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EA8" w:rsidRPr="00ED51EF" w:rsidRDefault="00BE2EA8" w:rsidP="00BE2EA8">
      <w:pPr>
        <w:jc w:val="center"/>
        <w:rPr>
          <w:b/>
          <w:caps/>
          <w:sz w:val="28"/>
          <w:szCs w:val="28"/>
          <w:lang w:bidi="en-US"/>
        </w:rPr>
      </w:pPr>
      <w:r w:rsidRPr="00ED51EF">
        <w:rPr>
          <w:b/>
          <w:caps/>
          <w:noProof/>
          <w:sz w:val="28"/>
          <w:szCs w:val="28"/>
        </w:rPr>
        <w:drawing>
          <wp:anchor distT="0" distB="0" distL="0" distR="0" simplePos="0" relativeHeight="251659264" behindDoc="0" locked="0" layoutInCell="1" allowOverlap="1">
            <wp:simplePos x="0" y="0"/>
            <wp:positionH relativeFrom="column">
              <wp:posOffset>-41910</wp:posOffset>
            </wp:positionH>
            <wp:positionV relativeFrom="paragraph">
              <wp:posOffset>-60960</wp:posOffset>
            </wp:positionV>
            <wp:extent cx="2426970" cy="927100"/>
            <wp:effectExtent l="19050" t="0" r="0" b="0"/>
            <wp:wrapSquare wrapText="bothSides"/>
            <wp:docPr id="1" name="Picture 0" descr="En Christo series logo final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Christo series logo final version.jpg"/>
                    <pic:cNvPicPr/>
                  </pic:nvPicPr>
                  <pic:blipFill>
                    <a:blip r:embed="rId7"/>
                    <a:srcRect t="22632" b="9474"/>
                    <a:stretch>
                      <a:fillRect/>
                    </a:stretch>
                  </pic:blipFill>
                  <pic:spPr>
                    <a:xfrm>
                      <a:off x="0" y="0"/>
                      <a:ext cx="2426970" cy="927100"/>
                    </a:xfrm>
                    <a:prstGeom prst="rect">
                      <a:avLst/>
                    </a:prstGeom>
                  </pic:spPr>
                </pic:pic>
              </a:graphicData>
            </a:graphic>
          </wp:anchor>
        </w:drawing>
      </w:r>
      <w:r w:rsidRPr="00ED51EF">
        <w:rPr>
          <w:b/>
          <w:caps/>
          <w:sz w:val="28"/>
          <w:szCs w:val="28"/>
          <w:lang w:bidi="en-US"/>
        </w:rPr>
        <w:t xml:space="preserve">Oasis: </w:t>
      </w:r>
      <w:r>
        <w:rPr>
          <w:b/>
          <w:caps/>
          <w:sz w:val="28"/>
          <w:szCs w:val="28"/>
          <w:lang w:bidi="en-US"/>
        </w:rPr>
        <w:t>is this all there is?</w:t>
      </w:r>
    </w:p>
    <w:p w:rsidR="00BE2EA8" w:rsidRDefault="00BE2EA8" w:rsidP="00BE2EA8">
      <w:pPr>
        <w:jc w:val="center"/>
        <w:rPr>
          <w:b/>
          <w:caps/>
          <w:lang w:bidi="en-US"/>
        </w:rPr>
      </w:pPr>
      <w:r w:rsidRPr="008959DB">
        <w:rPr>
          <w:b/>
          <w:caps/>
          <w:lang w:bidi="en-US"/>
        </w:rPr>
        <w:t>done in sync with</w:t>
      </w:r>
    </w:p>
    <w:p w:rsidR="00BE2EA8" w:rsidRDefault="00BE2EA8" w:rsidP="00BE2EA8">
      <w:pPr>
        <w:jc w:val="center"/>
        <w:rPr>
          <w:b/>
          <w:caps/>
          <w:lang w:bidi="en-US"/>
        </w:rPr>
      </w:pPr>
      <w:r w:rsidRPr="008959DB">
        <w:rPr>
          <w:b/>
          <w:caps/>
          <w:lang w:bidi="en-US"/>
        </w:rPr>
        <w:t xml:space="preserve">the </w:t>
      </w:r>
      <w:r>
        <w:rPr>
          <w:b/>
          <w:caps/>
          <w:lang w:bidi="en-US"/>
        </w:rPr>
        <w:t>“En CHristo” sermon journey</w:t>
      </w:r>
    </w:p>
    <w:p w:rsidR="00BE2EA8" w:rsidRPr="00391B2B" w:rsidRDefault="00BE2EA8" w:rsidP="00BE2EA8">
      <w:pPr>
        <w:pStyle w:val="NoSpacing"/>
        <w:jc w:val="center"/>
        <w:rPr>
          <w:lang w:bidi="en-US"/>
        </w:rPr>
      </w:pPr>
      <w:r>
        <w:rPr>
          <w:lang w:bidi="en-US"/>
        </w:rPr>
        <w:t>The Passage</w:t>
      </w:r>
      <w:r w:rsidRPr="008959DB">
        <w:rPr>
          <w:lang w:bidi="en-US"/>
        </w:rPr>
        <w:t xml:space="preserve"> – </w:t>
      </w:r>
      <w:r>
        <w:rPr>
          <w:lang w:bidi="en-US"/>
        </w:rPr>
        <w:t>Ephesians 3:1-21</w:t>
      </w:r>
    </w:p>
    <w:p w:rsidR="00BE2EA8" w:rsidRPr="00A8651D" w:rsidRDefault="00BE2EA8" w:rsidP="00BE2EA8">
      <w:pPr>
        <w:tabs>
          <w:tab w:val="left" w:pos="2953"/>
        </w:tabs>
      </w:pPr>
      <w:r>
        <w:tab/>
      </w:r>
    </w:p>
    <w:p w:rsidR="00BE2EA8" w:rsidRPr="00BE2EA8" w:rsidRDefault="00BE2EA8" w:rsidP="00BE2EA8">
      <w:pPr>
        <w:tabs>
          <w:tab w:val="left" w:pos="540"/>
        </w:tabs>
        <w:rPr>
          <w:b/>
          <w:i/>
          <w:sz w:val="22"/>
          <w:szCs w:val="22"/>
          <w:u w:val="single"/>
        </w:rPr>
      </w:pPr>
    </w:p>
    <w:p w:rsidR="00CE52C9" w:rsidRPr="00BE2EA8" w:rsidRDefault="00CE52C9" w:rsidP="00C33202">
      <w:pPr>
        <w:tabs>
          <w:tab w:val="left" w:pos="540"/>
        </w:tabs>
        <w:rPr>
          <w:i/>
          <w:sz w:val="22"/>
          <w:szCs w:val="22"/>
        </w:rPr>
      </w:pPr>
      <w:r w:rsidRPr="00BE2EA8">
        <w:rPr>
          <w:b/>
          <w:i/>
          <w:sz w:val="22"/>
          <w:szCs w:val="22"/>
          <w:u w:val="single"/>
        </w:rPr>
        <w:t>Preface</w:t>
      </w:r>
      <w:r w:rsidRPr="00BE2EA8">
        <w:rPr>
          <w:b/>
          <w:i/>
          <w:sz w:val="22"/>
          <w:szCs w:val="22"/>
        </w:rPr>
        <w:t>:</w:t>
      </w:r>
      <w:r w:rsidRPr="00BE2EA8">
        <w:rPr>
          <w:i/>
          <w:sz w:val="22"/>
          <w:szCs w:val="22"/>
        </w:rPr>
        <w:t xml:space="preserve">  Welcome to our LC Bible study in our </w:t>
      </w:r>
      <w:r w:rsidR="003F402A" w:rsidRPr="00BE2EA8">
        <w:rPr>
          <w:i/>
          <w:sz w:val="22"/>
          <w:szCs w:val="22"/>
        </w:rPr>
        <w:t xml:space="preserve">new </w:t>
      </w:r>
      <w:r w:rsidRPr="00BE2EA8">
        <w:rPr>
          <w:i/>
          <w:sz w:val="22"/>
          <w:szCs w:val="22"/>
        </w:rPr>
        <w:t>s</w:t>
      </w:r>
      <w:r w:rsidR="003F402A" w:rsidRPr="00BE2EA8">
        <w:rPr>
          <w:i/>
          <w:sz w:val="22"/>
          <w:szCs w:val="22"/>
        </w:rPr>
        <w:t>ermon series “En Christo</w:t>
      </w:r>
      <w:r w:rsidRPr="00BE2EA8">
        <w:rPr>
          <w:i/>
          <w:sz w:val="22"/>
          <w:szCs w:val="22"/>
        </w:rPr>
        <w:t>.” These LC studies will complement the sermons, often using the same biblical texts, and will help your LC go deeper in personal understanding and application.  These italicized portions are meant to resource and help you in leading.</w:t>
      </w:r>
    </w:p>
    <w:p w:rsidR="003F402A" w:rsidRPr="00BE2EA8" w:rsidRDefault="003F402A" w:rsidP="00C33202">
      <w:pPr>
        <w:tabs>
          <w:tab w:val="left" w:pos="540"/>
        </w:tabs>
        <w:rPr>
          <w:sz w:val="22"/>
          <w:szCs w:val="22"/>
        </w:rPr>
      </w:pPr>
    </w:p>
    <w:p w:rsidR="00B3393A" w:rsidRPr="00BE2EA8" w:rsidRDefault="00F438B4" w:rsidP="006F685E">
      <w:pPr>
        <w:tabs>
          <w:tab w:val="left" w:pos="540"/>
        </w:tabs>
        <w:rPr>
          <w:i/>
          <w:sz w:val="22"/>
          <w:szCs w:val="22"/>
        </w:rPr>
      </w:pPr>
      <w:r w:rsidRPr="00BE2EA8">
        <w:rPr>
          <w:i/>
          <w:sz w:val="22"/>
          <w:szCs w:val="22"/>
        </w:rPr>
        <w:t>Leader Notes:</w:t>
      </w:r>
      <w:r w:rsidR="00BE2EA8">
        <w:rPr>
          <w:i/>
          <w:sz w:val="22"/>
          <w:szCs w:val="22"/>
        </w:rPr>
        <w:t xml:space="preserve"> </w:t>
      </w:r>
      <w:r w:rsidR="009A234E" w:rsidRPr="00BE2EA8">
        <w:rPr>
          <w:i/>
          <w:sz w:val="22"/>
          <w:szCs w:val="22"/>
        </w:rPr>
        <w:t>The first 3 chapters of Ephesians are theologically dense but beautiful passages.You are enco</w:t>
      </w:r>
      <w:r w:rsidR="00CD5BDE" w:rsidRPr="00BE2EA8">
        <w:rPr>
          <w:i/>
          <w:sz w:val="22"/>
          <w:szCs w:val="22"/>
        </w:rPr>
        <w:t>uraged to take your time in these</w:t>
      </w:r>
      <w:r w:rsidR="009A234E" w:rsidRPr="00BE2EA8">
        <w:rPr>
          <w:i/>
          <w:sz w:val="22"/>
          <w:szCs w:val="22"/>
        </w:rPr>
        <w:t xml:space="preserve"> studies</w:t>
      </w:r>
      <w:r w:rsidR="00643309" w:rsidRPr="00BE2EA8">
        <w:rPr>
          <w:i/>
          <w:sz w:val="22"/>
          <w:szCs w:val="22"/>
        </w:rPr>
        <w:t xml:space="preserve"> and limit the number of questions in favor of creating </w:t>
      </w:r>
      <w:r w:rsidR="009A234E" w:rsidRPr="00BE2EA8">
        <w:rPr>
          <w:i/>
          <w:sz w:val="22"/>
          <w:szCs w:val="22"/>
        </w:rPr>
        <w:t>thoughtful</w:t>
      </w:r>
      <w:r w:rsidR="00643309" w:rsidRPr="00BE2EA8">
        <w:rPr>
          <w:i/>
          <w:sz w:val="22"/>
          <w:szCs w:val="22"/>
        </w:rPr>
        <w:t xml:space="preserve"> discussion</w:t>
      </w:r>
      <w:r w:rsidR="009A234E" w:rsidRPr="00BE2EA8">
        <w:rPr>
          <w:i/>
          <w:sz w:val="22"/>
          <w:szCs w:val="22"/>
        </w:rPr>
        <w:t>s</w:t>
      </w:r>
      <w:r w:rsidR="00643309" w:rsidRPr="00BE2EA8">
        <w:rPr>
          <w:i/>
          <w:sz w:val="22"/>
          <w:szCs w:val="22"/>
        </w:rPr>
        <w:t xml:space="preserve"> while keeping the big idea</w:t>
      </w:r>
      <w:r w:rsidR="009A234E" w:rsidRPr="00BE2EA8">
        <w:rPr>
          <w:i/>
          <w:sz w:val="22"/>
          <w:szCs w:val="22"/>
        </w:rPr>
        <w:t>s</w:t>
      </w:r>
      <w:r w:rsidR="00643309" w:rsidRPr="00BE2EA8">
        <w:rPr>
          <w:i/>
          <w:sz w:val="22"/>
          <w:szCs w:val="22"/>
        </w:rPr>
        <w:t xml:space="preserve"> in mind.</w:t>
      </w:r>
    </w:p>
    <w:p w:rsidR="00B3393A" w:rsidRPr="00BE2EA8" w:rsidRDefault="00B3393A" w:rsidP="00C33202">
      <w:pPr>
        <w:tabs>
          <w:tab w:val="left" w:pos="540"/>
        </w:tabs>
        <w:rPr>
          <w:sz w:val="22"/>
          <w:szCs w:val="22"/>
        </w:rPr>
      </w:pPr>
    </w:p>
    <w:p w:rsidR="00CD47D9" w:rsidRPr="00BE2EA8" w:rsidRDefault="00FA32E7" w:rsidP="00CD47D9">
      <w:pPr>
        <w:rPr>
          <w:sz w:val="32"/>
          <w:szCs w:val="32"/>
        </w:rPr>
      </w:pPr>
      <w:r w:rsidRPr="00BE2EA8">
        <w:rPr>
          <w:sz w:val="32"/>
          <w:szCs w:val="32"/>
        </w:rPr>
        <w:t>Study’s BIG I</w:t>
      </w:r>
      <w:r w:rsidR="00CE52C9" w:rsidRPr="00BE2EA8">
        <w:rPr>
          <w:sz w:val="32"/>
          <w:szCs w:val="32"/>
        </w:rPr>
        <w:t xml:space="preserve">dea: </w:t>
      </w:r>
      <w:r w:rsidR="0056631D" w:rsidRPr="00BE2EA8">
        <w:rPr>
          <w:sz w:val="32"/>
          <w:szCs w:val="32"/>
        </w:rPr>
        <w:t xml:space="preserve"> The mystery of God is continually being revealed through Christ to all people </w:t>
      </w:r>
      <w:r w:rsidR="00BE2EA8">
        <w:rPr>
          <w:sz w:val="32"/>
          <w:szCs w:val="32"/>
        </w:rPr>
        <w:t>–</w:t>
      </w:r>
      <w:r w:rsidR="0056631D" w:rsidRPr="00BE2EA8">
        <w:rPr>
          <w:sz w:val="32"/>
          <w:szCs w:val="32"/>
        </w:rPr>
        <w:t xml:space="preserve"> including</w:t>
      </w:r>
      <w:r w:rsidR="00BE2EA8">
        <w:rPr>
          <w:sz w:val="32"/>
          <w:szCs w:val="32"/>
        </w:rPr>
        <w:t xml:space="preserve"> </w:t>
      </w:r>
      <w:r w:rsidR="0056631D" w:rsidRPr="00BE2EA8">
        <w:rPr>
          <w:sz w:val="32"/>
          <w:szCs w:val="32"/>
        </w:rPr>
        <w:t>the “outsiders.”</w:t>
      </w:r>
    </w:p>
    <w:p w:rsidR="009A234E" w:rsidRPr="00BE2EA8" w:rsidRDefault="009A234E" w:rsidP="004B0233">
      <w:pPr>
        <w:rPr>
          <w:sz w:val="22"/>
          <w:szCs w:val="22"/>
        </w:rPr>
      </w:pPr>
    </w:p>
    <w:p w:rsidR="009A234E" w:rsidRPr="00BE2EA8" w:rsidRDefault="00FA32E7" w:rsidP="009A234E">
      <w:pPr>
        <w:tabs>
          <w:tab w:val="left" w:pos="540"/>
        </w:tabs>
        <w:rPr>
          <w:sz w:val="22"/>
          <w:szCs w:val="22"/>
        </w:rPr>
      </w:pPr>
      <w:r w:rsidRPr="00BE2EA8">
        <w:rPr>
          <w:sz w:val="22"/>
          <w:szCs w:val="22"/>
          <w:u w:val="single"/>
        </w:rPr>
        <w:t>Opening Question/Transition</w:t>
      </w:r>
      <w:r w:rsidR="00F438B4" w:rsidRPr="00BE2EA8">
        <w:rPr>
          <w:sz w:val="22"/>
          <w:szCs w:val="22"/>
          <w:u w:val="single"/>
        </w:rPr>
        <w:t>:</w:t>
      </w:r>
    </w:p>
    <w:p w:rsidR="00CD47D9" w:rsidRPr="00BE2EA8" w:rsidRDefault="00564CBE" w:rsidP="00564CBE">
      <w:pPr>
        <w:tabs>
          <w:tab w:val="left" w:pos="540"/>
        </w:tabs>
        <w:rPr>
          <w:sz w:val="22"/>
          <w:szCs w:val="22"/>
        </w:rPr>
      </w:pPr>
      <w:r w:rsidRPr="00BE2EA8">
        <w:rPr>
          <w:sz w:val="22"/>
          <w:szCs w:val="22"/>
        </w:rPr>
        <w:t>(</w:t>
      </w:r>
      <w:r w:rsidRPr="00BE2EA8">
        <w:rPr>
          <w:i/>
          <w:sz w:val="22"/>
          <w:szCs w:val="22"/>
        </w:rPr>
        <w:t>During O</w:t>
      </w:r>
      <w:r w:rsidR="00BE2EA8">
        <w:rPr>
          <w:i/>
          <w:sz w:val="22"/>
          <w:szCs w:val="22"/>
        </w:rPr>
        <w:t>asis</w:t>
      </w:r>
      <w:r w:rsidRPr="00BE2EA8">
        <w:rPr>
          <w:i/>
          <w:sz w:val="22"/>
          <w:szCs w:val="22"/>
        </w:rPr>
        <w:t>, the suggestion was raised that for groups who either know each other very well or have spent too much time in conversation before the study to skip the opening questions and  “jump right in the text.”  I thought it was a helpful piece of feedback to pass along.</w:t>
      </w:r>
      <w:r w:rsidRPr="00BE2EA8">
        <w:rPr>
          <w:sz w:val="22"/>
          <w:szCs w:val="22"/>
        </w:rPr>
        <w:t>)</w:t>
      </w:r>
    </w:p>
    <w:p w:rsidR="00CD47D9" w:rsidRPr="00BE2EA8" w:rsidRDefault="00CD47D9" w:rsidP="00F72FEF">
      <w:pPr>
        <w:rPr>
          <w:sz w:val="22"/>
          <w:szCs w:val="22"/>
        </w:rPr>
      </w:pPr>
    </w:p>
    <w:p w:rsidR="00BE2EA8" w:rsidRPr="00BE2EA8" w:rsidRDefault="00BE2EA8" w:rsidP="00BE2EA8">
      <w:pPr>
        <w:pStyle w:val="Heading3"/>
        <w:spacing w:before="0" w:beforeAutospacing="0" w:after="0" w:afterAutospacing="0"/>
        <w:rPr>
          <w:sz w:val="22"/>
          <w:szCs w:val="22"/>
        </w:rPr>
      </w:pPr>
      <w:r w:rsidRPr="00BE2EA8">
        <w:rPr>
          <w:sz w:val="22"/>
          <w:szCs w:val="22"/>
        </w:rPr>
        <w:t>Ephesians 3:1-21 (NIV ©</w:t>
      </w:r>
      <w:r>
        <w:rPr>
          <w:sz w:val="22"/>
          <w:szCs w:val="22"/>
        </w:rPr>
        <w:t xml:space="preserve"> </w:t>
      </w:r>
      <w:r w:rsidRPr="00BE2EA8">
        <w:rPr>
          <w:sz w:val="22"/>
          <w:szCs w:val="22"/>
        </w:rPr>
        <w:t>2011)</w:t>
      </w:r>
    </w:p>
    <w:p w:rsidR="00BE2EA8" w:rsidRDefault="00BE2EA8" w:rsidP="00BE2EA8">
      <w:pPr>
        <w:pStyle w:val="chapter-1"/>
        <w:spacing w:before="0" w:beforeAutospacing="0" w:after="0" w:afterAutospacing="0"/>
        <w:rPr>
          <w:rStyle w:val="text"/>
          <w:sz w:val="22"/>
          <w:szCs w:val="22"/>
        </w:rPr>
      </w:pPr>
    </w:p>
    <w:p w:rsidR="00BE2EA8" w:rsidRDefault="00BE2EA8" w:rsidP="00BE2EA8">
      <w:pPr>
        <w:pStyle w:val="chapter-1"/>
        <w:spacing w:before="0" w:beforeAutospacing="0" w:after="0" w:afterAutospacing="0"/>
        <w:rPr>
          <w:rStyle w:val="text"/>
          <w:sz w:val="22"/>
          <w:szCs w:val="22"/>
        </w:rPr>
      </w:pPr>
      <w:r>
        <w:rPr>
          <w:rStyle w:val="text"/>
          <w:sz w:val="22"/>
          <w:szCs w:val="22"/>
          <w:vertAlign w:val="superscript"/>
        </w:rPr>
        <w:t xml:space="preserve">1 </w:t>
      </w:r>
      <w:r w:rsidRPr="00BE2EA8">
        <w:rPr>
          <w:rStyle w:val="text"/>
          <w:sz w:val="22"/>
          <w:szCs w:val="22"/>
        </w:rPr>
        <w:t>For this reason I, Paul, the prisoner of Christ Jesus for the sake of you Gentiles—</w:t>
      </w:r>
    </w:p>
    <w:p w:rsidR="00BE2EA8" w:rsidRPr="00BE2EA8" w:rsidRDefault="00BE2EA8" w:rsidP="00BE2EA8">
      <w:pPr>
        <w:pStyle w:val="chapter-1"/>
        <w:spacing w:before="0" w:beforeAutospacing="0" w:after="0" w:afterAutospacing="0"/>
        <w:rPr>
          <w:sz w:val="22"/>
          <w:szCs w:val="22"/>
        </w:rPr>
      </w:pPr>
    </w:p>
    <w:p w:rsidR="00BE2EA8" w:rsidRDefault="00BE2EA8" w:rsidP="00BE2EA8">
      <w:pPr>
        <w:pStyle w:val="NormalWeb"/>
        <w:spacing w:before="0" w:beforeAutospacing="0" w:after="0" w:afterAutospacing="0"/>
        <w:rPr>
          <w:rStyle w:val="text"/>
          <w:sz w:val="22"/>
          <w:szCs w:val="22"/>
        </w:rPr>
      </w:pPr>
      <w:r w:rsidRPr="00BE2EA8">
        <w:rPr>
          <w:rStyle w:val="text"/>
          <w:sz w:val="22"/>
          <w:szCs w:val="22"/>
          <w:vertAlign w:val="superscript"/>
        </w:rPr>
        <w:t>2 </w:t>
      </w:r>
      <w:r w:rsidRPr="00BE2EA8">
        <w:rPr>
          <w:rStyle w:val="text"/>
          <w:sz w:val="22"/>
          <w:szCs w:val="22"/>
        </w:rPr>
        <w:t>Surely you have heard about the administration of God’s grace that was given to me for you,</w:t>
      </w:r>
      <w:r w:rsidRPr="00BE2EA8">
        <w:rPr>
          <w:sz w:val="22"/>
          <w:szCs w:val="22"/>
        </w:rPr>
        <w:t xml:space="preserve"> </w:t>
      </w:r>
      <w:r w:rsidRPr="00BE2EA8">
        <w:rPr>
          <w:rStyle w:val="text"/>
          <w:sz w:val="22"/>
          <w:szCs w:val="22"/>
          <w:vertAlign w:val="superscript"/>
        </w:rPr>
        <w:t>3 </w:t>
      </w:r>
      <w:r w:rsidRPr="00BE2EA8">
        <w:rPr>
          <w:rStyle w:val="text"/>
          <w:sz w:val="22"/>
          <w:szCs w:val="22"/>
        </w:rPr>
        <w:t>that is, the mystery made known to me by revelation, as I have already written briefly.</w:t>
      </w:r>
      <w:r w:rsidRPr="00BE2EA8">
        <w:rPr>
          <w:sz w:val="22"/>
          <w:szCs w:val="22"/>
        </w:rPr>
        <w:t xml:space="preserve"> </w:t>
      </w:r>
      <w:r w:rsidRPr="00BE2EA8">
        <w:rPr>
          <w:rStyle w:val="text"/>
          <w:sz w:val="22"/>
          <w:szCs w:val="22"/>
          <w:vertAlign w:val="superscript"/>
        </w:rPr>
        <w:t>4 </w:t>
      </w:r>
      <w:r w:rsidRPr="00BE2EA8">
        <w:rPr>
          <w:rStyle w:val="text"/>
          <w:sz w:val="22"/>
          <w:szCs w:val="22"/>
        </w:rPr>
        <w:t>In reading this, then, you will be able to understand my insight into the mystery of Christ,</w:t>
      </w:r>
      <w:r w:rsidRPr="00BE2EA8">
        <w:rPr>
          <w:sz w:val="22"/>
          <w:szCs w:val="22"/>
        </w:rPr>
        <w:t xml:space="preserve"> </w:t>
      </w:r>
      <w:r w:rsidRPr="00BE2EA8">
        <w:rPr>
          <w:rStyle w:val="text"/>
          <w:sz w:val="22"/>
          <w:szCs w:val="22"/>
          <w:vertAlign w:val="superscript"/>
        </w:rPr>
        <w:t>5 </w:t>
      </w:r>
      <w:r w:rsidRPr="00BE2EA8">
        <w:rPr>
          <w:rStyle w:val="text"/>
          <w:sz w:val="22"/>
          <w:szCs w:val="22"/>
        </w:rPr>
        <w:t>which was not made known to people in other generations as it has now been revealed by the Spirit to God’s holy apostles and prophets.</w:t>
      </w:r>
      <w:r w:rsidRPr="00BE2EA8">
        <w:rPr>
          <w:sz w:val="22"/>
          <w:szCs w:val="22"/>
        </w:rPr>
        <w:t xml:space="preserve"> </w:t>
      </w:r>
      <w:r w:rsidRPr="00BE2EA8">
        <w:rPr>
          <w:rStyle w:val="text"/>
          <w:sz w:val="22"/>
          <w:szCs w:val="22"/>
          <w:vertAlign w:val="superscript"/>
        </w:rPr>
        <w:t>6 </w:t>
      </w:r>
      <w:r w:rsidRPr="00BE2EA8">
        <w:rPr>
          <w:rStyle w:val="text"/>
          <w:sz w:val="22"/>
          <w:szCs w:val="22"/>
        </w:rPr>
        <w:t>This mystery is that through the gospel the Gentiles are heirs together with Israel, members together of one body, and sharers together in the promise in Christ Jesus.</w:t>
      </w:r>
    </w:p>
    <w:p w:rsidR="00BE2EA8" w:rsidRPr="00BE2EA8" w:rsidRDefault="00BE2EA8" w:rsidP="00BE2EA8">
      <w:pPr>
        <w:pStyle w:val="NormalWeb"/>
        <w:spacing w:before="0" w:beforeAutospacing="0" w:after="0" w:afterAutospacing="0"/>
        <w:rPr>
          <w:sz w:val="22"/>
          <w:szCs w:val="22"/>
        </w:rPr>
      </w:pPr>
    </w:p>
    <w:p w:rsidR="00BE2EA8" w:rsidRPr="00BE2EA8" w:rsidRDefault="00BE2EA8" w:rsidP="00BE2EA8">
      <w:pPr>
        <w:pStyle w:val="NormalWeb"/>
        <w:spacing w:before="0" w:beforeAutospacing="0" w:after="0" w:afterAutospacing="0"/>
        <w:rPr>
          <w:sz w:val="22"/>
          <w:szCs w:val="22"/>
        </w:rPr>
      </w:pPr>
      <w:r w:rsidRPr="00BE2EA8">
        <w:rPr>
          <w:rStyle w:val="text"/>
          <w:sz w:val="22"/>
          <w:szCs w:val="22"/>
          <w:vertAlign w:val="superscript"/>
        </w:rPr>
        <w:t>7 </w:t>
      </w:r>
      <w:r w:rsidRPr="00BE2EA8">
        <w:rPr>
          <w:rStyle w:val="text"/>
          <w:sz w:val="22"/>
          <w:szCs w:val="22"/>
        </w:rPr>
        <w:t>I became a servant of this gospel by the gift of God’s grace given me through the working of his power.</w:t>
      </w:r>
      <w:r w:rsidRPr="00BE2EA8">
        <w:rPr>
          <w:sz w:val="22"/>
          <w:szCs w:val="22"/>
        </w:rPr>
        <w:t xml:space="preserve"> </w:t>
      </w:r>
      <w:r w:rsidRPr="00BE2EA8">
        <w:rPr>
          <w:rStyle w:val="text"/>
          <w:sz w:val="22"/>
          <w:szCs w:val="22"/>
          <w:vertAlign w:val="superscript"/>
        </w:rPr>
        <w:t>8 </w:t>
      </w:r>
      <w:r w:rsidRPr="00BE2EA8">
        <w:rPr>
          <w:rStyle w:val="text"/>
          <w:sz w:val="22"/>
          <w:szCs w:val="22"/>
        </w:rPr>
        <w:t>Although I am less than the least of all the Lord’s people, this grace was given me: to preach to the Gentiles the boundless riches of Christ,</w:t>
      </w:r>
      <w:r w:rsidRPr="00BE2EA8">
        <w:rPr>
          <w:sz w:val="22"/>
          <w:szCs w:val="22"/>
        </w:rPr>
        <w:t xml:space="preserve"> </w:t>
      </w:r>
      <w:r w:rsidRPr="00BE2EA8">
        <w:rPr>
          <w:rStyle w:val="text"/>
          <w:sz w:val="22"/>
          <w:szCs w:val="22"/>
          <w:vertAlign w:val="superscript"/>
        </w:rPr>
        <w:t>9 </w:t>
      </w:r>
      <w:r w:rsidRPr="00BE2EA8">
        <w:rPr>
          <w:rStyle w:val="text"/>
          <w:sz w:val="22"/>
          <w:szCs w:val="22"/>
        </w:rPr>
        <w:t>and to make plain to everyone the administration of this mystery, which for ages past was kept hidden in God, who created all things.</w:t>
      </w:r>
      <w:r w:rsidRPr="00BE2EA8">
        <w:rPr>
          <w:sz w:val="22"/>
          <w:szCs w:val="22"/>
        </w:rPr>
        <w:t xml:space="preserve"> </w:t>
      </w:r>
      <w:r w:rsidRPr="00BE2EA8">
        <w:rPr>
          <w:rStyle w:val="text"/>
          <w:sz w:val="22"/>
          <w:szCs w:val="22"/>
          <w:vertAlign w:val="superscript"/>
        </w:rPr>
        <w:t>10 </w:t>
      </w:r>
      <w:r w:rsidRPr="00BE2EA8">
        <w:rPr>
          <w:rStyle w:val="text"/>
          <w:sz w:val="22"/>
          <w:szCs w:val="22"/>
        </w:rPr>
        <w:t>His intent was that now, through the church, the manifold wisdom of God should be made known to the rulers and authorities in the heavenly realms,</w:t>
      </w:r>
      <w:r w:rsidRPr="00BE2EA8">
        <w:rPr>
          <w:sz w:val="22"/>
          <w:szCs w:val="22"/>
        </w:rPr>
        <w:t xml:space="preserve"> </w:t>
      </w:r>
      <w:r w:rsidRPr="00BE2EA8">
        <w:rPr>
          <w:rStyle w:val="text"/>
          <w:sz w:val="22"/>
          <w:szCs w:val="22"/>
          <w:vertAlign w:val="superscript"/>
        </w:rPr>
        <w:t>11 </w:t>
      </w:r>
      <w:r w:rsidRPr="00BE2EA8">
        <w:rPr>
          <w:rStyle w:val="text"/>
          <w:sz w:val="22"/>
          <w:szCs w:val="22"/>
        </w:rPr>
        <w:t>according to his eternal purpose that he accomplished in Christ Jesus our Lord.</w:t>
      </w:r>
      <w:r w:rsidRPr="00BE2EA8">
        <w:rPr>
          <w:sz w:val="22"/>
          <w:szCs w:val="22"/>
        </w:rPr>
        <w:t xml:space="preserve"> </w:t>
      </w:r>
      <w:r w:rsidRPr="00BE2EA8">
        <w:rPr>
          <w:rStyle w:val="text"/>
          <w:sz w:val="22"/>
          <w:szCs w:val="22"/>
          <w:vertAlign w:val="superscript"/>
        </w:rPr>
        <w:t>12 </w:t>
      </w:r>
      <w:r w:rsidRPr="00BE2EA8">
        <w:rPr>
          <w:rStyle w:val="text"/>
          <w:sz w:val="22"/>
          <w:szCs w:val="22"/>
        </w:rPr>
        <w:t>In him and through faith in him we may approach God with freedom and confidence.</w:t>
      </w:r>
      <w:r w:rsidRPr="00BE2EA8">
        <w:rPr>
          <w:sz w:val="22"/>
          <w:szCs w:val="22"/>
        </w:rPr>
        <w:t xml:space="preserve"> </w:t>
      </w:r>
      <w:r w:rsidRPr="00BE2EA8">
        <w:rPr>
          <w:rStyle w:val="text"/>
          <w:sz w:val="22"/>
          <w:szCs w:val="22"/>
          <w:vertAlign w:val="superscript"/>
        </w:rPr>
        <w:t>13 </w:t>
      </w:r>
      <w:r w:rsidRPr="00BE2EA8">
        <w:rPr>
          <w:rStyle w:val="text"/>
          <w:sz w:val="22"/>
          <w:szCs w:val="22"/>
        </w:rPr>
        <w:t>I ask you, therefore, not to be discouraged because of my sufferings for you, which are your glory.</w:t>
      </w:r>
    </w:p>
    <w:p w:rsidR="00BE2EA8" w:rsidRPr="00BE2EA8" w:rsidRDefault="00BE2EA8" w:rsidP="00BE2EA8">
      <w:pPr>
        <w:pStyle w:val="Heading3"/>
        <w:spacing w:before="0" w:beforeAutospacing="0" w:after="0" w:afterAutospacing="0"/>
        <w:rPr>
          <w:sz w:val="22"/>
          <w:szCs w:val="22"/>
        </w:rPr>
      </w:pPr>
    </w:p>
    <w:p w:rsidR="00BE2EA8" w:rsidRDefault="00BE2EA8" w:rsidP="00BE2EA8">
      <w:pPr>
        <w:pStyle w:val="NormalWeb"/>
        <w:spacing w:before="0" w:beforeAutospacing="0" w:after="0" w:afterAutospacing="0"/>
        <w:rPr>
          <w:rStyle w:val="text"/>
          <w:sz w:val="22"/>
          <w:szCs w:val="22"/>
        </w:rPr>
      </w:pPr>
      <w:r w:rsidRPr="00BE2EA8">
        <w:rPr>
          <w:rStyle w:val="text"/>
          <w:sz w:val="22"/>
          <w:szCs w:val="22"/>
          <w:vertAlign w:val="superscript"/>
        </w:rPr>
        <w:t>14 </w:t>
      </w:r>
      <w:r w:rsidRPr="00BE2EA8">
        <w:rPr>
          <w:rStyle w:val="text"/>
          <w:sz w:val="22"/>
          <w:szCs w:val="22"/>
        </w:rPr>
        <w:t>For this reason I kneel before the Father,</w:t>
      </w:r>
      <w:r w:rsidRPr="00BE2EA8">
        <w:rPr>
          <w:sz w:val="22"/>
          <w:szCs w:val="22"/>
        </w:rPr>
        <w:t xml:space="preserve"> </w:t>
      </w:r>
      <w:r w:rsidRPr="00BE2EA8">
        <w:rPr>
          <w:rStyle w:val="text"/>
          <w:sz w:val="22"/>
          <w:szCs w:val="22"/>
          <w:vertAlign w:val="superscript"/>
        </w:rPr>
        <w:t>15 </w:t>
      </w:r>
      <w:r w:rsidRPr="00BE2EA8">
        <w:rPr>
          <w:rStyle w:val="text"/>
          <w:sz w:val="22"/>
          <w:szCs w:val="22"/>
        </w:rPr>
        <w:t>from whom every family in heaven and on earth derives its name.</w:t>
      </w:r>
      <w:r w:rsidRPr="00BE2EA8">
        <w:rPr>
          <w:sz w:val="22"/>
          <w:szCs w:val="22"/>
        </w:rPr>
        <w:t xml:space="preserve"> </w:t>
      </w:r>
      <w:r w:rsidRPr="00BE2EA8">
        <w:rPr>
          <w:rStyle w:val="text"/>
          <w:sz w:val="22"/>
          <w:szCs w:val="22"/>
          <w:vertAlign w:val="superscript"/>
        </w:rPr>
        <w:t>16 </w:t>
      </w:r>
      <w:r w:rsidRPr="00BE2EA8">
        <w:rPr>
          <w:rStyle w:val="text"/>
          <w:sz w:val="22"/>
          <w:szCs w:val="22"/>
        </w:rPr>
        <w:t>I pray that out of his glorious riches he may strengthen you with power through his Spirit in your inner being,</w:t>
      </w:r>
      <w:r w:rsidRPr="00BE2EA8">
        <w:rPr>
          <w:sz w:val="22"/>
          <w:szCs w:val="22"/>
        </w:rPr>
        <w:t xml:space="preserve"> </w:t>
      </w:r>
      <w:r w:rsidRPr="00BE2EA8">
        <w:rPr>
          <w:rStyle w:val="text"/>
          <w:sz w:val="22"/>
          <w:szCs w:val="22"/>
          <w:vertAlign w:val="superscript"/>
        </w:rPr>
        <w:t>17 </w:t>
      </w:r>
      <w:r w:rsidRPr="00BE2EA8">
        <w:rPr>
          <w:rStyle w:val="text"/>
          <w:sz w:val="22"/>
          <w:szCs w:val="22"/>
        </w:rPr>
        <w:t>so that Christ may dwell in your hearts through faith. And I pray that you, being rooted and established in love,</w:t>
      </w:r>
      <w:r w:rsidRPr="00BE2EA8">
        <w:rPr>
          <w:sz w:val="22"/>
          <w:szCs w:val="22"/>
        </w:rPr>
        <w:t xml:space="preserve"> </w:t>
      </w:r>
      <w:r w:rsidRPr="00BE2EA8">
        <w:rPr>
          <w:rStyle w:val="text"/>
          <w:sz w:val="22"/>
          <w:szCs w:val="22"/>
          <w:vertAlign w:val="superscript"/>
        </w:rPr>
        <w:t>18 </w:t>
      </w:r>
      <w:r w:rsidRPr="00BE2EA8">
        <w:rPr>
          <w:rStyle w:val="text"/>
          <w:sz w:val="22"/>
          <w:szCs w:val="22"/>
        </w:rPr>
        <w:t>may have power, together with all the Lord’s holy people, to grasp how wide and long and high and deep is the love of Christ,</w:t>
      </w:r>
      <w:r w:rsidRPr="00BE2EA8">
        <w:rPr>
          <w:sz w:val="22"/>
          <w:szCs w:val="22"/>
        </w:rPr>
        <w:t xml:space="preserve"> </w:t>
      </w:r>
      <w:r w:rsidRPr="00BE2EA8">
        <w:rPr>
          <w:rStyle w:val="text"/>
          <w:sz w:val="22"/>
          <w:szCs w:val="22"/>
          <w:vertAlign w:val="superscript"/>
        </w:rPr>
        <w:t>19 </w:t>
      </w:r>
      <w:r w:rsidRPr="00BE2EA8">
        <w:rPr>
          <w:rStyle w:val="text"/>
          <w:sz w:val="22"/>
          <w:szCs w:val="22"/>
        </w:rPr>
        <w:t>and to know this love that surpasses knowledge—that you may be filled to the measure of all the fullness of God.</w:t>
      </w:r>
    </w:p>
    <w:p w:rsidR="00BE2EA8" w:rsidRPr="00BE2EA8" w:rsidRDefault="00BE2EA8" w:rsidP="00BE2EA8">
      <w:pPr>
        <w:pStyle w:val="NormalWeb"/>
        <w:spacing w:before="0" w:beforeAutospacing="0" w:after="0" w:afterAutospacing="0"/>
        <w:rPr>
          <w:sz w:val="22"/>
          <w:szCs w:val="22"/>
        </w:rPr>
      </w:pPr>
    </w:p>
    <w:p w:rsidR="00BE2EA8" w:rsidRPr="00BE2EA8" w:rsidRDefault="00BE2EA8" w:rsidP="00BE2EA8">
      <w:pPr>
        <w:pStyle w:val="NormalWeb"/>
        <w:spacing w:before="0" w:beforeAutospacing="0" w:after="0" w:afterAutospacing="0"/>
        <w:rPr>
          <w:sz w:val="22"/>
          <w:szCs w:val="22"/>
        </w:rPr>
      </w:pPr>
      <w:r w:rsidRPr="00BE2EA8">
        <w:rPr>
          <w:rStyle w:val="text"/>
          <w:sz w:val="22"/>
          <w:szCs w:val="22"/>
          <w:vertAlign w:val="superscript"/>
        </w:rPr>
        <w:t>20 </w:t>
      </w:r>
      <w:r w:rsidRPr="00BE2EA8">
        <w:rPr>
          <w:rStyle w:val="text"/>
          <w:sz w:val="22"/>
          <w:szCs w:val="22"/>
        </w:rPr>
        <w:t>Now to him who is able to do immeasurably more than all we ask or imagine, according to his power that is at work within us,</w:t>
      </w:r>
      <w:r w:rsidRPr="00BE2EA8">
        <w:rPr>
          <w:sz w:val="22"/>
          <w:szCs w:val="22"/>
        </w:rPr>
        <w:t xml:space="preserve"> </w:t>
      </w:r>
      <w:r w:rsidRPr="00BE2EA8">
        <w:rPr>
          <w:rStyle w:val="text"/>
          <w:sz w:val="22"/>
          <w:szCs w:val="22"/>
          <w:vertAlign w:val="superscript"/>
        </w:rPr>
        <w:t>21 </w:t>
      </w:r>
      <w:r w:rsidRPr="00BE2EA8">
        <w:rPr>
          <w:rStyle w:val="text"/>
          <w:sz w:val="22"/>
          <w:szCs w:val="22"/>
        </w:rPr>
        <w:t>to him be glory in the church and in Christ Jesus throughout all generations, for ever and ever! Amen.</w:t>
      </w:r>
    </w:p>
    <w:p w:rsidR="00B42A4F" w:rsidRPr="00BE2EA8" w:rsidRDefault="00B42A4F" w:rsidP="00BE2EA8">
      <w:pPr>
        <w:rPr>
          <w:sz w:val="22"/>
          <w:szCs w:val="22"/>
        </w:rPr>
      </w:pPr>
      <w:r w:rsidRPr="00BE2EA8">
        <w:rPr>
          <w:sz w:val="22"/>
          <w:szCs w:val="22"/>
        </w:rPr>
        <w:lastRenderedPageBreak/>
        <w:t>O</w:t>
      </w:r>
      <w:r w:rsidR="00A47610">
        <w:rPr>
          <w:sz w:val="22"/>
          <w:szCs w:val="22"/>
        </w:rPr>
        <w:t xml:space="preserve"> –</w:t>
      </w:r>
      <w:r w:rsidR="00F476B8" w:rsidRPr="00BE2EA8">
        <w:rPr>
          <w:sz w:val="22"/>
          <w:szCs w:val="22"/>
        </w:rPr>
        <w:t xml:space="preserve"> </w:t>
      </w:r>
      <w:r w:rsidR="00195ACC" w:rsidRPr="00BE2EA8">
        <w:rPr>
          <w:sz w:val="22"/>
          <w:szCs w:val="22"/>
        </w:rPr>
        <w:t>What</w:t>
      </w:r>
      <w:r w:rsidR="00A47610">
        <w:rPr>
          <w:sz w:val="22"/>
          <w:szCs w:val="22"/>
        </w:rPr>
        <w:t xml:space="preserve"> </w:t>
      </w:r>
      <w:r w:rsidR="00195ACC" w:rsidRPr="00BE2EA8">
        <w:rPr>
          <w:sz w:val="22"/>
          <w:szCs w:val="22"/>
        </w:rPr>
        <w:t>do you see in the first 6 verses concer</w:t>
      </w:r>
      <w:r w:rsidR="00F476B8" w:rsidRPr="00BE2EA8">
        <w:rPr>
          <w:sz w:val="22"/>
          <w:szCs w:val="22"/>
        </w:rPr>
        <w:t xml:space="preserve">ning the mystery being revealed and </w:t>
      </w:r>
      <w:r w:rsidR="00773FB0" w:rsidRPr="00BE2EA8">
        <w:rPr>
          <w:sz w:val="22"/>
          <w:szCs w:val="22"/>
        </w:rPr>
        <w:t xml:space="preserve">to </w:t>
      </w:r>
      <w:r w:rsidR="00F476B8" w:rsidRPr="00BE2EA8">
        <w:rPr>
          <w:sz w:val="22"/>
          <w:szCs w:val="22"/>
        </w:rPr>
        <w:t xml:space="preserve">whom is it being </w:t>
      </w:r>
      <w:r w:rsidR="0056631D" w:rsidRPr="00BE2EA8">
        <w:rPr>
          <w:sz w:val="22"/>
          <w:szCs w:val="22"/>
        </w:rPr>
        <w:t>revealed?</w:t>
      </w:r>
    </w:p>
    <w:p w:rsidR="00773FB0" w:rsidRPr="00BE2EA8" w:rsidRDefault="00773FB0" w:rsidP="00BE2EA8">
      <w:pPr>
        <w:ind w:left="720"/>
        <w:rPr>
          <w:sz w:val="22"/>
          <w:szCs w:val="22"/>
        </w:rPr>
      </w:pPr>
      <w:r w:rsidRPr="00BE2EA8">
        <w:rPr>
          <w:sz w:val="22"/>
          <w:szCs w:val="22"/>
        </w:rPr>
        <w:br/>
        <w:t xml:space="preserve">I </w:t>
      </w:r>
      <w:r w:rsidR="00A47610">
        <w:rPr>
          <w:sz w:val="22"/>
          <w:szCs w:val="22"/>
        </w:rPr>
        <w:t>–</w:t>
      </w:r>
      <w:r w:rsidRPr="00BE2EA8">
        <w:rPr>
          <w:sz w:val="22"/>
          <w:szCs w:val="22"/>
        </w:rPr>
        <w:t xml:space="preserve"> Why</w:t>
      </w:r>
      <w:r w:rsidR="00A47610">
        <w:rPr>
          <w:sz w:val="22"/>
          <w:szCs w:val="22"/>
        </w:rPr>
        <w:t xml:space="preserve"> </w:t>
      </w:r>
      <w:r w:rsidRPr="00BE2EA8">
        <w:rPr>
          <w:sz w:val="22"/>
          <w:szCs w:val="22"/>
        </w:rPr>
        <w:t xml:space="preserve">do you think Paul refers to himself as the “least of these” </w:t>
      </w:r>
      <w:r w:rsidR="006E45B4" w:rsidRPr="00BE2EA8">
        <w:rPr>
          <w:sz w:val="22"/>
          <w:szCs w:val="22"/>
        </w:rPr>
        <w:t xml:space="preserve">in </w:t>
      </w:r>
      <w:r w:rsidRPr="00BE2EA8">
        <w:rPr>
          <w:sz w:val="22"/>
          <w:szCs w:val="22"/>
        </w:rPr>
        <w:t>v. 8?</w:t>
      </w:r>
    </w:p>
    <w:p w:rsidR="0056631D" w:rsidRPr="00BE2EA8" w:rsidRDefault="0056631D" w:rsidP="00BE2EA8">
      <w:pPr>
        <w:ind w:left="720"/>
        <w:rPr>
          <w:sz w:val="22"/>
          <w:szCs w:val="22"/>
        </w:rPr>
      </w:pPr>
      <w:r w:rsidRPr="00BE2EA8">
        <w:rPr>
          <w:sz w:val="22"/>
          <w:szCs w:val="22"/>
        </w:rPr>
        <w:t>(</w:t>
      </w:r>
      <w:r w:rsidR="006E45B4" w:rsidRPr="00BE2EA8">
        <w:rPr>
          <w:i/>
          <w:sz w:val="22"/>
          <w:szCs w:val="22"/>
        </w:rPr>
        <w:t>Possibilities include</w:t>
      </w:r>
      <w:r w:rsidR="00A47610">
        <w:rPr>
          <w:i/>
          <w:sz w:val="22"/>
          <w:szCs w:val="22"/>
        </w:rPr>
        <w:t>:</w:t>
      </w:r>
      <w:r w:rsidR="006E45B4" w:rsidRPr="00BE2EA8">
        <w:rPr>
          <w:i/>
          <w:sz w:val="22"/>
          <w:szCs w:val="22"/>
        </w:rPr>
        <w:t xml:space="preserve"> he </w:t>
      </w:r>
      <w:r w:rsidRPr="00BE2EA8">
        <w:rPr>
          <w:i/>
          <w:sz w:val="22"/>
          <w:szCs w:val="22"/>
        </w:rPr>
        <w:t>is humbled by his God-given calling and/or desires to identify with those who do not feel “worthy” of God’s grace</w:t>
      </w:r>
      <w:r w:rsidRPr="00BE2EA8">
        <w:rPr>
          <w:sz w:val="22"/>
          <w:szCs w:val="22"/>
        </w:rPr>
        <w:t>.)</w:t>
      </w:r>
    </w:p>
    <w:p w:rsidR="00B42A4F" w:rsidRPr="00BE2EA8" w:rsidRDefault="00B42A4F" w:rsidP="00BE2EA8">
      <w:pPr>
        <w:rPr>
          <w:sz w:val="22"/>
          <w:szCs w:val="22"/>
        </w:rPr>
      </w:pPr>
    </w:p>
    <w:p w:rsidR="00B42A4F" w:rsidRPr="00BE2EA8" w:rsidRDefault="00B42A4F" w:rsidP="00BE2EA8">
      <w:pPr>
        <w:ind w:left="1440"/>
        <w:rPr>
          <w:sz w:val="22"/>
          <w:szCs w:val="22"/>
        </w:rPr>
      </w:pPr>
      <w:r w:rsidRPr="00BE2EA8">
        <w:rPr>
          <w:sz w:val="22"/>
          <w:szCs w:val="22"/>
        </w:rPr>
        <w:t>A</w:t>
      </w:r>
      <w:r w:rsidR="00773FB0" w:rsidRPr="00BE2EA8">
        <w:rPr>
          <w:sz w:val="22"/>
          <w:szCs w:val="22"/>
        </w:rPr>
        <w:t xml:space="preserve"> – This p</w:t>
      </w:r>
      <w:r w:rsidR="00284396" w:rsidRPr="00BE2EA8">
        <w:rPr>
          <w:sz w:val="22"/>
          <w:szCs w:val="22"/>
        </w:rPr>
        <w:t>roclamation to the Gentiles</w:t>
      </w:r>
      <w:r w:rsidR="0056631D" w:rsidRPr="00BE2EA8">
        <w:rPr>
          <w:sz w:val="22"/>
          <w:szCs w:val="22"/>
        </w:rPr>
        <w:t xml:space="preserve"> (non-Jews)</w:t>
      </w:r>
      <w:r w:rsidR="00284396" w:rsidRPr="00BE2EA8">
        <w:rPr>
          <w:sz w:val="22"/>
          <w:szCs w:val="22"/>
        </w:rPr>
        <w:t xml:space="preserve"> is God’s way of saying</w:t>
      </w:r>
      <w:r w:rsidR="006E45B4" w:rsidRPr="00BE2EA8">
        <w:rPr>
          <w:sz w:val="22"/>
          <w:szCs w:val="22"/>
        </w:rPr>
        <w:t>, “T</w:t>
      </w:r>
      <w:r w:rsidR="00284396" w:rsidRPr="00BE2EA8">
        <w:rPr>
          <w:sz w:val="22"/>
          <w:szCs w:val="22"/>
        </w:rPr>
        <w:t>here are no outsiders.”</w:t>
      </w:r>
      <w:r w:rsidR="00A47610">
        <w:rPr>
          <w:sz w:val="22"/>
          <w:szCs w:val="22"/>
        </w:rPr>
        <w:t xml:space="preserve"> </w:t>
      </w:r>
      <w:r w:rsidR="00284396" w:rsidRPr="00BE2EA8">
        <w:rPr>
          <w:sz w:val="22"/>
          <w:szCs w:val="22"/>
        </w:rPr>
        <w:t xml:space="preserve"> Who do we identify as </w:t>
      </w:r>
      <w:r w:rsidR="006E45B4" w:rsidRPr="00BE2EA8">
        <w:rPr>
          <w:sz w:val="22"/>
          <w:szCs w:val="22"/>
        </w:rPr>
        <w:t>“</w:t>
      </w:r>
      <w:r w:rsidR="00284396" w:rsidRPr="00BE2EA8">
        <w:rPr>
          <w:sz w:val="22"/>
          <w:szCs w:val="22"/>
        </w:rPr>
        <w:t>outsiders</w:t>
      </w:r>
      <w:r w:rsidR="006E45B4" w:rsidRPr="00BE2EA8">
        <w:rPr>
          <w:sz w:val="22"/>
          <w:szCs w:val="22"/>
        </w:rPr>
        <w:t>”</w:t>
      </w:r>
      <w:r w:rsidR="00284396" w:rsidRPr="00BE2EA8">
        <w:rPr>
          <w:sz w:val="22"/>
          <w:szCs w:val="22"/>
        </w:rPr>
        <w:t xml:space="preserve"> today and what message do they need to hear specifically?  </w:t>
      </w:r>
    </w:p>
    <w:p w:rsidR="00B42A4F" w:rsidRPr="00BE2EA8" w:rsidRDefault="00B42A4F" w:rsidP="00BE2EA8">
      <w:pPr>
        <w:rPr>
          <w:sz w:val="22"/>
          <w:szCs w:val="22"/>
        </w:rPr>
      </w:pPr>
    </w:p>
    <w:p w:rsidR="0056631D" w:rsidRPr="00BE2EA8" w:rsidRDefault="0056631D" w:rsidP="00BE2EA8">
      <w:pPr>
        <w:rPr>
          <w:sz w:val="22"/>
          <w:szCs w:val="22"/>
        </w:rPr>
      </w:pPr>
    </w:p>
    <w:p w:rsidR="0056631D" w:rsidRPr="00BE2EA8" w:rsidRDefault="0056631D" w:rsidP="00BE2EA8">
      <w:pPr>
        <w:rPr>
          <w:sz w:val="22"/>
          <w:szCs w:val="22"/>
        </w:rPr>
      </w:pPr>
      <w:r w:rsidRPr="00BE2EA8">
        <w:rPr>
          <w:sz w:val="22"/>
          <w:szCs w:val="22"/>
        </w:rPr>
        <w:t>O – V</w:t>
      </w:r>
      <w:r w:rsidR="00A47610">
        <w:rPr>
          <w:sz w:val="22"/>
          <w:szCs w:val="22"/>
        </w:rPr>
        <w:t>v</w:t>
      </w:r>
      <w:r w:rsidRPr="00BE2EA8">
        <w:rPr>
          <w:sz w:val="22"/>
          <w:szCs w:val="22"/>
        </w:rPr>
        <w:t>. 2-5 begin</w:t>
      </w:r>
      <w:r w:rsidR="00A47610">
        <w:rPr>
          <w:sz w:val="22"/>
          <w:szCs w:val="22"/>
        </w:rPr>
        <w:t xml:space="preserve"> with</w:t>
      </w:r>
      <w:r w:rsidRPr="00BE2EA8">
        <w:rPr>
          <w:sz w:val="22"/>
          <w:szCs w:val="22"/>
        </w:rPr>
        <w:t xml:space="preserve"> Paul us</w:t>
      </w:r>
      <w:r w:rsidR="00A47610">
        <w:rPr>
          <w:sz w:val="22"/>
          <w:szCs w:val="22"/>
        </w:rPr>
        <w:t>ing</w:t>
      </w:r>
      <w:r w:rsidRPr="00BE2EA8">
        <w:rPr>
          <w:sz w:val="22"/>
          <w:szCs w:val="22"/>
        </w:rPr>
        <w:t xml:space="preserve"> the line “administration of God’s grace that was given to me for you” to proclaim God’s message of grace to the Gentiles.  </w:t>
      </w:r>
      <w:r w:rsidR="00A47610">
        <w:rPr>
          <w:sz w:val="22"/>
          <w:szCs w:val="22"/>
        </w:rPr>
        <w:t>This</w:t>
      </w:r>
      <w:r w:rsidRPr="00BE2EA8">
        <w:rPr>
          <w:sz w:val="22"/>
          <w:szCs w:val="22"/>
        </w:rPr>
        <w:t xml:space="preserve"> begs the question, </w:t>
      </w:r>
      <w:r w:rsidR="00A47610">
        <w:rPr>
          <w:sz w:val="22"/>
          <w:szCs w:val="22"/>
        </w:rPr>
        <w:t>“W</w:t>
      </w:r>
      <w:r w:rsidRPr="00BE2EA8">
        <w:rPr>
          <w:sz w:val="22"/>
          <w:szCs w:val="22"/>
        </w:rPr>
        <w:t>hy now?</w:t>
      </w:r>
      <w:r w:rsidR="00A47610">
        <w:rPr>
          <w:sz w:val="22"/>
          <w:szCs w:val="22"/>
        </w:rPr>
        <w:t>”</w:t>
      </w:r>
      <w:r w:rsidRPr="00BE2EA8">
        <w:rPr>
          <w:sz w:val="22"/>
          <w:szCs w:val="22"/>
        </w:rPr>
        <w:t xml:space="preserve">  What reason does Paul give?</w:t>
      </w:r>
    </w:p>
    <w:p w:rsidR="0056631D" w:rsidRPr="00BE2EA8" w:rsidRDefault="0056631D" w:rsidP="0056631D">
      <w:pPr>
        <w:rPr>
          <w:sz w:val="22"/>
          <w:szCs w:val="22"/>
        </w:rPr>
      </w:pPr>
      <w:r w:rsidRPr="00BE2EA8">
        <w:rPr>
          <w:sz w:val="22"/>
          <w:szCs w:val="22"/>
        </w:rPr>
        <w:t>(</w:t>
      </w:r>
      <w:r w:rsidRPr="00BE2EA8">
        <w:rPr>
          <w:i/>
          <w:sz w:val="22"/>
          <w:szCs w:val="22"/>
        </w:rPr>
        <w:t>See v. 11</w:t>
      </w:r>
      <w:r w:rsidR="006E45B4" w:rsidRPr="00BE2EA8">
        <w:rPr>
          <w:i/>
          <w:sz w:val="22"/>
          <w:szCs w:val="22"/>
        </w:rPr>
        <w:t>.</w:t>
      </w:r>
      <w:r w:rsidRPr="00BE2EA8">
        <w:rPr>
          <w:i/>
          <w:sz w:val="22"/>
          <w:szCs w:val="22"/>
        </w:rPr>
        <w:t>)</w:t>
      </w:r>
    </w:p>
    <w:p w:rsidR="0056631D" w:rsidRPr="00BE2EA8" w:rsidRDefault="0056631D" w:rsidP="00F72FEF">
      <w:pPr>
        <w:rPr>
          <w:sz w:val="22"/>
          <w:szCs w:val="22"/>
        </w:rPr>
      </w:pPr>
    </w:p>
    <w:p w:rsidR="00195ACC" w:rsidRPr="00BE2EA8" w:rsidRDefault="00195ACC" w:rsidP="0056631D">
      <w:pPr>
        <w:ind w:left="720"/>
        <w:rPr>
          <w:sz w:val="22"/>
          <w:szCs w:val="22"/>
        </w:rPr>
      </w:pPr>
      <w:r w:rsidRPr="00BE2EA8">
        <w:rPr>
          <w:sz w:val="22"/>
          <w:szCs w:val="22"/>
        </w:rPr>
        <w:t xml:space="preserve">I </w:t>
      </w:r>
      <w:r w:rsidR="00A47610">
        <w:rPr>
          <w:sz w:val="22"/>
          <w:szCs w:val="22"/>
        </w:rPr>
        <w:t>–</w:t>
      </w:r>
      <w:r w:rsidRPr="00BE2EA8">
        <w:rPr>
          <w:sz w:val="22"/>
          <w:szCs w:val="22"/>
        </w:rPr>
        <w:t xml:space="preserve"> </w:t>
      </w:r>
      <w:r w:rsidR="0056631D" w:rsidRPr="00BE2EA8">
        <w:rPr>
          <w:sz w:val="22"/>
          <w:szCs w:val="22"/>
        </w:rPr>
        <w:t>Paul</w:t>
      </w:r>
      <w:r w:rsidR="00A47610">
        <w:rPr>
          <w:sz w:val="22"/>
          <w:szCs w:val="22"/>
        </w:rPr>
        <w:t xml:space="preserve"> </w:t>
      </w:r>
      <w:r w:rsidR="0056631D" w:rsidRPr="00BE2EA8">
        <w:rPr>
          <w:sz w:val="22"/>
          <w:szCs w:val="22"/>
        </w:rPr>
        <w:t>writes that he is the</w:t>
      </w:r>
      <w:r w:rsidRPr="00BE2EA8">
        <w:rPr>
          <w:sz w:val="22"/>
          <w:szCs w:val="22"/>
        </w:rPr>
        <w:t xml:space="preserve"> messenger</w:t>
      </w:r>
      <w:r w:rsidR="0056631D" w:rsidRPr="00BE2EA8">
        <w:rPr>
          <w:sz w:val="22"/>
          <w:szCs w:val="22"/>
        </w:rPr>
        <w:t xml:space="preserve"> to the Gentiles and </w:t>
      </w:r>
      <w:r w:rsidRPr="00BE2EA8">
        <w:rPr>
          <w:sz w:val="22"/>
          <w:szCs w:val="22"/>
        </w:rPr>
        <w:t xml:space="preserve">they are invited to be God’s people, </w:t>
      </w:r>
      <w:r w:rsidR="0056631D" w:rsidRPr="00BE2EA8">
        <w:rPr>
          <w:sz w:val="22"/>
          <w:szCs w:val="22"/>
        </w:rPr>
        <w:t xml:space="preserve">to </w:t>
      </w:r>
      <w:r w:rsidRPr="00BE2EA8">
        <w:rPr>
          <w:sz w:val="22"/>
          <w:szCs w:val="22"/>
        </w:rPr>
        <w:t xml:space="preserve">share in the “full inheritance” of Israel and that this message </w:t>
      </w:r>
      <w:r w:rsidR="0056631D" w:rsidRPr="00BE2EA8">
        <w:rPr>
          <w:sz w:val="22"/>
          <w:szCs w:val="22"/>
        </w:rPr>
        <w:t>preached to the Gentiles is Paul’s reward</w:t>
      </w:r>
      <w:r w:rsidRPr="00BE2EA8">
        <w:rPr>
          <w:sz w:val="22"/>
          <w:szCs w:val="22"/>
        </w:rPr>
        <w:t xml:space="preserve">.  </w:t>
      </w:r>
      <w:r w:rsidR="0056631D" w:rsidRPr="00BE2EA8">
        <w:rPr>
          <w:sz w:val="22"/>
          <w:szCs w:val="22"/>
        </w:rPr>
        <w:t xml:space="preserve">What does </w:t>
      </w:r>
      <w:r w:rsidR="00A6160A" w:rsidRPr="00BE2EA8">
        <w:rPr>
          <w:sz w:val="22"/>
          <w:szCs w:val="22"/>
        </w:rPr>
        <w:t>“</w:t>
      </w:r>
      <w:r w:rsidR="0056631D" w:rsidRPr="00BE2EA8">
        <w:rPr>
          <w:sz w:val="22"/>
          <w:szCs w:val="22"/>
        </w:rPr>
        <w:t>full inheritance</w:t>
      </w:r>
      <w:r w:rsidR="00A6160A" w:rsidRPr="00BE2EA8">
        <w:rPr>
          <w:sz w:val="22"/>
          <w:szCs w:val="22"/>
        </w:rPr>
        <w:t>” or “the king’s wealth”</w:t>
      </w:r>
      <w:r w:rsidR="0056631D" w:rsidRPr="00BE2EA8">
        <w:rPr>
          <w:sz w:val="22"/>
          <w:szCs w:val="22"/>
        </w:rPr>
        <w:t xml:space="preserve"> mean</w:t>
      </w:r>
      <w:r w:rsidR="00A6160A" w:rsidRPr="00BE2EA8">
        <w:rPr>
          <w:sz w:val="22"/>
          <w:szCs w:val="22"/>
        </w:rPr>
        <w:t>?</w:t>
      </w:r>
      <w:r w:rsidR="00A47610">
        <w:rPr>
          <w:sz w:val="22"/>
          <w:szCs w:val="22"/>
        </w:rPr>
        <w:t xml:space="preserve"> </w:t>
      </w:r>
      <w:r w:rsidR="00A6160A" w:rsidRPr="00BE2EA8">
        <w:rPr>
          <w:sz w:val="22"/>
          <w:szCs w:val="22"/>
        </w:rPr>
        <w:t xml:space="preserve"> And discuss why Paul would consider just the act of preaching this message as the reward</w:t>
      </w:r>
      <w:r w:rsidR="00A47610">
        <w:rPr>
          <w:sz w:val="22"/>
          <w:szCs w:val="22"/>
        </w:rPr>
        <w:t>.</w:t>
      </w:r>
      <w:r w:rsidR="00A6160A" w:rsidRPr="00BE2EA8">
        <w:rPr>
          <w:sz w:val="22"/>
          <w:szCs w:val="22"/>
        </w:rPr>
        <w:t xml:space="preserve">  Can you relate?</w:t>
      </w:r>
    </w:p>
    <w:p w:rsidR="00195ACC" w:rsidRPr="00BE2EA8" w:rsidRDefault="00A6160A" w:rsidP="00A6160A">
      <w:pPr>
        <w:ind w:left="720"/>
        <w:rPr>
          <w:i/>
          <w:sz w:val="22"/>
          <w:szCs w:val="22"/>
        </w:rPr>
      </w:pPr>
      <w:r w:rsidRPr="00BE2EA8">
        <w:rPr>
          <w:i/>
          <w:sz w:val="22"/>
          <w:szCs w:val="22"/>
        </w:rPr>
        <w:t>(The “full inheritance” has no implication of actual material wealth but rather refers</w:t>
      </w:r>
      <w:r w:rsidR="00195ACC" w:rsidRPr="00BE2EA8">
        <w:rPr>
          <w:i/>
          <w:sz w:val="22"/>
          <w:szCs w:val="22"/>
        </w:rPr>
        <w:t xml:space="preserve"> to</w:t>
      </w:r>
      <w:r w:rsidR="006E45B4" w:rsidRPr="00BE2EA8">
        <w:rPr>
          <w:i/>
          <w:sz w:val="22"/>
          <w:szCs w:val="22"/>
        </w:rPr>
        <w:t xml:space="preserve"> the richness of this new life - </w:t>
      </w:r>
      <w:r w:rsidRPr="00BE2EA8">
        <w:rPr>
          <w:i/>
          <w:sz w:val="22"/>
          <w:szCs w:val="22"/>
        </w:rPr>
        <w:t>“</w:t>
      </w:r>
      <w:r w:rsidR="006E45B4" w:rsidRPr="00BE2EA8">
        <w:rPr>
          <w:i/>
          <w:sz w:val="22"/>
          <w:szCs w:val="22"/>
        </w:rPr>
        <w:t>T</w:t>
      </w:r>
      <w:r w:rsidR="00195ACC" w:rsidRPr="00BE2EA8">
        <w:rPr>
          <w:i/>
          <w:sz w:val="22"/>
          <w:szCs w:val="22"/>
        </w:rPr>
        <w:t>he new way of being human that has now been unveiled in and through Jesus, together with the</w:t>
      </w:r>
      <w:r w:rsidRPr="00BE2EA8">
        <w:rPr>
          <w:i/>
          <w:sz w:val="22"/>
          <w:szCs w:val="22"/>
        </w:rPr>
        <w:t xml:space="preserve"> future hope that it contains.” - N.T. Wright)</w:t>
      </w:r>
    </w:p>
    <w:p w:rsidR="00A6160A" w:rsidRPr="00BE2EA8" w:rsidRDefault="00A6160A" w:rsidP="00F72FEF">
      <w:pPr>
        <w:rPr>
          <w:sz w:val="22"/>
          <w:szCs w:val="22"/>
        </w:rPr>
      </w:pPr>
    </w:p>
    <w:p w:rsidR="00195ACC" w:rsidRPr="00BE2EA8" w:rsidRDefault="00195ACC" w:rsidP="0058226B">
      <w:pPr>
        <w:ind w:left="1440"/>
        <w:rPr>
          <w:sz w:val="22"/>
          <w:szCs w:val="22"/>
        </w:rPr>
      </w:pPr>
      <w:r w:rsidRPr="00BE2EA8">
        <w:rPr>
          <w:sz w:val="22"/>
          <w:szCs w:val="22"/>
        </w:rPr>
        <w:t>A – How would we contextualize the</w:t>
      </w:r>
      <w:r w:rsidR="006E45B4" w:rsidRPr="00BE2EA8">
        <w:rPr>
          <w:sz w:val="22"/>
          <w:szCs w:val="22"/>
        </w:rPr>
        <w:t xml:space="preserve"> concept of the king’s wealth or</w:t>
      </w:r>
      <w:r w:rsidRPr="00BE2EA8">
        <w:rPr>
          <w:sz w:val="22"/>
          <w:szCs w:val="22"/>
        </w:rPr>
        <w:t xml:space="preserve"> “the full inheritance” to today’s Western society that is often characterized as having abundance and plenty?</w:t>
      </w:r>
    </w:p>
    <w:p w:rsidR="00195ACC" w:rsidRPr="00BE2EA8" w:rsidRDefault="00A6160A" w:rsidP="0058226B">
      <w:pPr>
        <w:ind w:left="1440"/>
        <w:rPr>
          <w:i/>
          <w:sz w:val="22"/>
          <w:szCs w:val="22"/>
        </w:rPr>
      </w:pPr>
      <w:r w:rsidRPr="00BE2EA8">
        <w:rPr>
          <w:i/>
          <w:sz w:val="22"/>
          <w:szCs w:val="22"/>
        </w:rPr>
        <w:t>(Note to leaders – this is a tough question and its aim is not so much in the answers but in the exercise of thinking about what life in the Kingdom is really about.)</w:t>
      </w:r>
    </w:p>
    <w:p w:rsidR="00195ACC" w:rsidRPr="00BE2EA8" w:rsidRDefault="00195ACC" w:rsidP="00F72FEF">
      <w:pPr>
        <w:rPr>
          <w:sz w:val="22"/>
          <w:szCs w:val="22"/>
        </w:rPr>
      </w:pPr>
    </w:p>
    <w:p w:rsidR="00195ACC" w:rsidRPr="00BE2EA8" w:rsidRDefault="00195ACC" w:rsidP="00F72FEF">
      <w:pPr>
        <w:rPr>
          <w:sz w:val="22"/>
          <w:szCs w:val="22"/>
        </w:rPr>
      </w:pPr>
    </w:p>
    <w:p w:rsidR="00A6160A" w:rsidRPr="00BE2EA8" w:rsidRDefault="00A6160A" w:rsidP="00195ACC">
      <w:pPr>
        <w:rPr>
          <w:sz w:val="22"/>
          <w:szCs w:val="22"/>
        </w:rPr>
      </w:pPr>
      <w:r w:rsidRPr="00BE2EA8">
        <w:rPr>
          <w:sz w:val="22"/>
          <w:szCs w:val="22"/>
        </w:rPr>
        <w:t>O – In v</w:t>
      </w:r>
      <w:r w:rsidR="00A47610">
        <w:rPr>
          <w:sz w:val="22"/>
          <w:szCs w:val="22"/>
        </w:rPr>
        <w:t>.</w:t>
      </w:r>
      <w:r w:rsidRPr="00BE2EA8">
        <w:rPr>
          <w:sz w:val="22"/>
          <w:szCs w:val="22"/>
        </w:rPr>
        <w:t xml:space="preserve"> 10, the word for </w:t>
      </w:r>
      <w:r w:rsidR="006E45B4" w:rsidRPr="00BE2EA8">
        <w:rPr>
          <w:sz w:val="22"/>
          <w:szCs w:val="22"/>
        </w:rPr>
        <w:t>“</w:t>
      </w:r>
      <w:r w:rsidRPr="00BE2EA8">
        <w:rPr>
          <w:sz w:val="22"/>
          <w:szCs w:val="22"/>
        </w:rPr>
        <w:t>church</w:t>
      </w:r>
      <w:r w:rsidR="00A47610">
        <w:rPr>
          <w:sz w:val="22"/>
          <w:szCs w:val="22"/>
        </w:rPr>
        <w:t>,</w:t>
      </w:r>
      <w:r w:rsidR="006E45B4" w:rsidRPr="00BE2EA8">
        <w:rPr>
          <w:sz w:val="22"/>
          <w:szCs w:val="22"/>
        </w:rPr>
        <w:t>”</w:t>
      </w:r>
      <w:r w:rsidR="00A47610">
        <w:rPr>
          <w:sz w:val="22"/>
          <w:szCs w:val="22"/>
        </w:rPr>
        <w:t xml:space="preserve"> </w:t>
      </w:r>
      <w:r w:rsidRPr="00BE2EA8">
        <w:rPr>
          <w:i/>
          <w:sz w:val="22"/>
          <w:szCs w:val="22"/>
        </w:rPr>
        <w:t>ecclesia</w:t>
      </w:r>
      <w:r w:rsidR="00A47610" w:rsidRPr="00A47610">
        <w:rPr>
          <w:sz w:val="22"/>
          <w:szCs w:val="22"/>
        </w:rPr>
        <w:t>,</w:t>
      </w:r>
      <w:r w:rsidRPr="00BE2EA8">
        <w:rPr>
          <w:sz w:val="22"/>
          <w:szCs w:val="22"/>
        </w:rPr>
        <w:t xml:space="preserve"> literally means “gathering</w:t>
      </w:r>
      <w:r w:rsidR="00A47610">
        <w:rPr>
          <w:sz w:val="22"/>
          <w:szCs w:val="22"/>
        </w:rPr>
        <w:t>.</w:t>
      </w:r>
      <w:r w:rsidRPr="00BE2EA8">
        <w:rPr>
          <w:sz w:val="22"/>
          <w:szCs w:val="22"/>
        </w:rPr>
        <w:t xml:space="preserve">”  This use is consistent in the Hebrew Old Testament as well as the Septuagint (the Latin translation of the O.T.) when discussing Israel and it always means “gathering.”  The idea of seeing church as a gathering inferred it was a community and a movement. </w:t>
      </w:r>
    </w:p>
    <w:p w:rsidR="00195ACC" w:rsidRPr="00BE2EA8" w:rsidRDefault="00195ACC" w:rsidP="00195ACC">
      <w:pPr>
        <w:rPr>
          <w:sz w:val="22"/>
          <w:szCs w:val="22"/>
        </w:rPr>
      </w:pPr>
      <w:r w:rsidRPr="00BE2EA8">
        <w:rPr>
          <w:sz w:val="22"/>
          <w:szCs w:val="22"/>
        </w:rPr>
        <w:t>After the</w:t>
      </w:r>
      <w:r w:rsidR="006E45B4" w:rsidRPr="00BE2EA8">
        <w:rPr>
          <w:sz w:val="22"/>
          <w:szCs w:val="22"/>
        </w:rPr>
        <w:t xml:space="preserve"> edict of Constantine in 313AD,</w:t>
      </w:r>
      <w:r w:rsidRPr="00BE2EA8">
        <w:rPr>
          <w:sz w:val="22"/>
          <w:szCs w:val="22"/>
        </w:rPr>
        <w:t xml:space="preserve"> Christianity began formalizing and became the official religion of the Roman world. </w:t>
      </w:r>
      <w:r w:rsidR="006E45B4" w:rsidRPr="00BE2EA8">
        <w:rPr>
          <w:sz w:val="22"/>
          <w:szCs w:val="22"/>
        </w:rPr>
        <w:t>After it became official,</w:t>
      </w:r>
      <w:r w:rsidRPr="00BE2EA8">
        <w:rPr>
          <w:sz w:val="22"/>
          <w:szCs w:val="22"/>
        </w:rPr>
        <w:t xml:space="preserve"> it stopped being a movement </w:t>
      </w:r>
      <w:r w:rsidR="00A47610">
        <w:rPr>
          <w:sz w:val="22"/>
          <w:szCs w:val="22"/>
        </w:rPr>
        <w:t>–</w:t>
      </w:r>
      <w:r w:rsidR="00A6160A" w:rsidRPr="00BE2EA8">
        <w:rPr>
          <w:sz w:val="22"/>
          <w:szCs w:val="22"/>
        </w:rPr>
        <w:t xml:space="preserve"> it</w:t>
      </w:r>
      <w:r w:rsidR="00A47610">
        <w:rPr>
          <w:sz w:val="22"/>
          <w:szCs w:val="22"/>
        </w:rPr>
        <w:t xml:space="preserve"> </w:t>
      </w:r>
      <w:r w:rsidR="00A6160A" w:rsidRPr="00BE2EA8">
        <w:rPr>
          <w:sz w:val="22"/>
          <w:szCs w:val="22"/>
        </w:rPr>
        <w:t xml:space="preserve">became a location.  </w:t>
      </w:r>
      <w:r w:rsidR="006E45B4" w:rsidRPr="00BE2EA8">
        <w:rPr>
          <w:sz w:val="22"/>
          <w:szCs w:val="22"/>
        </w:rPr>
        <w:t>The R</w:t>
      </w:r>
      <w:r w:rsidRPr="00BE2EA8">
        <w:rPr>
          <w:sz w:val="22"/>
          <w:szCs w:val="22"/>
        </w:rPr>
        <w:t xml:space="preserve">omans called the gathering places </w:t>
      </w:r>
      <w:r w:rsidRPr="00BE2EA8">
        <w:rPr>
          <w:i/>
          <w:sz w:val="22"/>
          <w:szCs w:val="22"/>
        </w:rPr>
        <w:t>basilica</w:t>
      </w:r>
      <w:r w:rsidRPr="00BE2EA8">
        <w:rPr>
          <w:sz w:val="22"/>
          <w:szCs w:val="22"/>
        </w:rPr>
        <w:t xml:space="preserve"> – </w:t>
      </w:r>
      <w:r w:rsidR="00A6160A" w:rsidRPr="00BE2EA8">
        <w:rPr>
          <w:sz w:val="22"/>
          <w:szCs w:val="22"/>
        </w:rPr>
        <w:t>which is L</w:t>
      </w:r>
      <w:r w:rsidRPr="00BE2EA8">
        <w:rPr>
          <w:sz w:val="22"/>
          <w:szCs w:val="22"/>
        </w:rPr>
        <w:t xml:space="preserve">atin for </w:t>
      </w:r>
      <w:r w:rsidR="00A6160A" w:rsidRPr="00BE2EA8">
        <w:rPr>
          <w:sz w:val="22"/>
          <w:szCs w:val="22"/>
        </w:rPr>
        <w:t>“</w:t>
      </w:r>
      <w:r w:rsidRPr="00BE2EA8">
        <w:rPr>
          <w:sz w:val="22"/>
          <w:szCs w:val="22"/>
        </w:rPr>
        <w:t>public/official meeting place.</w:t>
      </w:r>
      <w:r w:rsidR="00A6160A" w:rsidRPr="00BE2EA8">
        <w:rPr>
          <w:sz w:val="22"/>
          <w:szCs w:val="22"/>
        </w:rPr>
        <w:t>”</w:t>
      </w:r>
    </w:p>
    <w:p w:rsidR="006700DF" w:rsidRPr="00BE2EA8" w:rsidRDefault="00195ACC" w:rsidP="00195ACC">
      <w:pPr>
        <w:rPr>
          <w:sz w:val="22"/>
          <w:szCs w:val="22"/>
        </w:rPr>
      </w:pPr>
      <w:r w:rsidRPr="00BE2EA8">
        <w:rPr>
          <w:sz w:val="22"/>
          <w:szCs w:val="22"/>
        </w:rPr>
        <w:t xml:space="preserve">German cultures worked off that and used the word </w:t>
      </w:r>
      <w:r w:rsidRPr="00BE2EA8">
        <w:rPr>
          <w:i/>
          <w:sz w:val="22"/>
          <w:szCs w:val="22"/>
        </w:rPr>
        <w:t>kirka</w:t>
      </w:r>
      <w:r w:rsidRPr="00BE2EA8">
        <w:rPr>
          <w:sz w:val="22"/>
          <w:szCs w:val="22"/>
        </w:rPr>
        <w:t xml:space="preserve"> or </w:t>
      </w:r>
      <w:r w:rsidRPr="00BE2EA8">
        <w:rPr>
          <w:i/>
          <w:sz w:val="22"/>
          <w:szCs w:val="22"/>
        </w:rPr>
        <w:t>kirche</w:t>
      </w:r>
      <w:r w:rsidR="00A47610" w:rsidRPr="00A47610">
        <w:rPr>
          <w:sz w:val="22"/>
          <w:szCs w:val="22"/>
        </w:rPr>
        <w:t>,</w:t>
      </w:r>
      <w:r w:rsidR="00A47610">
        <w:rPr>
          <w:i/>
          <w:sz w:val="22"/>
          <w:szCs w:val="22"/>
        </w:rPr>
        <w:t xml:space="preserve"> </w:t>
      </w:r>
      <w:r w:rsidR="006700DF" w:rsidRPr="00BE2EA8">
        <w:rPr>
          <w:sz w:val="22"/>
          <w:szCs w:val="22"/>
        </w:rPr>
        <w:t xml:space="preserve">which literally means </w:t>
      </w:r>
      <w:r w:rsidRPr="00BE2EA8">
        <w:rPr>
          <w:i/>
          <w:sz w:val="22"/>
          <w:szCs w:val="22"/>
        </w:rPr>
        <w:t>“house of the Lord</w:t>
      </w:r>
      <w:r w:rsidR="006700DF" w:rsidRPr="00BE2EA8">
        <w:rPr>
          <w:i/>
          <w:sz w:val="22"/>
          <w:szCs w:val="22"/>
        </w:rPr>
        <w:t>.</w:t>
      </w:r>
      <w:r w:rsidRPr="00BE2EA8">
        <w:rPr>
          <w:i/>
          <w:sz w:val="22"/>
          <w:szCs w:val="22"/>
        </w:rPr>
        <w:t>”</w:t>
      </w:r>
    </w:p>
    <w:p w:rsidR="006700DF" w:rsidRPr="00BE2EA8" w:rsidRDefault="006700DF" w:rsidP="00195ACC">
      <w:pPr>
        <w:rPr>
          <w:sz w:val="22"/>
          <w:szCs w:val="22"/>
        </w:rPr>
      </w:pPr>
      <w:r w:rsidRPr="00BE2EA8">
        <w:rPr>
          <w:sz w:val="22"/>
          <w:szCs w:val="22"/>
        </w:rPr>
        <w:t>What differences can we see when “church” is defined as a place or a house as opposed to a commu</w:t>
      </w:r>
      <w:r w:rsidR="006E45B4" w:rsidRPr="00BE2EA8">
        <w:rPr>
          <w:sz w:val="22"/>
          <w:szCs w:val="22"/>
        </w:rPr>
        <w:t>nity, a movement or a gathering?</w:t>
      </w:r>
    </w:p>
    <w:p w:rsidR="00195ACC" w:rsidRPr="00BE2EA8" w:rsidRDefault="006700DF" w:rsidP="00195ACC">
      <w:pPr>
        <w:rPr>
          <w:i/>
          <w:sz w:val="22"/>
          <w:szCs w:val="22"/>
        </w:rPr>
      </w:pPr>
      <w:r w:rsidRPr="00BE2EA8">
        <w:rPr>
          <w:i/>
          <w:sz w:val="22"/>
          <w:szCs w:val="22"/>
        </w:rPr>
        <w:t>(</w:t>
      </w:r>
      <w:r w:rsidR="00195ACC" w:rsidRPr="00BE2EA8">
        <w:rPr>
          <w:i/>
          <w:sz w:val="22"/>
          <w:szCs w:val="22"/>
        </w:rPr>
        <w:t>“You can lock the doors of a kirche, not so with ekklesia of Jesus.</w:t>
      </w:r>
      <w:r w:rsidRPr="00BE2EA8">
        <w:rPr>
          <w:i/>
          <w:sz w:val="22"/>
          <w:szCs w:val="22"/>
        </w:rPr>
        <w:t xml:space="preserve">” </w:t>
      </w:r>
      <w:r w:rsidR="006E45B4" w:rsidRPr="00BE2EA8">
        <w:rPr>
          <w:i/>
          <w:sz w:val="22"/>
          <w:szCs w:val="22"/>
        </w:rPr>
        <w:t xml:space="preserve">- </w:t>
      </w:r>
      <w:r w:rsidRPr="00BE2EA8">
        <w:rPr>
          <w:i/>
          <w:sz w:val="22"/>
          <w:szCs w:val="22"/>
        </w:rPr>
        <w:t>Andy Stanley.  Further</w:t>
      </w:r>
      <w:r w:rsidR="00A47610">
        <w:rPr>
          <w:i/>
          <w:sz w:val="22"/>
          <w:szCs w:val="22"/>
        </w:rPr>
        <w:t>more</w:t>
      </w:r>
      <w:r w:rsidR="006E45B4" w:rsidRPr="00BE2EA8">
        <w:rPr>
          <w:i/>
          <w:sz w:val="22"/>
          <w:szCs w:val="22"/>
        </w:rPr>
        <w:t>,</w:t>
      </w:r>
      <w:r w:rsidRPr="00BE2EA8">
        <w:rPr>
          <w:i/>
          <w:sz w:val="22"/>
          <w:szCs w:val="22"/>
        </w:rPr>
        <w:t xml:space="preserve"> seeing church as a location also creates the idea of church as “an institution” or “overly-organized.”  While there is a goodness in the concepts of institution and organization, it seems we los</w:t>
      </w:r>
      <w:r w:rsidR="00A47610">
        <w:rPr>
          <w:i/>
          <w:sz w:val="22"/>
          <w:szCs w:val="22"/>
        </w:rPr>
        <w:t>e</w:t>
      </w:r>
      <w:r w:rsidRPr="00BE2EA8">
        <w:rPr>
          <w:i/>
          <w:sz w:val="22"/>
          <w:szCs w:val="22"/>
        </w:rPr>
        <w:t xml:space="preserve"> something when the ecclesia is not seen as a gathering or a movement or a community.)</w:t>
      </w:r>
    </w:p>
    <w:p w:rsidR="00195ACC" w:rsidRPr="00BE2EA8" w:rsidRDefault="00195ACC" w:rsidP="00F72FEF">
      <w:pPr>
        <w:rPr>
          <w:sz w:val="22"/>
          <w:szCs w:val="22"/>
        </w:rPr>
      </w:pPr>
    </w:p>
    <w:p w:rsidR="00B42A4F" w:rsidRPr="00BE2EA8" w:rsidRDefault="00B42A4F" w:rsidP="006700DF">
      <w:pPr>
        <w:ind w:left="720"/>
        <w:rPr>
          <w:sz w:val="22"/>
          <w:szCs w:val="22"/>
        </w:rPr>
      </w:pPr>
      <w:r w:rsidRPr="00BE2EA8">
        <w:rPr>
          <w:sz w:val="22"/>
          <w:szCs w:val="22"/>
        </w:rPr>
        <w:t>I</w:t>
      </w:r>
      <w:r w:rsidR="00F476B8" w:rsidRPr="00BE2EA8">
        <w:rPr>
          <w:sz w:val="22"/>
          <w:szCs w:val="22"/>
        </w:rPr>
        <w:t xml:space="preserve"> – </w:t>
      </w:r>
      <w:r w:rsidR="006700DF" w:rsidRPr="00BE2EA8">
        <w:rPr>
          <w:sz w:val="22"/>
          <w:szCs w:val="22"/>
        </w:rPr>
        <w:t xml:space="preserve">In </w:t>
      </w:r>
      <w:r w:rsidR="00A47610">
        <w:rPr>
          <w:sz w:val="22"/>
          <w:szCs w:val="22"/>
        </w:rPr>
        <w:t>v</w:t>
      </w:r>
      <w:r w:rsidR="00F476B8" w:rsidRPr="00BE2EA8">
        <w:rPr>
          <w:sz w:val="22"/>
          <w:szCs w:val="22"/>
        </w:rPr>
        <w:t>. 15</w:t>
      </w:r>
      <w:r w:rsidR="006700DF" w:rsidRPr="00BE2EA8">
        <w:rPr>
          <w:sz w:val="22"/>
          <w:szCs w:val="22"/>
        </w:rPr>
        <w:t>, Paul uses th</w:t>
      </w:r>
      <w:r w:rsidR="00A47610">
        <w:rPr>
          <w:sz w:val="22"/>
          <w:szCs w:val="22"/>
        </w:rPr>
        <w:t>e</w:t>
      </w:r>
      <w:r w:rsidR="006700DF" w:rsidRPr="00BE2EA8">
        <w:rPr>
          <w:sz w:val="22"/>
          <w:szCs w:val="22"/>
        </w:rPr>
        <w:t xml:space="preserve"> term the “whole family” to describe the growing gathering </w:t>
      </w:r>
      <w:r w:rsidR="00A47610">
        <w:rPr>
          <w:sz w:val="22"/>
          <w:szCs w:val="22"/>
        </w:rPr>
        <w:t>–</w:t>
      </w:r>
      <w:r w:rsidR="006700DF" w:rsidRPr="00BE2EA8">
        <w:rPr>
          <w:sz w:val="22"/>
          <w:szCs w:val="22"/>
        </w:rPr>
        <w:t xml:space="preserve"> </w:t>
      </w:r>
      <w:r w:rsidR="00F476B8" w:rsidRPr="00BE2EA8">
        <w:rPr>
          <w:i/>
          <w:sz w:val="22"/>
          <w:szCs w:val="22"/>
        </w:rPr>
        <w:t>pasa</w:t>
      </w:r>
      <w:r w:rsidR="00A47610">
        <w:rPr>
          <w:i/>
          <w:sz w:val="22"/>
          <w:szCs w:val="22"/>
        </w:rPr>
        <w:t xml:space="preserve"> </w:t>
      </w:r>
      <w:r w:rsidR="00F476B8" w:rsidRPr="00BE2EA8">
        <w:rPr>
          <w:sz w:val="22"/>
          <w:szCs w:val="22"/>
        </w:rPr>
        <w:t xml:space="preserve">(whole) </w:t>
      </w:r>
      <w:r w:rsidR="00F476B8" w:rsidRPr="00BE2EA8">
        <w:rPr>
          <w:i/>
          <w:sz w:val="22"/>
          <w:szCs w:val="22"/>
        </w:rPr>
        <w:t>patria</w:t>
      </w:r>
      <w:r w:rsidR="006700DF" w:rsidRPr="00BE2EA8">
        <w:rPr>
          <w:sz w:val="22"/>
          <w:szCs w:val="22"/>
        </w:rPr>
        <w:t xml:space="preserve"> (family).  P</w:t>
      </w:r>
      <w:r w:rsidR="00F476B8" w:rsidRPr="00BE2EA8">
        <w:rPr>
          <w:sz w:val="22"/>
          <w:szCs w:val="22"/>
        </w:rPr>
        <w:t xml:space="preserve">aul is using it as a play on </w:t>
      </w:r>
      <w:r w:rsidR="006700DF" w:rsidRPr="00BE2EA8">
        <w:rPr>
          <w:sz w:val="22"/>
          <w:szCs w:val="22"/>
        </w:rPr>
        <w:t xml:space="preserve">wordswith </w:t>
      </w:r>
      <w:r w:rsidR="00F476B8" w:rsidRPr="00BE2EA8">
        <w:rPr>
          <w:i/>
          <w:sz w:val="22"/>
          <w:szCs w:val="22"/>
        </w:rPr>
        <w:t>patera</w:t>
      </w:r>
      <w:r w:rsidR="006700DF" w:rsidRPr="00BE2EA8">
        <w:rPr>
          <w:sz w:val="22"/>
          <w:szCs w:val="22"/>
        </w:rPr>
        <w:t xml:space="preserve"> (which means father).  </w:t>
      </w:r>
      <w:r w:rsidR="006700DF" w:rsidRPr="00BE2EA8">
        <w:rPr>
          <w:i/>
          <w:sz w:val="22"/>
          <w:szCs w:val="22"/>
        </w:rPr>
        <w:t>Patria</w:t>
      </w:r>
      <w:r w:rsidR="006700DF" w:rsidRPr="00BE2EA8">
        <w:rPr>
          <w:sz w:val="22"/>
          <w:szCs w:val="22"/>
        </w:rPr>
        <w:t xml:space="preserve"> is understood</w:t>
      </w:r>
      <w:r w:rsidR="00F476B8" w:rsidRPr="00BE2EA8">
        <w:rPr>
          <w:sz w:val="22"/>
          <w:szCs w:val="22"/>
        </w:rPr>
        <w:t xml:space="preserve"> a</w:t>
      </w:r>
      <w:r w:rsidR="006700DF" w:rsidRPr="00BE2EA8">
        <w:rPr>
          <w:sz w:val="22"/>
          <w:szCs w:val="22"/>
        </w:rPr>
        <w:t>s a</w:t>
      </w:r>
      <w:r w:rsidR="00F476B8" w:rsidRPr="00BE2EA8">
        <w:rPr>
          <w:sz w:val="22"/>
          <w:szCs w:val="22"/>
        </w:rPr>
        <w:t xml:space="preserve"> group united by descent from a common </w:t>
      </w:r>
      <w:r w:rsidR="006700DF" w:rsidRPr="00BE2EA8">
        <w:rPr>
          <w:sz w:val="22"/>
          <w:szCs w:val="22"/>
        </w:rPr>
        <w:t>ancestry</w:t>
      </w:r>
      <w:r w:rsidR="00F476B8" w:rsidRPr="00BE2EA8">
        <w:rPr>
          <w:sz w:val="22"/>
          <w:szCs w:val="22"/>
        </w:rPr>
        <w:t>, a family</w:t>
      </w:r>
      <w:r w:rsidR="00A47610">
        <w:rPr>
          <w:sz w:val="22"/>
          <w:szCs w:val="22"/>
        </w:rPr>
        <w:t>,</w:t>
      </w:r>
      <w:r w:rsidR="00F476B8" w:rsidRPr="00BE2EA8">
        <w:rPr>
          <w:sz w:val="22"/>
          <w:szCs w:val="22"/>
        </w:rPr>
        <w:t xml:space="preserve"> a tribe.  </w:t>
      </w:r>
      <w:r w:rsidR="006700DF" w:rsidRPr="00BE2EA8">
        <w:rPr>
          <w:sz w:val="22"/>
          <w:szCs w:val="22"/>
        </w:rPr>
        <w:t xml:space="preserve">Keeping in mind </w:t>
      </w:r>
      <w:r w:rsidR="00A47610">
        <w:rPr>
          <w:sz w:val="22"/>
          <w:szCs w:val="22"/>
        </w:rPr>
        <w:t>t</w:t>
      </w:r>
      <w:r w:rsidR="006700DF" w:rsidRPr="00BE2EA8">
        <w:rPr>
          <w:sz w:val="22"/>
          <w:szCs w:val="22"/>
        </w:rPr>
        <w:t>h</w:t>
      </w:r>
      <w:r w:rsidR="00A47610">
        <w:rPr>
          <w:sz w:val="22"/>
          <w:szCs w:val="22"/>
        </w:rPr>
        <w:t>e</w:t>
      </w:r>
      <w:r w:rsidR="006700DF" w:rsidRPr="00BE2EA8">
        <w:rPr>
          <w:sz w:val="22"/>
          <w:szCs w:val="22"/>
        </w:rPr>
        <w:t xml:space="preserve"> earlier themes of inheritance, describe how you think a Gentile in Ephesus would have responded to this idea</w:t>
      </w:r>
      <w:r w:rsidR="006E45B4" w:rsidRPr="00BE2EA8">
        <w:rPr>
          <w:sz w:val="22"/>
          <w:szCs w:val="22"/>
        </w:rPr>
        <w:t xml:space="preserve"> of being in God the Father’s whole family</w:t>
      </w:r>
      <w:r w:rsidR="006700DF" w:rsidRPr="00BE2EA8">
        <w:rPr>
          <w:sz w:val="22"/>
          <w:szCs w:val="22"/>
        </w:rPr>
        <w:t>?</w:t>
      </w:r>
    </w:p>
    <w:p w:rsidR="00B42A4F" w:rsidRPr="00BE2EA8" w:rsidRDefault="006700DF" w:rsidP="006700DF">
      <w:pPr>
        <w:ind w:left="720"/>
        <w:rPr>
          <w:i/>
          <w:sz w:val="22"/>
          <w:szCs w:val="22"/>
        </w:rPr>
      </w:pPr>
      <w:r w:rsidRPr="00BE2EA8">
        <w:rPr>
          <w:i/>
          <w:sz w:val="22"/>
          <w:szCs w:val="22"/>
        </w:rPr>
        <w:lastRenderedPageBreak/>
        <w:t>(It would seem with mixed emotions.  Extremely grateful to be invited to partake in God’s invitation of salvation while understandably anxious about entering into a new family.)</w:t>
      </w:r>
    </w:p>
    <w:p w:rsidR="00B42A4F" w:rsidRPr="00BE2EA8" w:rsidRDefault="00B42A4F" w:rsidP="00F72FEF">
      <w:pPr>
        <w:rPr>
          <w:sz w:val="22"/>
          <w:szCs w:val="22"/>
        </w:rPr>
      </w:pPr>
    </w:p>
    <w:p w:rsidR="00B42A4F" w:rsidRPr="00BE2EA8" w:rsidRDefault="00B42A4F" w:rsidP="00664295">
      <w:pPr>
        <w:ind w:left="1440"/>
        <w:rPr>
          <w:sz w:val="22"/>
          <w:szCs w:val="22"/>
        </w:rPr>
      </w:pPr>
      <w:r w:rsidRPr="00BE2EA8">
        <w:rPr>
          <w:sz w:val="22"/>
          <w:szCs w:val="22"/>
        </w:rPr>
        <w:t>A</w:t>
      </w:r>
      <w:r w:rsidR="00F476B8" w:rsidRPr="00BE2EA8">
        <w:rPr>
          <w:sz w:val="22"/>
          <w:szCs w:val="22"/>
        </w:rPr>
        <w:t xml:space="preserve"> – How can the gathering of church feel more like a family?</w:t>
      </w:r>
      <w:r w:rsidR="006700DF" w:rsidRPr="00BE2EA8">
        <w:rPr>
          <w:sz w:val="22"/>
          <w:szCs w:val="22"/>
        </w:rPr>
        <w:t xml:space="preserve">  And how can we be sensitive towards those who are leery of joining the</w:t>
      </w:r>
      <w:r w:rsidR="006E45B4" w:rsidRPr="00BE2EA8">
        <w:rPr>
          <w:sz w:val="22"/>
          <w:szCs w:val="22"/>
        </w:rPr>
        <w:t xml:space="preserve"> family?</w:t>
      </w:r>
    </w:p>
    <w:p w:rsidR="00F476B8" w:rsidRPr="00BE2EA8" w:rsidRDefault="00664295" w:rsidP="00664295">
      <w:pPr>
        <w:ind w:left="1440"/>
        <w:rPr>
          <w:i/>
          <w:sz w:val="22"/>
          <w:szCs w:val="22"/>
        </w:rPr>
      </w:pPr>
      <w:r w:rsidRPr="00BE2EA8">
        <w:rPr>
          <w:i/>
          <w:sz w:val="22"/>
          <w:szCs w:val="22"/>
        </w:rPr>
        <w:t>(</w:t>
      </w:r>
      <w:r w:rsidR="00F476B8" w:rsidRPr="00BE2EA8">
        <w:rPr>
          <w:i/>
          <w:sz w:val="22"/>
          <w:szCs w:val="22"/>
        </w:rPr>
        <w:t>The complaint around organized rel</w:t>
      </w:r>
      <w:r w:rsidRPr="00BE2EA8">
        <w:rPr>
          <w:i/>
          <w:sz w:val="22"/>
          <w:szCs w:val="22"/>
        </w:rPr>
        <w:t>i</w:t>
      </w:r>
      <w:r w:rsidR="00F476B8" w:rsidRPr="00BE2EA8">
        <w:rPr>
          <w:i/>
          <w:sz w:val="22"/>
          <w:szCs w:val="22"/>
        </w:rPr>
        <w:t>gion involves a few aspects</w:t>
      </w:r>
      <w:r w:rsidR="00A47610">
        <w:rPr>
          <w:i/>
          <w:sz w:val="22"/>
          <w:szCs w:val="22"/>
        </w:rPr>
        <w:t>.  A</w:t>
      </w:r>
      <w:r w:rsidR="00F476B8" w:rsidRPr="00BE2EA8">
        <w:rPr>
          <w:i/>
          <w:sz w:val="22"/>
          <w:szCs w:val="22"/>
        </w:rPr>
        <w:t>mong them i</w:t>
      </w:r>
      <w:r w:rsidRPr="00BE2EA8">
        <w:rPr>
          <w:i/>
          <w:sz w:val="22"/>
          <w:szCs w:val="22"/>
        </w:rPr>
        <w:t>s the cold and lonely feeling of and the fear of losing one’s identity.  Believers must be sensitive and display a Christ-like authenticity when applying the concept</w:t>
      </w:r>
      <w:r w:rsidR="00A47610">
        <w:rPr>
          <w:i/>
          <w:sz w:val="22"/>
          <w:szCs w:val="22"/>
        </w:rPr>
        <w:t>s of community and gathering.)</w:t>
      </w:r>
    </w:p>
    <w:p w:rsidR="00B42A4F" w:rsidRDefault="00B42A4F" w:rsidP="00B42A4F">
      <w:pPr>
        <w:rPr>
          <w:sz w:val="22"/>
          <w:szCs w:val="22"/>
        </w:rPr>
      </w:pPr>
    </w:p>
    <w:p w:rsidR="00A47610" w:rsidRPr="00BE2EA8" w:rsidRDefault="00A47610" w:rsidP="00B42A4F">
      <w:pPr>
        <w:rPr>
          <w:sz w:val="22"/>
          <w:szCs w:val="22"/>
        </w:rPr>
      </w:pPr>
    </w:p>
    <w:p w:rsidR="00B42A4F" w:rsidRPr="00BE2EA8" w:rsidRDefault="00B42A4F" w:rsidP="00B42A4F">
      <w:pPr>
        <w:rPr>
          <w:sz w:val="22"/>
          <w:szCs w:val="22"/>
        </w:rPr>
      </w:pPr>
      <w:r w:rsidRPr="00BE2EA8">
        <w:rPr>
          <w:sz w:val="22"/>
          <w:szCs w:val="22"/>
        </w:rPr>
        <w:t>O</w:t>
      </w:r>
      <w:r w:rsidR="00A47610">
        <w:rPr>
          <w:sz w:val="22"/>
          <w:szCs w:val="22"/>
        </w:rPr>
        <w:t xml:space="preserve"> –</w:t>
      </w:r>
      <w:r w:rsidR="00491C4F" w:rsidRPr="00BE2EA8">
        <w:rPr>
          <w:sz w:val="22"/>
          <w:szCs w:val="22"/>
        </w:rPr>
        <w:t xml:space="preserve"> V</w:t>
      </w:r>
      <w:r w:rsidR="00A47610">
        <w:rPr>
          <w:sz w:val="22"/>
          <w:szCs w:val="22"/>
        </w:rPr>
        <w:t>v.</w:t>
      </w:r>
      <w:r w:rsidR="00491C4F" w:rsidRPr="00BE2EA8">
        <w:rPr>
          <w:sz w:val="22"/>
          <w:szCs w:val="22"/>
        </w:rPr>
        <w:t xml:space="preserve"> 14-21 contain 3 major petitions/blessings to the Ephesian audience as well as a clear articulation of the Holy </w:t>
      </w:r>
      <w:r w:rsidR="007346DE" w:rsidRPr="00BE2EA8">
        <w:rPr>
          <w:sz w:val="22"/>
          <w:szCs w:val="22"/>
        </w:rPr>
        <w:t>Trinity.  Can you identify them?</w:t>
      </w:r>
    </w:p>
    <w:p w:rsidR="00491C4F" w:rsidRPr="00BE2EA8" w:rsidRDefault="00491C4F" w:rsidP="00B42A4F">
      <w:pPr>
        <w:rPr>
          <w:i/>
          <w:sz w:val="22"/>
          <w:szCs w:val="22"/>
        </w:rPr>
      </w:pPr>
      <w:r w:rsidRPr="00BE2EA8">
        <w:rPr>
          <w:i/>
          <w:sz w:val="22"/>
          <w:szCs w:val="22"/>
        </w:rPr>
        <w:t>(Petitions/blessings – v. 16: “he may strengthen you”; v. 18: “may have power”;  v.19: “may be filled</w:t>
      </w:r>
      <w:r w:rsidR="00A47610">
        <w:rPr>
          <w:i/>
          <w:sz w:val="22"/>
          <w:szCs w:val="22"/>
        </w:rPr>
        <w:t>.</w:t>
      </w:r>
      <w:r w:rsidRPr="00BE2EA8">
        <w:rPr>
          <w:i/>
          <w:sz w:val="22"/>
          <w:szCs w:val="22"/>
        </w:rPr>
        <w:t xml:space="preserve">”  The Trinity is found in v. 14-Father, </w:t>
      </w:r>
      <w:r w:rsidR="007346DE" w:rsidRPr="00BE2EA8">
        <w:rPr>
          <w:i/>
          <w:sz w:val="22"/>
          <w:szCs w:val="22"/>
        </w:rPr>
        <w:t>v. 16-Spirit and v. 17–Christ.</w:t>
      </w:r>
      <w:r w:rsidRPr="00BE2EA8">
        <w:rPr>
          <w:i/>
          <w:sz w:val="22"/>
          <w:szCs w:val="22"/>
        </w:rPr>
        <w:t>)</w:t>
      </w:r>
    </w:p>
    <w:p w:rsidR="00B42A4F" w:rsidRPr="00BE2EA8" w:rsidRDefault="00B42A4F" w:rsidP="00B42A4F">
      <w:pPr>
        <w:rPr>
          <w:sz w:val="22"/>
          <w:szCs w:val="22"/>
        </w:rPr>
      </w:pPr>
      <w:bookmarkStart w:id="0" w:name="_GoBack"/>
      <w:bookmarkEnd w:id="0"/>
    </w:p>
    <w:p w:rsidR="00B42A4F" w:rsidRPr="00BE2EA8" w:rsidRDefault="00B42A4F" w:rsidP="007346DE">
      <w:pPr>
        <w:ind w:left="720"/>
        <w:rPr>
          <w:sz w:val="22"/>
          <w:szCs w:val="22"/>
        </w:rPr>
      </w:pPr>
      <w:r w:rsidRPr="00BE2EA8">
        <w:rPr>
          <w:sz w:val="22"/>
          <w:szCs w:val="22"/>
        </w:rPr>
        <w:t>I</w:t>
      </w:r>
      <w:r w:rsidR="007346DE" w:rsidRPr="00BE2EA8">
        <w:rPr>
          <w:sz w:val="22"/>
          <w:szCs w:val="22"/>
        </w:rPr>
        <w:t xml:space="preserve"> – The Trinity becomes part of the creedal language of the ancient church and an essential aspect of Christian doctrine.  Why do you think Paul drops this here to his new audience?</w:t>
      </w:r>
    </w:p>
    <w:p w:rsidR="007346DE" w:rsidRPr="00BE2EA8" w:rsidRDefault="007346DE" w:rsidP="007346DE">
      <w:pPr>
        <w:ind w:left="720"/>
        <w:rPr>
          <w:i/>
          <w:sz w:val="22"/>
          <w:szCs w:val="22"/>
        </w:rPr>
      </w:pPr>
      <w:r w:rsidRPr="00BE2EA8">
        <w:rPr>
          <w:i/>
          <w:sz w:val="22"/>
          <w:szCs w:val="22"/>
        </w:rPr>
        <w:t xml:space="preserve">(Amidst the academic speculation, he may have simply wanted them to begin their Christian journey theologically informed </w:t>
      </w:r>
      <w:r w:rsidR="00A47610">
        <w:rPr>
          <w:i/>
          <w:sz w:val="22"/>
          <w:szCs w:val="22"/>
        </w:rPr>
        <w:t>about</w:t>
      </w:r>
      <w:r w:rsidRPr="00BE2EA8">
        <w:rPr>
          <w:i/>
          <w:sz w:val="22"/>
          <w:szCs w:val="22"/>
        </w:rPr>
        <w:t xml:space="preserve"> the true God they were worshipping.)</w:t>
      </w:r>
    </w:p>
    <w:p w:rsidR="00B42A4F" w:rsidRPr="00BE2EA8" w:rsidRDefault="00B42A4F" w:rsidP="007346DE">
      <w:pPr>
        <w:ind w:left="720"/>
        <w:rPr>
          <w:sz w:val="22"/>
          <w:szCs w:val="22"/>
        </w:rPr>
      </w:pPr>
    </w:p>
    <w:p w:rsidR="007346DE" w:rsidRPr="00BE2EA8" w:rsidRDefault="00B42A4F" w:rsidP="007346DE">
      <w:pPr>
        <w:ind w:left="1440"/>
        <w:rPr>
          <w:sz w:val="22"/>
          <w:szCs w:val="22"/>
        </w:rPr>
      </w:pPr>
      <w:r w:rsidRPr="00BE2EA8">
        <w:rPr>
          <w:sz w:val="22"/>
          <w:szCs w:val="22"/>
        </w:rPr>
        <w:t>A</w:t>
      </w:r>
      <w:r w:rsidR="007346DE" w:rsidRPr="00BE2EA8">
        <w:rPr>
          <w:sz w:val="22"/>
          <w:szCs w:val="22"/>
        </w:rPr>
        <w:t xml:space="preserve"> – What do these petitions/blessings say to those who were formerly on “the outside” and still on “the outside”?  </w:t>
      </w:r>
    </w:p>
    <w:p w:rsidR="00B42A4F" w:rsidRPr="00BE2EA8" w:rsidRDefault="007346DE" w:rsidP="007346DE">
      <w:pPr>
        <w:ind w:left="1440"/>
        <w:rPr>
          <w:sz w:val="22"/>
          <w:szCs w:val="22"/>
        </w:rPr>
      </w:pPr>
      <w:r w:rsidRPr="00BE2EA8">
        <w:rPr>
          <w:sz w:val="22"/>
          <w:szCs w:val="22"/>
        </w:rPr>
        <w:t>Some aspects of today’s Church still create an outsider culture</w:t>
      </w:r>
      <w:r w:rsidR="00A47610">
        <w:rPr>
          <w:sz w:val="22"/>
          <w:szCs w:val="22"/>
        </w:rPr>
        <w:t>.  H</w:t>
      </w:r>
      <w:r w:rsidRPr="00BE2EA8">
        <w:rPr>
          <w:sz w:val="22"/>
          <w:szCs w:val="22"/>
        </w:rPr>
        <w:t>ow can proclaiming these blessings change outsiders’ impressions of the Christian faith and allow for hearts to receive this unfolding mystery of the message of Christ that was given to the Gentiles in Ephesus?</w:t>
      </w:r>
    </w:p>
    <w:p w:rsidR="00B42A4F" w:rsidRPr="00BE2EA8" w:rsidRDefault="00B42A4F" w:rsidP="00F72FEF">
      <w:pPr>
        <w:pBdr>
          <w:bottom w:val="single" w:sz="6" w:space="1" w:color="auto"/>
        </w:pBdr>
        <w:rPr>
          <w:sz w:val="22"/>
          <w:szCs w:val="22"/>
        </w:rPr>
      </w:pPr>
    </w:p>
    <w:p w:rsidR="00A47610" w:rsidRPr="00BE2EA8" w:rsidRDefault="00A47610" w:rsidP="00C33202">
      <w:pPr>
        <w:rPr>
          <w:sz w:val="22"/>
          <w:szCs w:val="22"/>
        </w:rPr>
      </w:pPr>
    </w:p>
    <w:p w:rsidR="003D3687" w:rsidRPr="00BE2EA8" w:rsidRDefault="003D3687" w:rsidP="003D3687">
      <w:pPr>
        <w:ind w:right="-900"/>
        <w:rPr>
          <w:b/>
          <w:sz w:val="22"/>
          <w:szCs w:val="22"/>
        </w:rPr>
      </w:pPr>
      <w:r w:rsidRPr="00BE2EA8">
        <w:rPr>
          <w:b/>
          <w:sz w:val="22"/>
          <w:szCs w:val="22"/>
        </w:rPr>
        <w:t>Key: O – Observation. I - Interpretation.  A – Application</w:t>
      </w:r>
    </w:p>
    <w:p w:rsidR="003D3687" w:rsidRPr="00BE2EA8" w:rsidRDefault="003D3687" w:rsidP="003D3687">
      <w:pPr>
        <w:ind w:right="-900"/>
        <w:rPr>
          <w:sz w:val="22"/>
          <w:szCs w:val="22"/>
        </w:rPr>
      </w:pPr>
    </w:p>
    <w:p w:rsidR="00CE52C9" w:rsidRPr="00BE2EA8" w:rsidRDefault="00CE52C9" w:rsidP="00C33202">
      <w:pPr>
        <w:numPr>
          <w:ilvl w:val="0"/>
          <w:numId w:val="1"/>
        </w:numPr>
        <w:ind w:left="0" w:right="-900"/>
        <w:rPr>
          <w:sz w:val="22"/>
          <w:szCs w:val="22"/>
        </w:rPr>
      </w:pPr>
      <w:r w:rsidRPr="00BE2EA8">
        <w:rPr>
          <w:b/>
          <w:sz w:val="22"/>
          <w:szCs w:val="22"/>
        </w:rPr>
        <w:t>Please note that not all these questions are to be asked in a single night.</w:t>
      </w:r>
      <w:r w:rsidRPr="00BE2EA8">
        <w:rPr>
          <w:sz w:val="22"/>
          <w:szCs w:val="22"/>
        </w:rPr>
        <w:t xml:space="preserve">  Take some time and select and reword the questions that best fit your voice and your LIFE Community group.   Certain questions work better for certain groups.  You are encouraged to prayerfully discern what will serve your LC the best.  </w:t>
      </w:r>
    </w:p>
    <w:p w:rsidR="00CE52C9" w:rsidRPr="00BE2EA8" w:rsidRDefault="00CE52C9" w:rsidP="00C33202">
      <w:pPr>
        <w:numPr>
          <w:ilvl w:val="0"/>
          <w:numId w:val="1"/>
        </w:numPr>
        <w:ind w:left="0" w:right="-900"/>
        <w:rPr>
          <w:sz w:val="22"/>
          <w:szCs w:val="22"/>
        </w:rPr>
      </w:pPr>
      <w:r w:rsidRPr="00BE2EA8">
        <w:rPr>
          <w:sz w:val="22"/>
          <w:szCs w:val="22"/>
        </w:rPr>
        <w:t>Complement OIA questions with “process questions” (what else?  what more?  what do others think?).</w:t>
      </w:r>
    </w:p>
    <w:p w:rsidR="00CE52C9" w:rsidRPr="00BE2EA8" w:rsidRDefault="00CE52C9" w:rsidP="00C33202">
      <w:pPr>
        <w:numPr>
          <w:ilvl w:val="0"/>
          <w:numId w:val="1"/>
        </w:numPr>
        <w:ind w:left="0" w:right="-360"/>
        <w:rPr>
          <w:sz w:val="22"/>
          <w:szCs w:val="22"/>
        </w:rPr>
      </w:pPr>
      <w:r w:rsidRPr="00BE2EA8">
        <w:rPr>
          <w:sz w:val="22"/>
          <w:szCs w:val="22"/>
        </w:rPr>
        <w:t>When you ask questions, give people ample time to think and respond.  Wait. Take your time; don’t rush people but encourage their participation.  And avoid answering your own questions!</w:t>
      </w:r>
    </w:p>
    <w:p w:rsidR="00CE52C9" w:rsidRPr="00BE2EA8" w:rsidRDefault="00CE52C9" w:rsidP="00C33202">
      <w:pPr>
        <w:numPr>
          <w:ilvl w:val="0"/>
          <w:numId w:val="1"/>
        </w:numPr>
        <w:ind w:left="0"/>
        <w:rPr>
          <w:sz w:val="22"/>
          <w:szCs w:val="22"/>
        </w:rPr>
      </w:pPr>
      <w:r w:rsidRPr="00BE2EA8">
        <w:rPr>
          <w:sz w:val="22"/>
          <w:szCs w:val="22"/>
        </w:rPr>
        <w:t>Timing/pacing: allocate your time and move forward gently, with a steady pace.</w:t>
      </w:r>
    </w:p>
    <w:p w:rsidR="00CE52C9" w:rsidRPr="00BE2EA8" w:rsidRDefault="00CE52C9" w:rsidP="00C33202">
      <w:pPr>
        <w:numPr>
          <w:ilvl w:val="0"/>
          <w:numId w:val="1"/>
        </w:numPr>
        <w:ind w:left="0"/>
        <w:rPr>
          <w:sz w:val="22"/>
          <w:szCs w:val="22"/>
        </w:rPr>
      </w:pPr>
      <w:r w:rsidRPr="00BE2EA8">
        <w:rPr>
          <w:sz w:val="22"/>
          <w:szCs w:val="22"/>
        </w:rPr>
        <w:t>Application: Pace the study to conclude with “difference making” application.</w:t>
      </w:r>
    </w:p>
    <w:p w:rsidR="00CE52C9" w:rsidRPr="00BE2EA8" w:rsidRDefault="00CE52C9" w:rsidP="00C33202">
      <w:pPr>
        <w:numPr>
          <w:ilvl w:val="0"/>
          <w:numId w:val="1"/>
        </w:numPr>
        <w:ind w:left="0" w:right="-360"/>
        <w:rPr>
          <w:sz w:val="22"/>
          <w:szCs w:val="22"/>
        </w:rPr>
      </w:pPr>
      <w:r w:rsidRPr="00BE2EA8">
        <w:rPr>
          <w:sz w:val="22"/>
          <w:szCs w:val="22"/>
        </w:rPr>
        <w:t>Secondary texts—use other texts sparingly, even if they are relevant.  Such texts will push you into “teaching,” rather than facilitating.  It can cause people to feel distracted or de-powered.</w:t>
      </w:r>
    </w:p>
    <w:sectPr w:rsidR="00CE52C9" w:rsidRPr="00BE2EA8" w:rsidSect="00A47610">
      <w:headerReference w:type="default" r:id="rId8"/>
      <w:pgSz w:w="12240" w:h="15840"/>
      <w:pgMar w:top="1440" w:right="1440" w:bottom="72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EA8" w:rsidRDefault="00BE2EA8" w:rsidP="00CE52C9">
      <w:r>
        <w:separator/>
      </w:r>
    </w:p>
  </w:endnote>
  <w:endnote w:type="continuationSeparator" w:id="0">
    <w:p w:rsidR="00BE2EA8" w:rsidRDefault="00BE2EA8" w:rsidP="00CE52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ＭＳ 明朝">
    <w:altName w:val="MS Mincho"/>
    <w:charset w:val="4E"/>
    <w:family w:val="auto"/>
    <w:pitch w:val="variable"/>
    <w:sig w:usb0="00000000" w:usb1="6AC7FDFB" w:usb2="00000012" w:usb3="00000000" w:csb0="0002009F"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EA8" w:rsidRDefault="00BE2EA8" w:rsidP="00CE52C9">
      <w:r>
        <w:separator/>
      </w:r>
    </w:p>
  </w:footnote>
  <w:footnote w:type="continuationSeparator" w:id="0">
    <w:p w:rsidR="00BE2EA8" w:rsidRDefault="00BE2EA8" w:rsidP="00CE52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EA8" w:rsidRDefault="00BE2EA8" w:rsidP="00C33202">
    <w:pPr>
      <w:pStyle w:val="Header"/>
      <w:jc w:val="right"/>
    </w:pPr>
    <w:r>
      <w:t xml:space="preserve">Tim Ghali -11/25/12 - Page </w:t>
    </w:r>
    <w:r>
      <w:rPr>
        <w:rStyle w:val="PageNumber"/>
      </w:rPr>
      <w:fldChar w:fldCharType="begin"/>
    </w:r>
    <w:r>
      <w:rPr>
        <w:rStyle w:val="PageNumber"/>
      </w:rPr>
      <w:instrText xml:space="preserve"> PAGE </w:instrText>
    </w:r>
    <w:r>
      <w:rPr>
        <w:rStyle w:val="PageNumber"/>
      </w:rPr>
      <w:fldChar w:fldCharType="separate"/>
    </w:r>
    <w:r w:rsidR="00A47610">
      <w:rPr>
        <w:rStyle w:val="PageNumber"/>
        <w:noProof/>
      </w:rPr>
      <w:t>1</w:t>
    </w:r>
    <w:r>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2163E8A"/>
    <w:multiLevelType w:val="hybridMultilevel"/>
    <w:tmpl w:val="9888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
  <w:rsids>
    <w:rsidRoot w:val="007D57CB"/>
    <w:rsid w:val="00006421"/>
    <w:rsid w:val="00033262"/>
    <w:rsid w:val="000340A7"/>
    <w:rsid w:val="00045D54"/>
    <w:rsid w:val="00051D90"/>
    <w:rsid w:val="000A1438"/>
    <w:rsid w:val="000A3BCC"/>
    <w:rsid w:val="000D63EE"/>
    <w:rsid w:val="000F3AE8"/>
    <w:rsid w:val="001033E6"/>
    <w:rsid w:val="0013229A"/>
    <w:rsid w:val="00150457"/>
    <w:rsid w:val="00195ACC"/>
    <w:rsid w:val="001C1CE2"/>
    <w:rsid w:val="00205AD0"/>
    <w:rsid w:val="002108B9"/>
    <w:rsid w:val="002108CD"/>
    <w:rsid w:val="00232128"/>
    <w:rsid w:val="002542F3"/>
    <w:rsid w:val="00284396"/>
    <w:rsid w:val="0030117E"/>
    <w:rsid w:val="00302888"/>
    <w:rsid w:val="00305CE2"/>
    <w:rsid w:val="00340C61"/>
    <w:rsid w:val="003440A0"/>
    <w:rsid w:val="00361A69"/>
    <w:rsid w:val="00391B2B"/>
    <w:rsid w:val="003940B7"/>
    <w:rsid w:val="003D0CE6"/>
    <w:rsid w:val="003D3687"/>
    <w:rsid w:val="003E66C1"/>
    <w:rsid w:val="003F402A"/>
    <w:rsid w:val="0040274F"/>
    <w:rsid w:val="00431836"/>
    <w:rsid w:val="00445C4E"/>
    <w:rsid w:val="0046771D"/>
    <w:rsid w:val="00476144"/>
    <w:rsid w:val="00491C4F"/>
    <w:rsid w:val="004B0233"/>
    <w:rsid w:val="004B2E49"/>
    <w:rsid w:val="004C373C"/>
    <w:rsid w:val="004C73E1"/>
    <w:rsid w:val="004D7B8E"/>
    <w:rsid w:val="004F2815"/>
    <w:rsid w:val="004F4398"/>
    <w:rsid w:val="004F5110"/>
    <w:rsid w:val="00507FE8"/>
    <w:rsid w:val="00515CD9"/>
    <w:rsid w:val="00545C33"/>
    <w:rsid w:val="00560806"/>
    <w:rsid w:val="00564CBE"/>
    <w:rsid w:val="0056631D"/>
    <w:rsid w:val="0058226B"/>
    <w:rsid w:val="005C04AC"/>
    <w:rsid w:val="00625566"/>
    <w:rsid w:val="00643309"/>
    <w:rsid w:val="00647C79"/>
    <w:rsid w:val="00653B95"/>
    <w:rsid w:val="00664295"/>
    <w:rsid w:val="006653C8"/>
    <w:rsid w:val="006700DF"/>
    <w:rsid w:val="00685D05"/>
    <w:rsid w:val="006A30BA"/>
    <w:rsid w:val="006B4B04"/>
    <w:rsid w:val="006D0D3A"/>
    <w:rsid w:val="006E45B4"/>
    <w:rsid w:val="006F685E"/>
    <w:rsid w:val="006F7969"/>
    <w:rsid w:val="00704479"/>
    <w:rsid w:val="0071691C"/>
    <w:rsid w:val="00720573"/>
    <w:rsid w:val="00732849"/>
    <w:rsid w:val="007346DE"/>
    <w:rsid w:val="00735E18"/>
    <w:rsid w:val="00746F58"/>
    <w:rsid w:val="007507D2"/>
    <w:rsid w:val="0077093B"/>
    <w:rsid w:val="00771344"/>
    <w:rsid w:val="00773FB0"/>
    <w:rsid w:val="00796B3D"/>
    <w:rsid w:val="007B6652"/>
    <w:rsid w:val="007D57CB"/>
    <w:rsid w:val="007E0F9C"/>
    <w:rsid w:val="007E4962"/>
    <w:rsid w:val="007E60CA"/>
    <w:rsid w:val="00826393"/>
    <w:rsid w:val="0084738F"/>
    <w:rsid w:val="0087544B"/>
    <w:rsid w:val="008755DB"/>
    <w:rsid w:val="00895366"/>
    <w:rsid w:val="0089631D"/>
    <w:rsid w:val="008A109E"/>
    <w:rsid w:val="008B0241"/>
    <w:rsid w:val="0092731E"/>
    <w:rsid w:val="0093416C"/>
    <w:rsid w:val="00963073"/>
    <w:rsid w:val="00991360"/>
    <w:rsid w:val="00991F42"/>
    <w:rsid w:val="00993855"/>
    <w:rsid w:val="009A234E"/>
    <w:rsid w:val="009D1D5D"/>
    <w:rsid w:val="009E1BED"/>
    <w:rsid w:val="00A02416"/>
    <w:rsid w:val="00A36D27"/>
    <w:rsid w:val="00A41825"/>
    <w:rsid w:val="00A47610"/>
    <w:rsid w:val="00A47A15"/>
    <w:rsid w:val="00A5616C"/>
    <w:rsid w:val="00A6160A"/>
    <w:rsid w:val="00A63B7A"/>
    <w:rsid w:val="00A85AE0"/>
    <w:rsid w:val="00A8651D"/>
    <w:rsid w:val="00AE2A63"/>
    <w:rsid w:val="00B0327A"/>
    <w:rsid w:val="00B05693"/>
    <w:rsid w:val="00B26DB3"/>
    <w:rsid w:val="00B3393A"/>
    <w:rsid w:val="00B342CA"/>
    <w:rsid w:val="00B42A4F"/>
    <w:rsid w:val="00B55A0A"/>
    <w:rsid w:val="00B72066"/>
    <w:rsid w:val="00B80882"/>
    <w:rsid w:val="00B87C01"/>
    <w:rsid w:val="00B968F4"/>
    <w:rsid w:val="00BC398D"/>
    <w:rsid w:val="00BD5730"/>
    <w:rsid w:val="00BE2EA8"/>
    <w:rsid w:val="00BF0A32"/>
    <w:rsid w:val="00BF23E4"/>
    <w:rsid w:val="00BF368D"/>
    <w:rsid w:val="00C06A99"/>
    <w:rsid w:val="00C07F2C"/>
    <w:rsid w:val="00C24F92"/>
    <w:rsid w:val="00C27BA4"/>
    <w:rsid w:val="00C310B8"/>
    <w:rsid w:val="00C33202"/>
    <w:rsid w:val="00C45FFE"/>
    <w:rsid w:val="00C461A4"/>
    <w:rsid w:val="00C936CF"/>
    <w:rsid w:val="00CC7F1D"/>
    <w:rsid w:val="00CD47D9"/>
    <w:rsid w:val="00CD5BDE"/>
    <w:rsid w:val="00CD77FC"/>
    <w:rsid w:val="00CE52C9"/>
    <w:rsid w:val="00D11A3E"/>
    <w:rsid w:val="00D23A56"/>
    <w:rsid w:val="00D2447A"/>
    <w:rsid w:val="00D37E12"/>
    <w:rsid w:val="00D4204E"/>
    <w:rsid w:val="00D42AB1"/>
    <w:rsid w:val="00D652AC"/>
    <w:rsid w:val="00D679DA"/>
    <w:rsid w:val="00D76720"/>
    <w:rsid w:val="00D8730B"/>
    <w:rsid w:val="00DC0D23"/>
    <w:rsid w:val="00E171A3"/>
    <w:rsid w:val="00E21349"/>
    <w:rsid w:val="00E2585A"/>
    <w:rsid w:val="00E445F5"/>
    <w:rsid w:val="00EB2C35"/>
    <w:rsid w:val="00EB358D"/>
    <w:rsid w:val="00EF5A31"/>
    <w:rsid w:val="00F03BBF"/>
    <w:rsid w:val="00F12B31"/>
    <w:rsid w:val="00F13ADD"/>
    <w:rsid w:val="00F357D1"/>
    <w:rsid w:val="00F438B4"/>
    <w:rsid w:val="00F443FD"/>
    <w:rsid w:val="00F476B8"/>
    <w:rsid w:val="00F52E4E"/>
    <w:rsid w:val="00F72FEF"/>
    <w:rsid w:val="00F77B17"/>
    <w:rsid w:val="00F83CF4"/>
    <w:rsid w:val="00F876A4"/>
    <w:rsid w:val="00FA32E7"/>
    <w:rsid w:val="00FA419D"/>
    <w:rsid w:val="00FB2E13"/>
    <w:rsid w:val="00FC789C"/>
    <w:rsid w:val="00FD7C7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58D"/>
    <w:rPr>
      <w:sz w:val="24"/>
      <w:szCs w:val="24"/>
      <w:lang w:eastAsia="en-US"/>
    </w:rPr>
  </w:style>
  <w:style w:type="paragraph" w:styleId="Heading3">
    <w:name w:val="heading 3"/>
    <w:basedOn w:val="Normal"/>
    <w:link w:val="Heading3Char"/>
    <w:uiPriority w:val="9"/>
    <w:qFormat/>
    <w:rsid w:val="00BE2EA8"/>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 w:type="character" w:customStyle="1" w:styleId="Heading3Char">
    <w:name w:val="Heading 3 Char"/>
    <w:basedOn w:val="DefaultParagraphFont"/>
    <w:link w:val="Heading3"/>
    <w:uiPriority w:val="9"/>
    <w:rsid w:val="00BE2EA8"/>
    <w:rPr>
      <w:rFonts w:eastAsia="Times New Roman"/>
      <w:b/>
      <w:bCs/>
      <w:sz w:val="27"/>
      <w:szCs w:val="27"/>
      <w:lang w:eastAsia="en-US"/>
    </w:rPr>
  </w:style>
  <w:style w:type="character" w:customStyle="1" w:styleId="text">
    <w:name w:val="text"/>
    <w:basedOn w:val="DefaultParagraphFont"/>
    <w:rsid w:val="00BE2EA8"/>
  </w:style>
  <w:style w:type="paragraph" w:customStyle="1" w:styleId="chapter-1">
    <w:name w:val="chapter-1"/>
    <w:basedOn w:val="Normal"/>
    <w:rsid w:val="00BE2EA8"/>
    <w:pPr>
      <w:spacing w:before="100" w:beforeAutospacing="1" w:after="100" w:afterAutospacing="1"/>
    </w:pPr>
    <w:rPr>
      <w:rFonts w:eastAsia="Times New Roman"/>
    </w:rPr>
  </w:style>
  <w:style w:type="character" w:customStyle="1" w:styleId="chapternum">
    <w:name w:val="chapternum"/>
    <w:basedOn w:val="DefaultParagraphFont"/>
    <w:rsid w:val="00BE2EA8"/>
  </w:style>
  <w:style w:type="paragraph" w:styleId="NormalWeb">
    <w:name w:val="Normal (Web)"/>
    <w:basedOn w:val="Normal"/>
    <w:uiPriority w:val="99"/>
    <w:semiHidden/>
    <w:unhideWhenUsed/>
    <w:rsid w:val="00BE2EA8"/>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1208109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Pages>
  <Words>1661</Words>
  <Characters>7949</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Ghali</dc:creator>
  <cp:lastModifiedBy>Maria Kakolowski</cp:lastModifiedBy>
  <cp:revision>3</cp:revision>
  <cp:lastPrinted>2012-11-25T15:34:00Z</cp:lastPrinted>
  <dcterms:created xsi:type="dcterms:W3CDTF">2012-11-28T15:17:00Z</dcterms:created>
  <dcterms:modified xsi:type="dcterms:W3CDTF">2012-11-28T16:10:00Z</dcterms:modified>
</cp:coreProperties>
</file>