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FA2" w:rsidRPr="00ED51EF" w:rsidRDefault="00AC2FA2" w:rsidP="00AC2FA2">
      <w:pPr>
        <w:jc w:val="center"/>
        <w:rPr>
          <w:b/>
          <w:caps/>
          <w:sz w:val="28"/>
          <w:szCs w:val="28"/>
          <w:lang w:bidi="en-US"/>
        </w:rPr>
      </w:pPr>
      <w:r w:rsidRPr="00ED51EF">
        <w:rPr>
          <w:b/>
          <w:caps/>
          <w:noProof/>
          <w:sz w:val="28"/>
          <w:szCs w:val="28"/>
        </w:rPr>
        <w:drawing>
          <wp:anchor distT="0" distB="0" distL="0" distR="0" simplePos="0" relativeHeight="251659264" behindDoc="0" locked="0" layoutInCell="1" allowOverlap="1">
            <wp:simplePos x="0" y="0"/>
            <wp:positionH relativeFrom="column">
              <wp:posOffset>-41910</wp:posOffset>
            </wp:positionH>
            <wp:positionV relativeFrom="paragraph">
              <wp:posOffset>-60960</wp:posOffset>
            </wp:positionV>
            <wp:extent cx="2426970" cy="927100"/>
            <wp:effectExtent l="19050" t="0" r="0" b="0"/>
            <wp:wrapSquare wrapText="bothSides"/>
            <wp:docPr id="1" name="Picture 0" descr="En Christo series logo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Christo series logo final version.jpg"/>
                    <pic:cNvPicPr/>
                  </pic:nvPicPr>
                  <pic:blipFill>
                    <a:blip r:embed="rId7"/>
                    <a:srcRect t="22632" b="9474"/>
                    <a:stretch>
                      <a:fillRect/>
                    </a:stretch>
                  </pic:blipFill>
                  <pic:spPr>
                    <a:xfrm>
                      <a:off x="0" y="0"/>
                      <a:ext cx="2426970" cy="927100"/>
                    </a:xfrm>
                    <a:prstGeom prst="rect">
                      <a:avLst/>
                    </a:prstGeom>
                  </pic:spPr>
                </pic:pic>
              </a:graphicData>
            </a:graphic>
          </wp:anchor>
        </w:drawing>
      </w:r>
      <w:r w:rsidRPr="00ED51EF">
        <w:rPr>
          <w:b/>
          <w:caps/>
          <w:sz w:val="28"/>
          <w:szCs w:val="28"/>
          <w:lang w:bidi="en-US"/>
        </w:rPr>
        <w:t xml:space="preserve">Oasis: </w:t>
      </w:r>
      <w:r w:rsidR="00752B86">
        <w:rPr>
          <w:b/>
          <w:caps/>
          <w:sz w:val="28"/>
          <w:szCs w:val="28"/>
          <w:lang w:bidi="en-US"/>
        </w:rPr>
        <w:t>hope for racial harmony</w:t>
      </w:r>
    </w:p>
    <w:p w:rsidR="00AC2FA2" w:rsidRDefault="00AC2FA2" w:rsidP="00AC2FA2">
      <w:pPr>
        <w:jc w:val="center"/>
        <w:rPr>
          <w:b/>
          <w:caps/>
          <w:lang w:bidi="en-US"/>
        </w:rPr>
      </w:pPr>
      <w:r w:rsidRPr="008959DB">
        <w:rPr>
          <w:b/>
          <w:caps/>
          <w:lang w:bidi="en-US"/>
        </w:rPr>
        <w:t>done in sync with</w:t>
      </w:r>
    </w:p>
    <w:p w:rsidR="00AC2FA2" w:rsidRDefault="00AC2FA2" w:rsidP="00AC2FA2">
      <w:pPr>
        <w:jc w:val="center"/>
        <w:rPr>
          <w:b/>
          <w:caps/>
          <w:lang w:bidi="en-US"/>
        </w:rPr>
      </w:pPr>
      <w:r w:rsidRPr="008959DB">
        <w:rPr>
          <w:b/>
          <w:caps/>
          <w:lang w:bidi="en-US"/>
        </w:rPr>
        <w:t xml:space="preserve">the </w:t>
      </w:r>
      <w:r>
        <w:rPr>
          <w:b/>
          <w:caps/>
          <w:lang w:bidi="en-US"/>
        </w:rPr>
        <w:t>“En CHristo” sermon journey</w:t>
      </w:r>
    </w:p>
    <w:p w:rsidR="00AC2FA2" w:rsidRPr="00391B2B" w:rsidRDefault="00AC2FA2" w:rsidP="00AC2FA2">
      <w:pPr>
        <w:pStyle w:val="NoSpacing"/>
        <w:jc w:val="center"/>
        <w:rPr>
          <w:lang w:bidi="en-US"/>
        </w:rPr>
      </w:pPr>
      <w:r>
        <w:rPr>
          <w:lang w:bidi="en-US"/>
        </w:rPr>
        <w:t>The Passage</w:t>
      </w:r>
      <w:r w:rsidRPr="008959DB">
        <w:rPr>
          <w:lang w:bidi="en-US"/>
        </w:rPr>
        <w:t xml:space="preserve"> – </w:t>
      </w:r>
      <w:r>
        <w:rPr>
          <w:lang w:bidi="en-US"/>
        </w:rPr>
        <w:t>Ephesians 2:1</w:t>
      </w:r>
      <w:r w:rsidR="00A6396A">
        <w:rPr>
          <w:lang w:bidi="en-US"/>
        </w:rPr>
        <w:t>1</w:t>
      </w:r>
      <w:r>
        <w:rPr>
          <w:lang w:bidi="en-US"/>
        </w:rPr>
        <w:t>-</w:t>
      </w:r>
      <w:r w:rsidR="00752B86">
        <w:rPr>
          <w:lang w:bidi="en-US"/>
        </w:rPr>
        <w:t>22</w:t>
      </w:r>
    </w:p>
    <w:p w:rsidR="00AC2FA2" w:rsidRPr="00A8651D" w:rsidRDefault="00AC2FA2" w:rsidP="00AC2FA2">
      <w:pPr>
        <w:tabs>
          <w:tab w:val="left" w:pos="2953"/>
        </w:tabs>
      </w:pPr>
      <w:r>
        <w:tab/>
      </w:r>
    </w:p>
    <w:p w:rsidR="00AC2FA2" w:rsidRDefault="00AC2FA2" w:rsidP="00AC2FA2">
      <w:pPr>
        <w:tabs>
          <w:tab w:val="left" w:pos="540"/>
        </w:tabs>
        <w:rPr>
          <w:b/>
          <w:i/>
          <w:sz w:val="22"/>
          <w:szCs w:val="22"/>
          <w:u w:val="single"/>
        </w:rPr>
      </w:pPr>
    </w:p>
    <w:p w:rsidR="00CE52C9" w:rsidRPr="00C33202" w:rsidRDefault="00CE52C9" w:rsidP="00AC2FA2">
      <w:pPr>
        <w:tabs>
          <w:tab w:val="left" w:pos="540"/>
        </w:tabs>
        <w:rPr>
          <w:i/>
          <w:sz w:val="22"/>
          <w:szCs w:val="22"/>
        </w:rPr>
      </w:pPr>
      <w:r w:rsidRPr="00C33202">
        <w:rPr>
          <w:b/>
          <w:i/>
          <w:sz w:val="22"/>
          <w:szCs w:val="22"/>
          <w:u w:val="single"/>
        </w:rPr>
        <w:t>Preface</w:t>
      </w:r>
      <w:r w:rsidRPr="00C33202">
        <w:rPr>
          <w:b/>
          <w:i/>
          <w:sz w:val="22"/>
          <w:szCs w:val="22"/>
        </w:rPr>
        <w:t>:</w:t>
      </w:r>
      <w:r w:rsidRPr="00C33202">
        <w:rPr>
          <w:i/>
          <w:sz w:val="22"/>
          <w:szCs w:val="22"/>
        </w:rPr>
        <w:t xml:space="preserve">  Welcome to our</w:t>
      </w:r>
      <w:r w:rsidR="009A234E">
        <w:rPr>
          <w:i/>
          <w:sz w:val="22"/>
          <w:szCs w:val="22"/>
        </w:rPr>
        <w:t xml:space="preserve"> </w:t>
      </w:r>
      <w:r w:rsidR="00752B86">
        <w:rPr>
          <w:i/>
          <w:sz w:val="22"/>
          <w:szCs w:val="22"/>
        </w:rPr>
        <w:t>fourth</w:t>
      </w:r>
      <w:r w:rsidRPr="00C33202">
        <w:rPr>
          <w:i/>
          <w:sz w:val="22"/>
          <w:szCs w:val="22"/>
        </w:rPr>
        <w:t xml:space="preserve"> LC Bible study in our </w:t>
      </w:r>
      <w:r w:rsidR="003F402A">
        <w:rPr>
          <w:i/>
          <w:sz w:val="22"/>
          <w:szCs w:val="22"/>
        </w:rPr>
        <w:t xml:space="preserve">new </w:t>
      </w:r>
      <w:r w:rsidRPr="00C33202">
        <w:rPr>
          <w:i/>
          <w:sz w:val="22"/>
          <w:szCs w:val="22"/>
        </w:rPr>
        <w:t>s</w:t>
      </w:r>
      <w:r w:rsidR="003F402A">
        <w:rPr>
          <w:i/>
          <w:sz w:val="22"/>
          <w:szCs w:val="22"/>
        </w:rPr>
        <w:t>ermon series “En Christo</w:t>
      </w:r>
      <w:r w:rsidRPr="00C33202">
        <w:rPr>
          <w:i/>
          <w:sz w:val="22"/>
          <w:szCs w:val="22"/>
        </w:rPr>
        <w:t>.” These LC studies will complement the sermons, often using the same biblical texts, and will help your LC go deeper in personal understanding and application.  These italicized portions are meant to resource and help you in leading.</w:t>
      </w:r>
    </w:p>
    <w:p w:rsidR="003F402A" w:rsidRDefault="003F402A" w:rsidP="00AC2FA2">
      <w:pPr>
        <w:tabs>
          <w:tab w:val="left" w:pos="540"/>
        </w:tabs>
        <w:rPr>
          <w:sz w:val="22"/>
          <w:szCs w:val="22"/>
        </w:rPr>
      </w:pPr>
    </w:p>
    <w:p w:rsidR="00B3393A" w:rsidRPr="006F685E" w:rsidRDefault="00F438B4" w:rsidP="00AC2FA2">
      <w:pPr>
        <w:tabs>
          <w:tab w:val="left" w:pos="540"/>
        </w:tabs>
        <w:rPr>
          <w:i/>
          <w:sz w:val="22"/>
          <w:szCs w:val="22"/>
        </w:rPr>
      </w:pPr>
      <w:r w:rsidRPr="006F685E">
        <w:rPr>
          <w:i/>
          <w:sz w:val="22"/>
          <w:szCs w:val="22"/>
        </w:rPr>
        <w:t>Leader Notes:</w:t>
      </w:r>
      <w:r w:rsidR="006F685E" w:rsidRPr="006F685E">
        <w:rPr>
          <w:i/>
          <w:sz w:val="22"/>
          <w:szCs w:val="22"/>
        </w:rPr>
        <w:t xml:space="preserve"> </w:t>
      </w:r>
      <w:r w:rsidR="009A234E">
        <w:rPr>
          <w:i/>
          <w:sz w:val="22"/>
          <w:szCs w:val="22"/>
        </w:rPr>
        <w:t>The first 3 chapters of Ephesians are theologically dense but beautiful passages.</w:t>
      </w:r>
      <w:r w:rsidR="00643309">
        <w:rPr>
          <w:i/>
          <w:sz w:val="22"/>
          <w:szCs w:val="22"/>
        </w:rPr>
        <w:t xml:space="preserve"> </w:t>
      </w:r>
      <w:r w:rsidR="009A234E">
        <w:rPr>
          <w:i/>
          <w:sz w:val="22"/>
          <w:szCs w:val="22"/>
        </w:rPr>
        <w:t>You are encouraged to take your time in th</w:t>
      </w:r>
      <w:r w:rsidR="00AC2FA2">
        <w:rPr>
          <w:i/>
          <w:sz w:val="22"/>
          <w:szCs w:val="22"/>
        </w:rPr>
        <w:t>e</w:t>
      </w:r>
      <w:r w:rsidR="009A234E">
        <w:rPr>
          <w:i/>
          <w:sz w:val="22"/>
          <w:szCs w:val="22"/>
        </w:rPr>
        <w:t>s</w:t>
      </w:r>
      <w:r w:rsidR="00AC2FA2">
        <w:rPr>
          <w:i/>
          <w:sz w:val="22"/>
          <w:szCs w:val="22"/>
        </w:rPr>
        <w:t>e</w:t>
      </w:r>
      <w:r w:rsidR="009A234E">
        <w:rPr>
          <w:i/>
          <w:sz w:val="22"/>
          <w:szCs w:val="22"/>
        </w:rPr>
        <w:t xml:space="preserve"> studies</w:t>
      </w:r>
      <w:r w:rsidR="00643309">
        <w:rPr>
          <w:i/>
          <w:sz w:val="22"/>
          <w:szCs w:val="22"/>
        </w:rPr>
        <w:t xml:space="preserve"> and limit the number of questions in favor of creating </w:t>
      </w:r>
      <w:r w:rsidR="009A234E">
        <w:rPr>
          <w:i/>
          <w:sz w:val="22"/>
          <w:szCs w:val="22"/>
        </w:rPr>
        <w:t>thoughtful</w:t>
      </w:r>
      <w:r w:rsidR="00643309">
        <w:rPr>
          <w:i/>
          <w:sz w:val="22"/>
          <w:szCs w:val="22"/>
        </w:rPr>
        <w:t xml:space="preserve"> discussion</w:t>
      </w:r>
      <w:r w:rsidR="009A234E">
        <w:rPr>
          <w:i/>
          <w:sz w:val="22"/>
          <w:szCs w:val="22"/>
        </w:rPr>
        <w:t>s</w:t>
      </w:r>
      <w:r w:rsidR="00643309">
        <w:rPr>
          <w:i/>
          <w:sz w:val="22"/>
          <w:szCs w:val="22"/>
        </w:rPr>
        <w:t xml:space="preserve"> while keeping the big idea</w:t>
      </w:r>
      <w:r w:rsidR="009A234E">
        <w:rPr>
          <w:i/>
          <w:sz w:val="22"/>
          <w:szCs w:val="22"/>
        </w:rPr>
        <w:t>s</w:t>
      </w:r>
      <w:r w:rsidR="00643309">
        <w:rPr>
          <w:i/>
          <w:sz w:val="22"/>
          <w:szCs w:val="22"/>
        </w:rPr>
        <w:t xml:space="preserve"> in mind.</w:t>
      </w:r>
    </w:p>
    <w:p w:rsidR="00B3393A" w:rsidRPr="00C33202" w:rsidRDefault="00B3393A" w:rsidP="00AC2FA2">
      <w:pPr>
        <w:tabs>
          <w:tab w:val="left" w:pos="540"/>
        </w:tabs>
        <w:rPr>
          <w:sz w:val="22"/>
          <w:szCs w:val="22"/>
        </w:rPr>
      </w:pPr>
    </w:p>
    <w:p w:rsidR="00752B86" w:rsidRPr="00107F17" w:rsidRDefault="00752B86" w:rsidP="00752B86">
      <w:pPr>
        <w:rPr>
          <w:sz w:val="32"/>
          <w:szCs w:val="32"/>
        </w:rPr>
      </w:pPr>
      <w:r w:rsidRPr="00107F17">
        <w:rPr>
          <w:sz w:val="32"/>
          <w:szCs w:val="32"/>
        </w:rPr>
        <w:t xml:space="preserve">Study’s BIG Idea: At one point, we have all been far from God but because of Jesus, we can </w:t>
      </w:r>
      <w:r w:rsidRPr="00107F17">
        <w:rPr>
          <w:b/>
          <w:sz w:val="32"/>
          <w:szCs w:val="32"/>
        </w:rPr>
        <w:t>all</w:t>
      </w:r>
      <w:r w:rsidRPr="00107F17">
        <w:rPr>
          <w:sz w:val="32"/>
          <w:szCs w:val="32"/>
        </w:rPr>
        <w:t xml:space="preserve"> be near.  </w:t>
      </w:r>
    </w:p>
    <w:p w:rsidR="009A234E" w:rsidRPr="00AC2FA2" w:rsidRDefault="009A234E" w:rsidP="00AC2FA2">
      <w:pPr>
        <w:rPr>
          <w:sz w:val="22"/>
          <w:szCs w:val="22"/>
        </w:rPr>
      </w:pPr>
    </w:p>
    <w:p w:rsidR="009A234E" w:rsidRPr="00AC2FA2" w:rsidRDefault="00FA32E7" w:rsidP="00AC2FA2">
      <w:pPr>
        <w:tabs>
          <w:tab w:val="left" w:pos="540"/>
        </w:tabs>
        <w:rPr>
          <w:sz w:val="22"/>
          <w:szCs w:val="22"/>
        </w:rPr>
      </w:pPr>
      <w:r w:rsidRPr="00AC2FA2">
        <w:rPr>
          <w:sz w:val="22"/>
          <w:szCs w:val="22"/>
          <w:u w:val="single"/>
        </w:rPr>
        <w:t>Opening Question/Transition</w:t>
      </w:r>
      <w:r w:rsidR="00F438B4" w:rsidRPr="00AC2FA2">
        <w:rPr>
          <w:sz w:val="22"/>
          <w:szCs w:val="22"/>
          <w:u w:val="single"/>
        </w:rPr>
        <w:t>:</w:t>
      </w:r>
      <w:r w:rsidR="00F438B4" w:rsidRPr="00AC2FA2">
        <w:rPr>
          <w:sz w:val="22"/>
          <w:szCs w:val="22"/>
        </w:rPr>
        <w:t xml:space="preserve">  </w:t>
      </w:r>
      <w:r w:rsidRPr="00AC2FA2">
        <w:rPr>
          <w:sz w:val="22"/>
          <w:szCs w:val="22"/>
        </w:rPr>
        <w:t xml:space="preserve"> </w:t>
      </w:r>
    </w:p>
    <w:p w:rsidR="00CD47D9" w:rsidRPr="00AC2FA2" w:rsidRDefault="00564CBE" w:rsidP="00AC2FA2">
      <w:pPr>
        <w:tabs>
          <w:tab w:val="left" w:pos="540"/>
        </w:tabs>
        <w:rPr>
          <w:sz w:val="22"/>
          <w:szCs w:val="22"/>
        </w:rPr>
      </w:pPr>
      <w:r w:rsidRPr="00AC2FA2">
        <w:rPr>
          <w:sz w:val="22"/>
          <w:szCs w:val="22"/>
        </w:rPr>
        <w:t>(</w:t>
      </w:r>
      <w:r w:rsidRPr="00AC2FA2">
        <w:rPr>
          <w:i/>
          <w:sz w:val="22"/>
          <w:szCs w:val="22"/>
        </w:rPr>
        <w:t xml:space="preserve">During </w:t>
      </w:r>
      <w:r w:rsidR="00AC2FA2" w:rsidRPr="00AC2FA2">
        <w:rPr>
          <w:i/>
          <w:sz w:val="22"/>
          <w:szCs w:val="22"/>
        </w:rPr>
        <w:t>Oasis,</w:t>
      </w:r>
      <w:r w:rsidRPr="00AC2FA2">
        <w:rPr>
          <w:i/>
          <w:sz w:val="22"/>
          <w:szCs w:val="22"/>
        </w:rPr>
        <w:t xml:space="preserve"> the suggestion was raised that for groups who either know each other very well or have spent too much time in conversation before the study to skip the opening questions and “jump right in the text.”  I thought it was a helpful piece of feedback to pass along.</w:t>
      </w:r>
      <w:r w:rsidRPr="00AC2FA2">
        <w:rPr>
          <w:sz w:val="22"/>
          <w:szCs w:val="22"/>
        </w:rPr>
        <w:t>)</w:t>
      </w:r>
    </w:p>
    <w:p w:rsidR="00564CBE" w:rsidRPr="00AC2FA2" w:rsidRDefault="00564CBE" w:rsidP="00AC2FA2">
      <w:pPr>
        <w:tabs>
          <w:tab w:val="left" w:pos="540"/>
        </w:tabs>
        <w:rPr>
          <w:sz w:val="22"/>
          <w:szCs w:val="22"/>
        </w:rPr>
      </w:pPr>
    </w:p>
    <w:p w:rsidR="00AC2FA2" w:rsidRPr="00AC2FA2" w:rsidRDefault="00AC2FA2" w:rsidP="00AC2FA2">
      <w:pPr>
        <w:pStyle w:val="Heading3"/>
        <w:spacing w:before="0" w:beforeAutospacing="0" w:after="0" w:afterAutospacing="0" w:line="480" w:lineRule="auto"/>
        <w:rPr>
          <w:sz w:val="22"/>
          <w:szCs w:val="22"/>
        </w:rPr>
      </w:pPr>
      <w:r w:rsidRPr="00AC2FA2">
        <w:rPr>
          <w:sz w:val="22"/>
          <w:szCs w:val="22"/>
        </w:rPr>
        <w:t>Ephesians 2:1</w:t>
      </w:r>
      <w:r w:rsidR="00752B86">
        <w:rPr>
          <w:sz w:val="22"/>
          <w:szCs w:val="22"/>
        </w:rPr>
        <w:t>1</w:t>
      </w:r>
      <w:r w:rsidRPr="00AC2FA2">
        <w:rPr>
          <w:sz w:val="22"/>
          <w:szCs w:val="22"/>
        </w:rPr>
        <w:t>-</w:t>
      </w:r>
      <w:r w:rsidR="00752B86">
        <w:rPr>
          <w:sz w:val="22"/>
          <w:szCs w:val="22"/>
        </w:rPr>
        <w:t>22</w:t>
      </w:r>
      <w:r w:rsidRPr="00AC2FA2">
        <w:rPr>
          <w:sz w:val="22"/>
          <w:szCs w:val="22"/>
        </w:rPr>
        <w:t xml:space="preserve"> (NIV © 2011)</w:t>
      </w:r>
    </w:p>
    <w:p w:rsidR="00752B86" w:rsidRDefault="00752B86" w:rsidP="00752B86">
      <w:pPr>
        <w:pStyle w:val="NormalWeb"/>
        <w:spacing w:before="0" w:beforeAutospacing="0" w:after="0" w:afterAutospacing="0" w:line="360" w:lineRule="auto"/>
        <w:rPr>
          <w:rStyle w:val="text"/>
          <w:sz w:val="22"/>
          <w:szCs w:val="22"/>
        </w:rPr>
      </w:pPr>
      <w:r w:rsidRPr="00752B86">
        <w:rPr>
          <w:rStyle w:val="text"/>
          <w:sz w:val="22"/>
          <w:szCs w:val="22"/>
          <w:vertAlign w:val="superscript"/>
        </w:rPr>
        <w:t>11 </w:t>
      </w:r>
      <w:r w:rsidRPr="00752B86">
        <w:rPr>
          <w:rStyle w:val="text"/>
          <w:sz w:val="22"/>
          <w:szCs w:val="22"/>
        </w:rPr>
        <w:t>Therefore, remember that formerly you who are Gentiles by birth and called “uncircumcised” by those who call themselves “the circumcision” (which is done in the body by human hands)</w:t>
      </w:r>
      <w:r>
        <w:rPr>
          <w:rStyle w:val="text"/>
          <w:sz w:val="22"/>
          <w:szCs w:val="22"/>
        </w:rPr>
        <w:t xml:space="preserve"> – </w:t>
      </w:r>
      <w:r w:rsidRPr="00752B86">
        <w:rPr>
          <w:rStyle w:val="text"/>
          <w:sz w:val="22"/>
          <w:szCs w:val="22"/>
          <w:vertAlign w:val="superscript"/>
        </w:rPr>
        <w:t>12 </w:t>
      </w:r>
      <w:r w:rsidRPr="00752B86">
        <w:rPr>
          <w:rStyle w:val="text"/>
          <w:sz w:val="22"/>
          <w:szCs w:val="22"/>
        </w:rPr>
        <w:t>remember that at that time you were separate from Christ, excluded from citizenship in Israel and foreigners to the covenants of the promise, without hope and without God in the world.</w:t>
      </w:r>
      <w:r w:rsidRPr="00752B86">
        <w:rPr>
          <w:sz w:val="22"/>
          <w:szCs w:val="22"/>
        </w:rPr>
        <w:t xml:space="preserve"> </w:t>
      </w:r>
      <w:r w:rsidRPr="00752B86">
        <w:rPr>
          <w:rStyle w:val="text"/>
          <w:sz w:val="22"/>
          <w:szCs w:val="22"/>
          <w:vertAlign w:val="superscript"/>
        </w:rPr>
        <w:t>13 </w:t>
      </w:r>
      <w:r w:rsidRPr="00752B86">
        <w:rPr>
          <w:rStyle w:val="text"/>
          <w:sz w:val="22"/>
          <w:szCs w:val="22"/>
        </w:rPr>
        <w:t>But now in Christ Jesus you who once were far away have been brought near by the blood of Christ.</w:t>
      </w:r>
    </w:p>
    <w:p w:rsidR="00752B86" w:rsidRPr="00752B86" w:rsidRDefault="00752B86" w:rsidP="00E76263">
      <w:pPr>
        <w:pStyle w:val="NormalWeb"/>
        <w:spacing w:before="0" w:beforeAutospacing="0" w:after="0" w:afterAutospacing="0"/>
        <w:rPr>
          <w:sz w:val="22"/>
          <w:szCs w:val="22"/>
        </w:rPr>
      </w:pPr>
    </w:p>
    <w:p w:rsidR="00752B86" w:rsidRDefault="00752B86" w:rsidP="00752B86">
      <w:pPr>
        <w:pStyle w:val="NormalWeb"/>
        <w:spacing w:before="0" w:beforeAutospacing="0" w:after="0" w:afterAutospacing="0" w:line="360" w:lineRule="auto"/>
        <w:rPr>
          <w:rStyle w:val="text"/>
          <w:sz w:val="22"/>
          <w:szCs w:val="22"/>
        </w:rPr>
      </w:pPr>
      <w:r w:rsidRPr="00752B86">
        <w:rPr>
          <w:rStyle w:val="text"/>
          <w:sz w:val="22"/>
          <w:szCs w:val="22"/>
          <w:vertAlign w:val="superscript"/>
        </w:rPr>
        <w:t>14 </w:t>
      </w:r>
      <w:r w:rsidRPr="00752B86">
        <w:rPr>
          <w:rStyle w:val="text"/>
          <w:sz w:val="22"/>
          <w:szCs w:val="22"/>
        </w:rPr>
        <w:t>For he himself is our peace, who has made the two groups one and has destroyed the barrier, the dividing wall of hostility,</w:t>
      </w:r>
      <w:r w:rsidRPr="00752B86">
        <w:rPr>
          <w:sz w:val="22"/>
          <w:szCs w:val="22"/>
        </w:rPr>
        <w:t xml:space="preserve"> </w:t>
      </w:r>
      <w:r w:rsidRPr="00752B86">
        <w:rPr>
          <w:rStyle w:val="text"/>
          <w:sz w:val="22"/>
          <w:szCs w:val="22"/>
          <w:vertAlign w:val="superscript"/>
        </w:rPr>
        <w:t>15 </w:t>
      </w:r>
      <w:r w:rsidRPr="00752B86">
        <w:rPr>
          <w:rStyle w:val="text"/>
          <w:sz w:val="22"/>
          <w:szCs w:val="22"/>
        </w:rPr>
        <w:t>by setting aside in his flesh the law with its commands and regulations. His purpose was to create in himself one new humanity out of the two, thus making peace,</w:t>
      </w:r>
      <w:r w:rsidRPr="00752B86">
        <w:rPr>
          <w:sz w:val="22"/>
          <w:szCs w:val="22"/>
        </w:rPr>
        <w:t xml:space="preserve"> </w:t>
      </w:r>
      <w:r w:rsidRPr="00752B86">
        <w:rPr>
          <w:rStyle w:val="text"/>
          <w:sz w:val="22"/>
          <w:szCs w:val="22"/>
          <w:vertAlign w:val="superscript"/>
        </w:rPr>
        <w:t>16 </w:t>
      </w:r>
      <w:r w:rsidRPr="00752B86">
        <w:rPr>
          <w:rStyle w:val="text"/>
          <w:sz w:val="22"/>
          <w:szCs w:val="22"/>
        </w:rPr>
        <w:t>and in one body to reconcile both of them to God through the cross, by which he put to death their hostility.</w:t>
      </w:r>
      <w:r w:rsidRPr="00752B86">
        <w:rPr>
          <w:sz w:val="22"/>
          <w:szCs w:val="22"/>
        </w:rPr>
        <w:t xml:space="preserve"> </w:t>
      </w:r>
      <w:r w:rsidRPr="00752B86">
        <w:rPr>
          <w:rStyle w:val="text"/>
          <w:sz w:val="22"/>
          <w:szCs w:val="22"/>
          <w:vertAlign w:val="superscript"/>
        </w:rPr>
        <w:t>17 </w:t>
      </w:r>
      <w:r w:rsidRPr="00752B86">
        <w:rPr>
          <w:rStyle w:val="text"/>
          <w:sz w:val="22"/>
          <w:szCs w:val="22"/>
        </w:rPr>
        <w:t>He came and preached peace to you who were far away and peace to those who were near.</w:t>
      </w:r>
      <w:r w:rsidRPr="00752B86">
        <w:rPr>
          <w:sz w:val="22"/>
          <w:szCs w:val="22"/>
        </w:rPr>
        <w:t xml:space="preserve"> </w:t>
      </w:r>
      <w:r w:rsidRPr="00752B86">
        <w:rPr>
          <w:rStyle w:val="text"/>
          <w:sz w:val="22"/>
          <w:szCs w:val="22"/>
          <w:vertAlign w:val="superscript"/>
        </w:rPr>
        <w:t>18 </w:t>
      </w:r>
      <w:r w:rsidRPr="00752B86">
        <w:rPr>
          <w:rStyle w:val="text"/>
          <w:sz w:val="22"/>
          <w:szCs w:val="22"/>
        </w:rPr>
        <w:t>For through him we both have access to the Father by one Spirit.</w:t>
      </w:r>
    </w:p>
    <w:p w:rsidR="00752B86" w:rsidRPr="00752B86" w:rsidRDefault="00752B86" w:rsidP="00E76263">
      <w:pPr>
        <w:pStyle w:val="NormalWeb"/>
        <w:spacing w:before="0" w:beforeAutospacing="0" w:after="0" w:afterAutospacing="0"/>
        <w:rPr>
          <w:sz w:val="22"/>
          <w:szCs w:val="22"/>
        </w:rPr>
      </w:pPr>
    </w:p>
    <w:p w:rsidR="00752B86" w:rsidRPr="00752B86" w:rsidRDefault="00752B86" w:rsidP="00752B86">
      <w:pPr>
        <w:pStyle w:val="NormalWeb"/>
        <w:spacing w:before="0" w:beforeAutospacing="0" w:after="0" w:afterAutospacing="0" w:line="360" w:lineRule="auto"/>
        <w:rPr>
          <w:sz w:val="22"/>
          <w:szCs w:val="22"/>
        </w:rPr>
      </w:pPr>
      <w:r w:rsidRPr="00752B86">
        <w:rPr>
          <w:rStyle w:val="text"/>
          <w:sz w:val="22"/>
          <w:szCs w:val="22"/>
          <w:vertAlign w:val="superscript"/>
        </w:rPr>
        <w:t>19 </w:t>
      </w:r>
      <w:r w:rsidRPr="00752B86">
        <w:rPr>
          <w:rStyle w:val="text"/>
          <w:sz w:val="22"/>
          <w:szCs w:val="22"/>
        </w:rPr>
        <w:t>Consequently, you are no longer foreigners and strangers, but fellow citizens with God’s people and also members of his household,</w:t>
      </w:r>
      <w:r w:rsidRPr="00752B86">
        <w:rPr>
          <w:sz w:val="22"/>
          <w:szCs w:val="22"/>
        </w:rPr>
        <w:t xml:space="preserve"> </w:t>
      </w:r>
      <w:r w:rsidRPr="00752B86">
        <w:rPr>
          <w:rStyle w:val="text"/>
          <w:sz w:val="22"/>
          <w:szCs w:val="22"/>
          <w:vertAlign w:val="superscript"/>
        </w:rPr>
        <w:t>20 </w:t>
      </w:r>
      <w:r w:rsidRPr="00752B86">
        <w:rPr>
          <w:rStyle w:val="text"/>
          <w:sz w:val="22"/>
          <w:szCs w:val="22"/>
        </w:rPr>
        <w:t>built on the foundation of the apostles and prophets, with Christ Jesus himself as the chief cornerstone.</w:t>
      </w:r>
      <w:r w:rsidRPr="00752B86">
        <w:rPr>
          <w:sz w:val="22"/>
          <w:szCs w:val="22"/>
        </w:rPr>
        <w:t xml:space="preserve"> </w:t>
      </w:r>
      <w:r w:rsidRPr="00752B86">
        <w:rPr>
          <w:rStyle w:val="text"/>
          <w:sz w:val="22"/>
          <w:szCs w:val="22"/>
          <w:vertAlign w:val="superscript"/>
        </w:rPr>
        <w:t>21 </w:t>
      </w:r>
      <w:r w:rsidRPr="00752B86">
        <w:rPr>
          <w:rStyle w:val="text"/>
          <w:sz w:val="22"/>
          <w:szCs w:val="22"/>
        </w:rPr>
        <w:t>In him the whole building is joined together and rises to become a holy temple in the Lord.</w:t>
      </w:r>
      <w:r w:rsidRPr="00752B86">
        <w:rPr>
          <w:sz w:val="22"/>
          <w:szCs w:val="22"/>
        </w:rPr>
        <w:t xml:space="preserve"> </w:t>
      </w:r>
      <w:r w:rsidRPr="00752B86">
        <w:rPr>
          <w:rStyle w:val="text"/>
          <w:sz w:val="22"/>
          <w:szCs w:val="22"/>
          <w:vertAlign w:val="superscript"/>
        </w:rPr>
        <w:t>22 </w:t>
      </w:r>
      <w:r w:rsidRPr="00752B86">
        <w:rPr>
          <w:rStyle w:val="text"/>
          <w:sz w:val="22"/>
          <w:szCs w:val="22"/>
        </w:rPr>
        <w:t>And in him you too are being built together to become a dwelling in which God lives by his Spirit.</w:t>
      </w:r>
    </w:p>
    <w:p w:rsidR="00E76263" w:rsidRPr="00E76263" w:rsidRDefault="00E76263" w:rsidP="00E76263">
      <w:pPr>
        <w:rPr>
          <w:sz w:val="22"/>
          <w:szCs w:val="22"/>
        </w:rPr>
      </w:pPr>
      <w:r w:rsidRPr="00E76263">
        <w:rPr>
          <w:sz w:val="22"/>
          <w:szCs w:val="22"/>
        </w:rPr>
        <w:lastRenderedPageBreak/>
        <w:t>O – What feelings do you experience after reading verses 11-12?  Or</w:t>
      </w:r>
      <w:r>
        <w:rPr>
          <w:sz w:val="22"/>
          <w:szCs w:val="22"/>
        </w:rPr>
        <w:t>,</w:t>
      </w:r>
      <w:r w:rsidRPr="00E76263">
        <w:rPr>
          <w:sz w:val="22"/>
          <w:szCs w:val="22"/>
        </w:rPr>
        <w:t xml:space="preserve"> to ask it another way, if you were only to read verses 11-12, what assumptions could you make of Paul and the Christian faith?</w:t>
      </w:r>
    </w:p>
    <w:p w:rsidR="00E76263" w:rsidRPr="00E76263" w:rsidRDefault="00E76263" w:rsidP="00E76263">
      <w:pPr>
        <w:rPr>
          <w:sz w:val="22"/>
          <w:szCs w:val="22"/>
        </w:rPr>
      </w:pPr>
      <w:r w:rsidRPr="00E76263">
        <w:rPr>
          <w:sz w:val="22"/>
          <w:szCs w:val="22"/>
        </w:rPr>
        <w:t xml:space="preserve"> </w:t>
      </w:r>
    </w:p>
    <w:p w:rsidR="00E76263" w:rsidRPr="00E76263" w:rsidRDefault="00E76263" w:rsidP="00E76263">
      <w:pPr>
        <w:ind w:left="720"/>
        <w:rPr>
          <w:sz w:val="22"/>
          <w:szCs w:val="22"/>
        </w:rPr>
      </w:pPr>
      <w:r w:rsidRPr="00E76263">
        <w:rPr>
          <w:sz w:val="22"/>
          <w:szCs w:val="22"/>
        </w:rPr>
        <w:t xml:space="preserve">I – In verse 12, Paul piles on the ways </w:t>
      </w:r>
      <w:r>
        <w:rPr>
          <w:sz w:val="22"/>
          <w:szCs w:val="22"/>
        </w:rPr>
        <w:t>in which</w:t>
      </w:r>
      <w:r w:rsidRPr="00E76263">
        <w:rPr>
          <w:sz w:val="22"/>
          <w:szCs w:val="22"/>
        </w:rPr>
        <w:t xml:space="preserve"> Gentiles are apart from God:  </w:t>
      </w:r>
    </w:p>
    <w:p w:rsidR="00E76263" w:rsidRPr="00E76263" w:rsidRDefault="00E76263" w:rsidP="00E76263">
      <w:pPr>
        <w:ind w:left="1440"/>
        <w:rPr>
          <w:sz w:val="22"/>
          <w:szCs w:val="22"/>
        </w:rPr>
      </w:pPr>
      <w:r w:rsidRPr="00E76263">
        <w:rPr>
          <w:sz w:val="22"/>
          <w:szCs w:val="22"/>
        </w:rPr>
        <w:t xml:space="preserve">1. Remember that you were separate from Christ. </w:t>
      </w:r>
    </w:p>
    <w:p w:rsidR="00E76263" w:rsidRPr="00E76263" w:rsidRDefault="00E76263" w:rsidP="00E76263">
      <w:pPr>
        <w:ind w:left="1440"/>
        <w:rPr>
          <w:sz w:val="22"/>
          <w:szCs w:val="22"/>
        </w:rPr>
      </w:pPr>
      <w:r w:rsidRPr="00E76263">
        <w:rPr>
          <w:sz w:val="22"/>
          <w:szCs w:val="22"/>
        </w:rPr>
        <w:t xml:space="preserve">2. Excluded from citizenship. </w:t>
      </w:r>
    </w:p>
    <w:p w:rsidR="00E76263" w:rsidRPr="00E76263" w:rsidRDefault="00E76263" w:rsidP="00E76263">
      <w:pPr>
        <w:ind w:left="1440"/>
        <w:rPr>
          <w:sz w:val="22"/>
          <w:szCs w:val="22"/>
        </w:rPr>
      </w:pPr>
      <w:r w:rsidRPr="00E76263">
        <w:rPr>
          <w:sz w:val="22"/>
          <w:szCs w:val="22"/>
        </w:rPr>
        <w:t>3. Foreigners to the covenant of promise.</w:t>
      </w:r>
    </w:p>
    <w:p w:rsidR="00E76263" w:rsidRPr="00E76263" w:rsidRDefault="00E76263" w:rsidP="00E76263">
      <w:pPr>
        <w:ind w:left="1440"/>
        <w:rPr>
          <w:sz w:val="22"/>
          <w:szCs w:val="22"/>
        </w:rPr>
      </w:pPr>
      <w:r w:rsidRPr="00E76263">
        <w:rPr>
          <w:sz w:val="22"/>
          <w:szCs w:val="22"/>
        </w:rPr>
        <w:t>4. Without hope and without God in the world.</w:t>
      </w:r>
    </w:p>
    <w:p w:rsidR="00E76263" w:rsidRPr="00E76263" w:rsidRDefault="00E76263" w:rsidP="00E76263">
      <w:pPr>
        <w:rPr>
          <w:sz w:val="22"/>
          <w:szCs w:val="22"/>
        </w:rPr>
      </w:pPr>
    </w:p>
    <w:p w:rsidR="00E76263" w:rsidRPr="00E76263" w:rsidRDefault="00E76263" w:rsidP="00E76263">
      <w:pPr>
        <w:ind w:left="720"/>
        <w:rPr>
          <w:sz w:val="22"/>
          <w:szCs w:val="22"/>
        </w:rPr>
      </w:pPr>
      <w:r w:rsidRPr="00E76263">
        <w:rPr>
          <w:sz w:val="22"/>
          <w:szCs w:val="22"/>
        </w:rPr>
        <w:t xml:space="preserve">Describe how we can see the Old Testament perspective being overtaken by the New Testament perspective because of the work of Jesus.  </w:t>
      </w:r>
    </w:p>
    <w:p w:rsidR="00E76263" w:rsidRPr="00E76263" w:rsidRDefault="00E76263" w:rsidP="00E76263">
      <w:pPr>
        <w:ind w:left="720"/>
        <w:rPr>
          <w:sz w:val="22"/>
          <w:szCs w:val="22"/>
        </w:rPr>
      </w:pPr>
      <w:r w:rsidRPr="00E76263">
        <w:rPr>
          <w:sz w:val="22"/>
          <w:szCs w:val="22"/>
        </w:rPr>
        <w:t>(</w:t>
      </w:r>
      <w:r w:rsidRPr="00E76263">
        <w:rPr>
          <w:i/>
          <w:sz w:val="22"/>
          <w:szCs w:val="22"/>
        </w:rPr>
        <w:t>An e</w:t>
      </w:r>
      <w:r>
        <w:rPr>
          <w:i/>
          <w:sz w:val="22"/>
          <w:szCs w:val="22"/>
        </w:rPr>
        <w:t xml:space="preserve">xample would be: </w:t>
      </w:r>
      <w:r w:rsidRPr="00E76263">
        <w:rPr>
          <w:i/>
          <w:sz w:val="22"/>
          <w:szCs w:val="22"/>
        </w:rPr>
        <w:t>Israel, citizenship, and circumcision are redefined into spiritual relationships, identities, and realities because of the Resurrection.</w:t>
      </w:r>
      <w:r w:rsidRPr="00E76263">
        <w:rPr>
          <w:sz w:val="22"/>
          <w:szCs w:val="22"/>
        </w:rPr>
        <w:t>)</w:t>
      </w:r>
    </w:p>
    <w:p w:rsidR="00E76263" w:rsidRPr="00E76263" w:rsidRDefault="00E76263" w:rsidP="00E76263">
      <w:pPr>
        <w:rPr>
          <w:sz w:val="22"/>
          <w:szCs w:val="22"/>
        </w:rPr>
      </w:pPr>
    </w:p>
    <w:p w:rsidR="00E76263" w:rsidRPr="00E76263" w:rsidRDefault="00E76263" w:rsidP="00E76263">
      <w:pPr>
        <w:ind w:left="1440"/>
        <w:rPr>
          <w:sz w:val="22"/>
          <w:szCs w:val="22"/>
        </w:rPr>
      </w:pPr>
      <w:r w:rsidRPr="00E76263">
        <w:rPr>
          <w:sz w:val="22"/>
          <w:szCs w:val="22"/>
        </w:rPr>
        <w:t>A</w:t>
      </w:r>
      <w:r>
        <w:rPr>
          <w:sz w:val="22"/>
          <w:szCs w:val="22"/>
        </w:rPr>
        <w:t xml:space="preserve"> –</w:t>
      </w:r>
      <w:r w:rsidRPr="00E76263">
        <w:rPr>
          <w:sz w:val="22"/>
          <w:szCs w:val="22"/>
        </w:rPr>
        <w:t xml:space="preserve"> Picture yourself as a newly converted Gentile believer living in Ephesus 2000 years ago.  Imagine aloud how this newfound life in Christ would feel.  How do you imagine it would change your perspectives on the Jewish population</w:t>
      </w:r>
      <w:r>
        <w:rPr>
          <w:sz w:val="22"/>
          <w:szCs w:val="22"/>
        </w:rPr>
        <w:t>?  W</w:t>
      </w:r>
      <w:r w:rsidRPr="00E76263">
        <w:rPr>
          <w:sz w:val="22"/>
          <w:szCs w:val="22"/>
        </w:rPr>
        <w:t>hat about those who still reject Jesus as the Messiah?  How would this alter your perspective on all ethnicities and change your understanding of national/spiritual identity?</w:t>
      </w:r>
    </w:p>
    <w:p w:rsidR="00E76263" w:rsidRPr="00E76263" w:rsidRDefault="00E76263" w:rsidP="00E76263">
      <w:pPr>
        <w:rPr>
          <w:sz w:val="22"/>
          <w:szCs w:val="22"/>
        </w:rPr>
      </w:pPr>
    </w:p>
    <w:p w:rsidR="00E76263" w:rsidRPr="00E76263" w:rsidRDefault="00E76263" w:rsidP="00E76263">
      <w:pPr>
        <w:rPr>
          <w:sz w:val="22"/>
          <w:szCs w:val="22"/>
        </w:rPr>
      </w:pPr>
    </w:p>
    <w:p w:rsidR="00E76263" w:rsidRPr="00E76263" w:rsidRDefault="00E76263" w:rsidP="00E76263">
      <w:pPr>
        <w:rPr>
          <w:sz w:val="22"/>
          <w:szCs w:val="22"/>
        </w:rPr>
      </w:pPr>
      <w:r w:rsidRPr="00E76263">
        <w:rPr>
          <w:sz w:val="22"/>
          <w:szCs w:val="22"/>
        </w:rPr>
        <w:t>O – Compare the beginnings of these respective sections</w:t>
      </w:r>
      <w:r>
        <w:rPr>
          <w:sz w:val="22"/>
          <w:szCs w:val="22"/>
        </w:rPr>
        <w:t>:</w:t>
      </w:r>
      <w:r w:rsidRPr="00E76263">
        <w:rPr>
          <w:sz w:val="22"/>
          <w:szCs w:val="22"/>
        </w:rPr>
        <w:t xml:space="preserve"> Eph. 2:1-5 and Eph. 2:11-13.  What similarities do you find?  Any differences?</w:t>
      </w:r>
    </w:p>
    <w:p w:rsidR="00E76263" w:rsidRPr="00E76263" w:rsidRDefault="00E76263" w:rsidP="00E76263">
      <w:pPr>
        <w:rPr>
          <w:sz w:val="22"/>
          <w:szCs w:val="22"/>
        </w:rPr>
      </w:pPr>
      <w:r w:rsidRPr="00E76263">
        <w:rPr>
          <w:sz w:val="22"/>
          <w:szCs w:val="22"/>
        </w:rPr>
        <w:t>(</w:t>
      </w:r>
      <w:r w:rsidRPr="00E76263">
        <w:rPr>
          <w:i/>
          <w:sz w:val="22"/>
          <w:szCs w:val="22"/>
        </w:rPr>
        <w:t>Paul begins both these passages in the negative.  V</w:t>
      </w:r>
      <w:r>
        <w:rPr>
          <w:i/>
          <w:sz w:val="22"/>
          <w:szCs w:val="22"/>
        </w:rPr>
        <w:t>v</w:t>
      </w:r>
      <w:r w:rsidRPr="00E76263">
        <w:rPr>
          <w:i/>
          <w:sz w:val="22"/>
          <w:szCs w:val="22"/>
        </w:rPr>
        <w:t xml:space="preserve">. 1-5 begin </w:t>
      </w:r>
      <w:r>
        <w:rPr>
          <w:i/>
          <w:sz w:val="22"/>
          <w:szCs w:val="22"/>
        </w:rPr>
        <w:t xml:space="preserve">by </w:t>
      </w:r>
      <w:r w:rsidRPr="00E76263">
        <w:rPr>
          <w:i/>
          <w:sz w:val="22"/>
          <w:szCs w:val="22"/>
        </w:rPr>
        <w:t xml:space="preserve">saying </w:t>
      </w:r>
      <w:r>
        <w:rPr>
          <w:i/>
          <w:sz w:val="22"/>
          <w:szCs w:val="22"/>
        </w:rPr>
        <w:t xml:space="preserve">that </w:t>
      </w:r>
      <w:r w:rsidRPr="00E76263">
        <w:rPr>
          <w:i/>
          <w:sz w:val="22"/>
          <w:szCs w:val="22"/>
        </w:rPr>
        <w:t>you were the spiritual walking dead while v</w:t>
      </w:r>
      <w:r>
        <w:rPr>
          <w:i/>
          <w:sz w:val="22"/>
          <w:szCs w:val="22"/>
        </w:rPr>
        <w:t>v</w:t>
      </w:r>
      <w:r w:rsidRPr="00E76263">
        <w:rPr>
          <w:i/>
          <w:sz w:val="22"/>
          <w:szCs w:val="22"/>
        </w:rPr>
        <w:t xml:space="preserve">. 11-13 articulate </w:t>
      </w:r>
      <w:r>
        <w:rPr>
          <w:i/>
          <w:sz w:val="22"/>
          <w:szCs w:val="22"/>
        </w:rPr>
        <w:t xml:space="preserve">that </w:t>
      </w:r>
      <w:r w:rsidRPr="00E76263">
        <w:rPr>
          <w:i/>
          <w:sz w:val="22"/>
          <w:szCs w:val="22"/>
        </w:rPr>
        <w:t xml:space="preserve">the Gentile has no identity in God.  One significant difference would be </w:t>
      </w:r>
      <w:r>
        <w:rPr>
          <w:i/>
          <w:sz w:val="22"/>
          <w:szCs w:val="22"/>
        </w:rPr>
        <w:t xml:space="preserve">that </w:t>
      </w:r>
      <w:r w:rsidRPr="00E76263">
        <w:rPr>
          <w:i/>
          <w:sz w:val="22"/>
          <w:szCs w:val="22"/>
        </w:rPr>
        <w:t>v</w:t>
      </w:r>
      <w:r>
        <w:rPr>
          <w:i/>
          <w:sz w:val="22"/>
          <w:szCs w:val="22"/>
        </w:rPr>
        <w:t>v</w:t>
      </w:r>
      <w:r w:rsidRPr="00E76263">
        <w:rPr>
          <w:i/>
          <w:sz w:val="22"/>
          <w:szCs w:val="22"/>
        </w:rPr>
        <w:t xml:space="preserve">. 1-5 </w:t>
      </w:r>
      <w:r>
        <w:rPr>
          <w:i/>
          <w:sz w:val="22"/>
          <w:szCs w:val="22"/>
        </w:rPr>
        <w:t>are</w:t>
      </w:r>
      <w:r w:rsidRPr="00E76263">
        <w:rPr>
          <w:i/>
          <w:sz w:val="22"/>
          <w:szCs w:val="22"/>
        </w:rPr>
        <w:t xml:space="preserve"> broader and inclusive of everyone being spiritually dead while v</w:t>
      </w:r>
      <w:r>
        <w:rPr>
          <w:i/>
          <w:sz w:val="22"/>
          <w:szCs w:val="22"/>
        </w:rPr>
        <w:t>v</w:t>
      </w:r>
      <w:r w:rsidRPr="00E76263">
        <w:rPr>
          <w:i/>
          <w:sz w:val="22"/>
          <w:szCs w:val="22"/>
        </w:rPr>
        <w:t>. 11-13 address Gentiles specifically.</w:t>
      </w:r>
      <w:r w:rsidRPr="00E76263">
        <w:rPr>
          <w:sz w:val="22"/>
          <w:szCs w:val="22"/>
        </w:rPr>
        <w:t xml:space="preserve">)  </w:t>
      </w:r>
    </w:p>
    <w:p w:rsidR="00E76263" w:rsidRPr="00E76263" w:rsidRDefault="00E76263" w:rsidP="00E76263">
      <w:pPr>
        <w:rPr>
          <w:sz w:val="22"/>
          <w:szCs w:val="22"/>
        </w:rPr>
      </w:pPr>
    </w:p>
    <w:p w:rsidR="00E76263" w:rsidRPr="00E76263" w:rsidRDefault="00E76263" w:rsidP="00E76263">
      <w:pPr>
        <w:ind w:left="720"/>
        <w:rPr>
          <w:sz w:val="22"/>
          <w:szCs w:val="22"/>
        </w:rPr>
      </w:pPr>
      <w:r w:rsidRPr="00E76263">
        <w:rPr>
          <w:sz w:val="22"/>
          <w:szCs w:val="22"/>
        </w:rPr>
        <w:t xml:space="preserve">I </w:t>
      </w:r>
      <w:r>
        <w:rPr>
          <w:sz w:val="22"/>
          <w:szCs w:val="22"/>
        </w:rPr>
        <w:t>–</w:t>
      </w:r>
      <w:r w:rsidRPr="00E76263">
        <w:rPr>
          <w:sz w:val="22"/>
          <w:szCs w:val="22"/>
        </w:rPr>
        <w:t xml:space="preserve"> The</w:t>
      </w:r>
      <w:r>
        <w:rPr>
          <w:sz w:val="22"/>
          <w:szCs w:val="22"/>
        </w:rPr>
        <w:t xml:space="preserve"> </w:t>
      </w:r>
      <w:r w:rsidRPr="00E76263">
        <w:rPr>
          <w:sz w:val="22"/>
          <w:szCs w:val="22"/>
        </w:rPr>
        <w:t>parenthetical statement implies that circumcised Jews are actually no better than the uncircumcised Gentiles in the eyes of God.  What statements is Paul making here? (Remember</w:t>
      </w:r>
      <w:r>
        <w:rPr>
          <w:sz w:val="22"/>
          <w:szCs w:val="22"/>
        </w:rPr>
        <w:t>,</w:t>
      </w:r>
      <w:r w:rsidRPr="00E76263">
        <w:rPr>
          <w:sz w:val="22"/>
          <w:szCs w:val="22"/>
        </w:rPr>
        <w:t xml:space="preserve"> he is a Jewish rabbi).</w:t>
      </w:r>
    </w:p>
    <w:p w:rsidR="00E76263" w:rsidRPr="00E76263" w:rsidRDefault="00E76263" w:rsidP="00E76263">
      <w:pPr>
        <w:ind w:left="720"/>
        <w:rPr>
          <w:sz w:val="22"/>
          <w:szCs w:val="22"/>
        </w:rPr>
      </w:pPr>
      <w:r w:rsidRPr="00E76263">
        <w:rPr>
          <w:sz w:val="22"/>
          <w:szCs w:val="22"/>
        </w:rPr>
        <w:t>(</w:t>
      </w:r>
      <w:r w:rsidRPr="00E76263">
        <w:rPr>
          <w:i/>
          <w:sz w:val="22"/>
          <w:szCs w:val="22"/>
        </w:rPr>
        <w:t>Paul, though proud of his Jewish heritage, circumcised on the 8</w:t>
      </w:r>
      <w:r w:rsidRPr="00E76263">
        <w:rPr>
          <w:i/>
          <w:sz w:val="22"/>
          <w:szCs w:val="22"/>
          <w:vertAlign w:val="superscript"/>
        </w:rPr>
        <w:t>th</w:t>
      </w:r>
      <w:r>
        <w:rPr>
          <w:i/>
          <w:sz w:val="22"/>
          <w:szCs w:val="22"/>
        </w:rPr>
        <w:t xml:space="preserve"> day [</w:t>
      </w:r>
      <w:r w:rsidRPr="00E76263">
        <w:rPr>
          <w:i/>
          <w:sz w:val="22"/>
          <w:szCs w:val="22"/>
        </w:rPr>
        <w:t>Phil. 3:5</w:t>
      </w:r>
      <w:r>
        <w:rPr>
          <w:i/>
          <w:sz w:val="22"/>
          <w:szCs w:val="22"/>
        </w:rPr>
        <w:t>]</w:t>
      </w:r>
      <w:r w:rsidRPr="00E76263">
        <w:rPr>
          <w:i/>
          <w:sz w:val="22"/>
          <w:szCs w:val="22"/>
        </w:rPr>
        <w:t xml:space="preserve">, grateful for Israel, is attempting </w:t>
      </w:r>
      <w:r>
        <w:rPr>
          <w:i/>
          <w:sz w:val="22"/>
          <w:szCs w:val="22"/>
        </w:rPr>
        <w:t xml:space="preserve">not </w:t>
      </w:r>
      <w:r w:rsidRPr="00E76263">
        <w:rPr>
          <w:i/>
          <w:sz w:val="22"/>
          <w:szCs w:val="22"/>
        </w:rPr>
        <w:t>to “talk down” but to “talk across” to his Gentile audience in further making his case that all of humanity is in need of redemption</w:t>
      </w:r>
      <w:r w:rsidRPr="00E76263">
        <w:rPr>
          <w:sz w:val="22"/>
          <w:szCs w:val="22"/>
        </w:rPr>
        <w:t xml:space="preserve">.) </w:t>
      </w:r>
    </w:p>
    <w:p w:rsidR="00E76263" w:rsidRPr="00E76263" w:rsidRDefault="00E76263" w:rsidP="00E76263">
      <w:pPr>
        <w:rPr>
          <w:sz w:val="22"/>
          <w:szCs w:val="22"/>
        </w:rPr>
      </w:pPr>
    </w:p>
    <w:p w:rsidR="00E76263" w:rsidRPr="00E76263" w:rsidRDefault="00E76263" w:rsidP="00E76263">
      <w:pPr>
        <w:ind w:left="1440"/>
        <w:rPr>
          <w:sz w:val="22"/>
          <w:szCs w:val="22"/>
        </w:rPr>
      </w:pPr>
      <w:r w:rsidRPr="00E76263">
        <w:rPr>
          <w:sz w:val="22"/>
          <w:szCs w:val="22"/>
        </w:rPr>
        <w:t>A – Consider today, what might modern Christians use as non-spiritual gauges in place of “circumcision</w:t>
      </w:r>
      <w:r>
        <w:rPr>
          <w:sz w:val="22"/>
          <w:szCs w:val="22"/>
        </w:rPr>
        <w:t>,</w:t>
      </w:r>
      <w:r w:rsidRPr="00E76263">
        <w:rPr>
          <w:sz w:val="22"/>
          <w:szCs w:val="22"/>
        </w:rPr>
        <w:t>” being an Israelite</w:t>
      </w:r>
      <w:r>
        <w:rPr>
          <w:sz w:val="22"/>
          <w:szCs w:val="22"/>
        </w:rPr>
        <w:t>,</w:t>
      </w:r>
      <w:r w:rsidRPr="00E76263">
        <w:rPr>
          <w:sz w:val="22"/>
          <w:szCs w:val="22"/>
        </w:rPr>
        <w:t xml:space="preserve"> or citizenship? </w:t>
      </w:r>
    </w:p>
    <w:p w:rsidR="00E76263" w:rsidRPr="00E76263" w:rsidRDefault="00E76263" w:rsidP="00E76263">
      <w:pPr>
        <w:ind w:left="1440"/>
        <w:rPr>
          <w:sz w:val="22"/>
          <w:szCs w:val="22"/>
        </w:rPr>
      </w:pPr>
      <w:r w:rsidRPr="00E76263">
        <w:rPr>
          <w:sz w:val="22"/>
          <w:szCs w:val="22"/>
        </w:rPr>
        <w:t>(</w:t>
      </w:r>
      <w:r w:rsidRPr="00E76263">
        <w:rPr>
          <w:i/>
          <w:sz w:val="22"/>
          <w:szCs w:val="22"/>
        </w:rPr>
        <w:t>Church affiliation, gender, background, vocation, doctrinal belief, political bent, social behavior, ethnicity…</w:t>
      </w:r>
      <w:r w:rsidRPr="00E76263">
        <w:rPr>
          <w:sz w:val="22"/>
          <w:szCs w:val="22"/>
        </w:rPr>
        <w:t>)</w:t>
      </w:r>
    </w:p>
    <w:p w:rsidR="00E76263" w:rsidRPr="00E76263" w:rsidRDefault="00E76263" w:rsidP="00E76263">
      <w:pPr>
        <w:rPr>
          <w:sz w:val="22"/>
          <w:szCs w:val="22"/>
        </w:rPr>
      </w:pPr>
    </w:p>
    <w:p w:rsidR="00E76263" w:rsidRPr="00E76263" w:rsidRDefault="00E76263" w:rsidP="00E76263">
      <w:pPr>
        <w:rPr>
          <w:sz w:val="22"/>
          <w:szCs w:val="22"/>
        </w:rPr>
      </w:pPr>
    </w:p>
    <w:p w:rsidR="00E76263" w:rsidRPr="00E76263" w:rsidRDefault="00E76263" w:rsidP="00E76263">
      <w:pPr>
        <w:rPr>
          <w:sz w:val="22"/>
          <w:szCs w:val="22"/>
        </w:rPr>
      </w:pPr>
      <w:r w:rsidRPr="00E76263">
        <w:rPr>
          <w:sz w:val="22"/>
          <w:szCs w:val="22"/>
        </w:rPr>
        <w:t>O – What phrase does Paul repeat in vs. 13 &amp; vs. 17?</w:t>
      </w:r>
    </w:p>
    <w:p w:rsidR="00E76263" w:rsidRPr="00E76263" w:rsidRDefault="00E76263" w:rsidP="00E76263">
      <w:pPr>
        <w:rPr>
          <w:sz w:val="22"/>
          <w:szCs w:val="22"/>
        </w:rPr>
      </w:pPr>
      <w:r w:rsidRPr="00E76263">
        <w:rPr>
          <w:sz w:val="22"/>
          <w:szCs w:val="22"/>
        </w:rPr>
        <w:t xml:space="preserve"> </w:t>
      </w:r>
    </w:p>
    <w:p w:rsidR="00E76263" w:rsidRPr="00E76263" w:rsidRDefault="00E76263" w:rsidP="00E76263">
      <w:pPr>
        <w:ind w:left="720"/>
        <w:rPr>
          <w:sz w:val="22"/>
          <w:szCs w:val="22"/>
        </w:rPr>
      </w:pPr>
      <w:r w:rsidRPr="00E76263">
        <w:rPr>
          <w:sz w:val="22"/>
          <w:szCs w:val="22"/>
        </w:rPr>
        <w:t>I – Paul is quoting Isaiah 57:19 – “You who once were far away…” which refers to the Jews in exile and uses Jerusalem as the metaphor of salvation. What do you see Paul doing with this metaphor here in these verses?</w:t>
      </w:r>
    </w:p>
    <w:p w:rsidR="00E76263" w:rsidRPr="00E76263" w:rsidRDefault="00E76263" w:rsidP="00E76263">
      <w:pPr>
        <w:ind w:left="720"/>
        <w:rPr>
          <w:sz w:val="22"/>
          <w:szCs w:val="22"/>
        </w:rPr>
      </w:pPr>
      <w:r w:rsidRPr="00E76263">
        <w:rPr>
          <w:sz w:val="22"/>
          <w:szCs w:val="22"/>
        </w:rPr>
        <w:t>(</w:t>
      </w:r>
      <w:r w:rsidRPr="00E76263">
        <w:rPr>
          <w:i/>
          <w:sz w:val="22"/>
          <w:szCs w:val="22"/>
        </w:rPr>
        <w:t>Paul is expanding the far away as spiritual exiles who are apart from Jerusalem</w:t>
      </w:r>
      <w:r>
        <w:rPr>
          <w:i/>
          <w:sz w:val="22"/>
          <w:szCs w:val="22"/>
        </w:rPr>
        <w:t>,</w:t>
      </w:r>
      <w:r w:rsidRPr="00E76263">
        <w:rPr>
          <w:i/>
          <w:sz w:val="22"/>
          <w:szCs w:val="22"/>
        </w:rPr>
        <w:t xml:space="preserve"> i</w:t>
      </w:r>
      <w:r>
        <w:rPr>
          <w:i/>
          <w:sz w:val="22"/>
          <w:szCs w:val="22"/>
        </w:rPr>
        <w:t>.</w:t>
      </w:r>
      <w:r w:rsidRPr="00E76263">
        <w:rPr>
          <w:i/>
          <w:sz w:val="22"/>
          <w:szCs w:val="22"/>
        </w:rPr>
        <w:t>e.</w:t>
      </w:r>
      <w:r>
        <w:rPr>
          <w:i/>
          <w:sz w:val="22"/>
          <w:szCs w:val="22"/>
        </w:rPr>
        <w:t>,</w:t>
      </w:r>
      <w:r w:rsidRPr="00E76263">
        <w:rPr>
          <w:i/>
          <w:sz w:val="22"/>
          <w:szCs w:val="22"/>
        </w:rPr>
        <w:t xml:space="preserve"> salvation</w:t>
      </w:r>
      <w:r w:rsidRPr="00E76263">
        <w:rPr>
          <w:sz w:val="22"/>
          <w:szCs w:val="22"/>
        </w:rPr>
        <w:t xml:space="preserve">.)  </w:t>
      </w:r>
    </w:p>
    <w:p w:rsidR="00E76263" w:rsidRPr="00E76263" w:rsidRDefault="00E76263" w:rsidP="00E76263">
      <w:pPr>
        <w:rPr>
          <w:sz w:val="22"/>
          <w:szCs w:val="22"/>
        </w:rPr>
      </w:pPr>
    </w:p>
    <w:p w:rsidR="00E76263" w:rsidRPr="00E76263" w:rsidRDefault="00E76263" w:rsidP="00E76263">
      <w:pPr>
        <w:ind w:left="1440"/>
        <w:rPr>
          <w:sz w:val="22"/>
          <w:szCs w:val="22"/>
        </w:rPr>
      </w:pPr>
      <w:r w:rsidRPr="00E76263">
        <w:rPr>
          <w:sz w:val="22"/>
          <w:szCs w:val="22"/>
        </w:rPr>
        <w:t>A – In applying the metaphor to us, who do we see around us who are “far” and need to discover the meaning of being near in Christ?  How do you help bring others near?</w:t>
      </w:r>
    </w:p>
    <w:p w:rsidR="00E76263" w:rsidRPr="00E76263" w:rsidRDefault="00E76263" w:rsidP="00E76263">
      <w:pPr>
        <w:rPr>
          <w:sz w:val="22"/>
          <w:szCs w:val="22"/>
        </w:rPr>
      </w:pPr>
    </w:p>
    <w:p w:rsidR="00E76263" w:rsidRPr="00E76263" w:rsidRDefault="00E76263" w:rsidP="00E76263">
      <w:pPr>
        <w:rPr>
          <w:sz w:val="22"/>
          <w:szCs w:val="22"/>
        </w:rPr>
      </w:pPr>
    </w:p>
    <w:p w:rsidR="00E76263" w:rsidRPr="00E76263" w:rsidRDefault="00E76263" w:rsidP="00E76263">
      <w:pPr>
        <w:rPr>
          <w:sz w:val="22"/>
          <w:szCs w:val="22"/>
        </w:rPr>
      </w:pPr>
      <w:r w:rsidRPr="00E76263">
        <w:rPr>
          <w:sz w:val="22"/>
          <w:szCs w:val="22"/>
        </w:rPr>
        <w:lastRenderedPageBreak/>
        <w:t>O – Verses 19-22 are among the most theologically inclusive in the Scriptures.  What strikes you as the most personally welcoming?</w:t>
      </w:r>
    </w:p>
    <w:p w:rsidR="00E76263" w:rsidRPr="00E76263" w:rsidRDefault="00E76263" w:rsidP="00E76263">
      <w:pPr>
        <w:rPr>
          <w:sz w:val="22"/>
          <w:szCs w:val="22"/>
        </w:rPr>
      </w:pPr>
    </w:p>
    <w:p w:rsidR="00E76263" w:rsidRPr="00E76263" w:rsidRDefault="00E76263" w:rsidP="00E76263">
      <w:pPr>
        <w:ind w:left="1440"/>
        <w:rPr>
          <w:sz w:val="22"/>
          <w:szCs w:val="22"/>
        </w:rPr>
      </w:pPr>
      <w:r w:rsidRPr="00E76263">
        <w:rPr>
          <w:sz w:val="22"/>
          <w:szCs w:val="22"/>
        </w:rPr>
        <w:t>A – Paul is making it clear that Christianity is not an “insider religion</w:t>
      </w:r>
      <w:r>
        <w:rPr>
          <w:sz w:val="22"/>
          <w:szCs w:val="22"/>
        </w:rPr>
        <w:t>.</w:t>
      </w:r>
      <w:r w:rsidRPr="00E76263">
        <w:rPr>
          <w:sz w:val="22"/>
          <w:szCs w:val="22"/>
        </w:rPr>
        <w:t>”</w:t>
      </w:r>
      <w:r>
        <w:rPr>
          <w:sz w:val="22"/>
          <w:szCs w:val="22"/>
        </w:rPr>
        <w:t xml:space="preserve">  H</w:t>
      </w:r>
      <w:r w:rsidRPr="00E76263">
        <w:rPr>
          <w:sz w:val="22"/>
          <w:szCs w:val="22"/>
        </w:rPr>
        <w:t>ow should this shape us as we profess the hope of Jesus beyond our walls?</w:t>
      </w:r>
    </w:p>
    <w:p w:rsidR="00E76263" w:rsidRPr="00E76263" w:rsidRDefault="00E76263" w:rsidP="00E76263">
      <w:pPr>
        <w:ind w:left="720"/>
        <w:rPr>
          <w:sz w:val="22"/>
          <w:szCs w:val="22"/>
        </w:rPr>
      </w:pPr>
    </w:p>
    <w:p w:rsidR="00E76263" w:rsidRDefault="00E76263" w:rsidP="00E76263">
      <w:pPr>
        <w:ind w:left="1440"/>
        <w:rPr>
          <w:sz w:val="22"/>
          <w:szCs w:val="22"/>
        </w:rPr>
      </w:pPr>
      <w:r w:rsidRPr="00E76263">
        <w:rPr>
          <w:sz w:val="22"/>
          <w:szCs w:val="22"/>
        </w:rPr>
        <w:t xml:space="preserve">A – At the same time, Paul is putting Jews and Gentiles on the same plane as fellow citizens.  Identify the goodness that can result today in the Kingdom of Jesus if all racial, ethnic and social barriers were removed.  </w:t>
      </w:r>
    </w:p>
    <w:p w:rsidR="00E76263" w:rsidRPr="00E76263" w:rsidRDefault="00E76263" w:rsidP="00E76263">
      <w:pPr>
        <w:ind w:left="1440"/>
        <w:rPr>
          <w:sz w:val="22"/>
          <w:szCs w:val="22"/>
        </w:rPr>
      </w:pPr>
    </w:p>
    <w:p w:rsidR="00E76263" w:rsidRPr="00E76263" w:rsidRDefault="00E76263" w:rsidP="00E76263">
      <w:pPr>
        <w:rPr>
          <w:sz w:val="22"/>
          <w:szCs w:val="22"/>
        </w:rPr>
      </w:pPr>
      <w:r w:rsidRPr="00E76263">
        <w:rPr>
          <w:sz w:val="22"/>
          <w:szCs w:val="22"/>
        </w:rPr>
        <w:t>-------</w:t>
      </w:r>
    </w:p>
    <w:p w:rsidR="00E76263" w:rsidRPr="00E76263" w:rsidRDefault="00E76263" w:rsidP="00E76263">
      <w:pPr>
        <w:ind w:right="-900"/>
        <w:rPr>
          <w:b/>
          <w:sz w:val="22"/>
          <w:szCs w:val="22"/>
        </w:rPr>
      </w:pPr>
      <w:r w:rsidRPr="00E76263">
        <w:rPr>
          <w:b/>
          <w:sz w:val="22"/>
          <w:szCs w:val="22"/>
        </w:rPr>
        <w:t>Key: O – Observation. I - Interpretation.  A – Application</w:t>
      </w:r>
    </w:p>
    <w:p w:rsidR="00E76263" w:rsidRPr="00E76263" w:rsidRDefault="00E76263" w:rsidP="00E76263">
      <w:pPr>
        <w:ind w:right="-900"/>
        <w:rPr>
          <w:sz w:val="22"/>
          <w:szCs w:val="22"/>
        </w:rPr>
      </w:pPr>
    </w:p>
    <w:p w:rsidR="00E76263" w:rsidRPr="00E76263" w:rsidRDefault="00E76263" w:rsidP="00E76263">
      <w:pPr>
        <w:numPr>
          <w:ilvl w:val="0"/>
          <w:numId w:val="1"/>
        </w:numPr>
        <w:ind w:left="0" w:right="-900"/>
        <w:rPr>
          <w:sz w:val="22"/>
          <w:szCs w:val="22"/>
        </w:rPr>
      </w:pPr>
      <w:r w:rsidRPr="00E76263">
        <w:rPr>
          <w:b/>
          <w:sz w:val="22"/>
          <w:szCs w:val="22"/>
        </w:rPr>
        <w:t>Please note that not all these questions are to be asked in a single night.</w:t>
      </w:r>
      <w:r w:rsidRPr="00E76263">
        <w:rPr>
          <w:sz w:val="22"/>
          <w:szCs w:val="22"/>
        </w:rPr>
        <w:t xml:space="preserve">  Take some time and select and reword the questions that best fit your voice and your LIFE Community group.   Certain questions work better for certain groups.  You are encouraged to prayerfully discern what will serve your LC the best.  </w:t>
      </w:r>
    </w:p>
    <w:p w:rsidR="00E76263" w:rsidRPr="00E76263" w:rsidRDefault="00E76263" w:rsidP="00E76263">
      <w:pPr>
        <w:numPr>
          <w:ilvl w:val="0"/>
          <w:numId w:val="1"/>
        </w:numPr>
        <w:ind w:left="0" w:right="-900"/>
        <w:rPr>
          <w:sz w:val="22"/>
          <w:szCs w:val="22"/>
        </w:rPr>
      </w:pPr>
      <w:r w:rsidRPr="00E76263">
        <w:rPr>
          <w:sz w:val="22"/>
          <w:szCs w:val="22"/>
        </w:rPr>
        <w:t>Complement OIA questions with “process questions” (what else?  what more?  what do others think?).</w:t>
      </w:r>
    </w:p>
    <w:p w:rsidR="00E76263" w:rsidRPr="00E76263" w:rsidRDefault="00E76263" w:rsidP="00E76263">
      <w:pPr>
        <w:numPr>
          <w:ilvl w:val="0"/>
          <w:numId w:val="1"/>
        </w:numPr>
        <w:ind w:left="0" w:right="-360"/>
        <w:rPr>
          <w:sz w:val="22"/>
          <w:szCs w:val="22"/>
        </w:rPr>
      </w:pPr>
      <w:r w:rsidRPr="00E76263">
        <w:rPr>
          <w:sz w:val="22"/>
          <w:szCs w:val="22"/>
        </w:rPr>
        <w:t>When you ask questions, give people ample time to think and respond.  Wait. Take your time; don’t rush people but encourage their participation.  And avoid answering your own questions!</w:t>
      </w:r>
    </w:p>
    <w:p w:rsidR="00E76263" w:rsidRPr="00E76263" w:rsidRDefault="00E76263" w:rsidP="00E76263">
      <w:pPr>
        <w:numPr>
          <w:ilvl w:val="0"/>
          <w:numId w:val="1"/>
        </w:numPr>
        <w:ind w:left="0"/>
        <w:rPr>
          <w:sz w:val="22"/>
          <w:szCs w:val="22"/>
        </w:rPr>
      </w:pPr>
      <w:r w:rsidRPr="00E76263">
        <w:rPr>
          <w:sz w:val="22"/>
          <w:szCs w:val="22"/>
        </w:rPr>
        <w:t>Timing/pacing: allocate your time and move forward gently, with a steady pace.</w:t>
      </w:r>
    </w:p>
    <w:p w:rsidR="00E76263" w:rsidRPr="00E76263" w:rsidRDefault="00E76263" w:rsidP="00E76263">
      <w:pPr>
        <w:numPr>
          <w:ilvl w:val="0"/>
          <w:numId w:val="1"/>
        </w:numPr>
        <w:ind w:left="0"/>
        <w:rPr>
          <w:sz w:val="22"/>
          <w:szCs w:val="22"/>
        </w:rPr>
      </w:pPr>
      <w:r w:rsidRPr="00E76263">
        <w:rPr>
          <w:sz w:val="22"/>
          <w:szCs w:val="22"/>
        </w:rPr>
        <w:t>Application: Pace the study to conclude with “difference making” application.</w:t>
      </w:r>
    </w:p>
    <w:p w:rsidR="00CE52C9" w:rsidRPr="00E76263" w:rsidRDefault="00E76263" w:rsidP="00E76263">
      <w:pPr>
        <w:numPr>
          <w:ilvl w:val="0"/>
          <w:numId w:val="1"/>
        </w:numPr>
        <w:ind w:left="0" w:right="-360"/>
        <w:rPr>
          <w:sz w:val="22"/>
          <w:szCs w:val="22"/>
        </w:rPr>
      </w:pPr>
      <w:r w:rsidRPr="00E76263">
        <w:rPr>
          <w:sz w:val="22"/>
          <w:szCs w:val="22"/>
        </w:rPr>
        <w:t>Secondary texts—use other texts sparingly, even if they are relevant.  Such texts will push you into “teaching,” rather than facilitating.  It can cause people to feel distracted or de-powered.</w:t>
      </w:r>
    </w:p>
    <w:sectPr w:rsidR="00CE52C9" w:rsidRPr="00E76263" w:rsidSect="00E76263">
      <w:headerReference w:type="default" r:id="rId8"/>
      <w:pgSz w:w="12240" w:h="15840"/>
      <w:pgMar w:top="1440" w:right="1440" w:bottom="1008"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82F" w:rsidRDefault="0016082F" w:rsidP="00CE52C9">
      <w:r>
        <w:separator/>
      </w:r>
    </w:p>
  </w:endnote>
  <w:endnote w:type="continuationSeparator" w:id="0">
    <w:p w:rsidR="0016082F" w:rsidRDefault="0016082F" w:rsidP="00CE52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charset w:val="4E"/>
    <w:family w:val="auto"/>
    <w:pitch w:val="variable"/>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82F" w:rsidRDefault="0016082F" w:rsidP="00CE52C9">
      <w:r>
        <w:separator/>
      </w:r>
    </w:p>
  </w:footnote>
  <w:footnote w:type="continuationSeparator" w:id="0">
    <w:p w:rsidR="0016082F" w:rsidRDefault="0016082F" w:rsidP="00CE5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E12" w:rsidRDefault="00D37E12" w:rsidP="00C33202">
    <w:pPr>
      <w:pStyle w:val="Header"/>
      <w:jc w:val="right"/>
    </w:pPr>
    <w:r>
      <w:t>Tim Ghali -</w:t>
    </w:r>
    <w:r w:rsidR="00AC2FA2">
      <w:t xml:space="preserve"> </w:t>
    </w:r>
    <w:r>
      <w:t>10/</w:t>
    </w:r>
    <w:r w:rsidR="00752B86">
      <w:t>28</w:t>
    </w:r>
    <w:r>
      <w:t xml:space="preserve">/12 - Page </w:t>
    </w:r>
    <w:r w:rsidR="00E92D50">
      <w:rPr>
        <w:rStyle w:val="PageNumber"/>
      </w:rPr>
      <w:fldChar w:fldCharType="begin"/>
    </w:r>
    <w:r>
      <w:rPr>
        <w:rStyle w:val="PageNumber"/>
      </w:rPr>
      <w:instrText xml:space="preserve"> PAGE </w:instrText>
    </w:r>
    <w:r w:rsidR="00E92D50">
      <w:rPr>
        <w:rStyle w:val="PageNumber"/>
      </w:rPr>
      <w:fldChar w:fldCharType="separate"/>
    </w:r>
    <w:r w:rsidR="00A6396A">
      <w:rPr>
        <w:rStyle w:val="PageNumber"/>
        <w:noProof/>
      </w:rPr>
      <w:t>1</w:t>
    </w:r>
    <w:r w:rsidR="00E92D50">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2163E8A"/>
    <w:multiLevelType w:val="hybridMultilevel"/>
    <w:tmpl w:val="9888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7D57CB"/>
    <w:rsid w:val="00006421"/>
    <w:rsid w:val="00033262"/>
    <w:rsid w:val="000340A7"/>
    <w:rsid w:val="00045D54"/>
    <w:rsid w:val="00051D90"/>
    <w:rsid w:val="00054619"/>
    <w:rsid w:val="000A1438"/>
    <w:rsid w:val="000A3BCC"/>
    <w:rsid w:val="000F3AE8"/>
    <w:rsid w:val="00104C48"/>
    <w:rsid w:val="0013229A"/>
    <w:rsid w:val="00150457"/>
    <w:rsid w:val="0016082F"/>
    <w:rsid w:val="001C1CE2"/>
    <w:rsid w:val="00205AD0"/>
    <w:rsid w:val="002108CD"/>
    <w:rsid w:val="0030117E"/>
    <w:rsid w:val="00302888"/>
    <w:rsid w:val="00305CE2"/>
    <w:rsid w:val="00340C61"/>
    <w:rsid w:val="003440A0"/>
    <w:rsid w:val="00361A69"/>
    <w:rsid w:val="00391B2B"/>
    <w:rsid w:val="003940B7"/>
    <w:rsid w:val="003D0CE6"/>
    <w:rsid w:val="003D3687"/>
    <w:rsid w:val="003F402A"/>
    <w:rsid w:val="0040274F"/>
    <w:rsid w:val="00431836"/>
    <w:rsid w:val="00445C4E"/>
    <w:rsid w:val="0046771D"/>
    <w:rsid w:val="00476144"/>
    <w:rsid w:val="004B0233"/>
    <w:rsid w:val="004B2E49"/>
    <w:rsid w:val="004C73E1"/>
    <w:rsid w:val="004D7B8E"/>
    <w:rsid w:val="004F2815"/>
    <w:rsid w:val="004F4398"/>
    <w:rsid w:val="004F5110"/>
    <w:rsid w:val="00507FE8"/>
    <w:rsid w:val="00515CD9"/>
    <w:rsid w:val="00545C33"/>
    <w:rsid w:val="00560806"/>
    <w:rsid w:val="00564CBE"/>
    <w:rsid w:val="005C04AC"/>
    <w:rsid w:val="00625566"/>
    <w:rsid w:val="00643309"/>
    <w:rsid w:val="00647C79"/>
    <w:rsid w:val="00653B95"/>
    <w:rsid w:val="006653C8"/>
    <w:rsid w:val="00685D05"/>
    <w:rsid w:val="006A30BA"/>
    <w:rsid w:val="006B4B04"/>
    <w:rsid w:val="006F685E"/>
    <w:rsid w:val="006F7969"/>
    <w:rsid w:val="00704479"/>
    <w:rsid w:val="0071691C"/>
    <w:rsid w:val="00732849"/>
    <w:rsid w:val="00735E18"/>
    <w:rsid w:val="00746F58"/>
    <w:rsid w:val="007507D2"/>
    <w:rsid w:val="00752B86"/>
    <w:rsid w:val="0077093B"/>
    <w:rsid w:val="00771344"/>
    <w:rsid w:val="00796B3D"/>
    <w:rsid w:val="007B6652"/>
    <w:rsid w:val="007D57CB"/>
    <w:rsid w:val="007E4962"/>
    <w:rsid w:val="007E60CA"/>
    <w:rsid w:val="00826393"/>
    <w:rsid w:val="0084738F"/>
    <w:rsid w:val="0087544B"/>
    <w:rsid w:val="008755DB"/>
    <w:rsid w:val="0089631D"/>
    <w:rsid w:val="008A109E"/>
    <w:rsid w:val="008B0241"/>
    <w:rsid w:val="0092731E"/>
    <w:rsid w:val="0093416C"/>
    <w:rsid w:val="00963073"/>
    <w:rsid w:val="00991360"/>
    <w:rsid w:val="00991F42"/>
    <w:rsid w:val="00993855"/>
    <w:rsid w:val="009A234E"/>
    <w:rsid w:val="009E1BED"/>
    <w:rsid w:val="00A02416"/>
    <w:rsid w:val="00A41825"/>
    <w:rsid w:val="00A47A15"/>
    <w:rsid w:val="00A5616C"/>
    <w:rsid w:val="00A6396A"/>
    <w:rsid w:val="00A63B7A"/>
    <w:rsid w:val="00A85AE0"/>
    <w:rsid w:val="00A8651D"/>
    <w:rsid w:val="00AC2FA2"/>
    <w:rsid w:val="00B0327A"/>
    <w:rsid w:val="00B05693"/>
    <w:rsid w:val="00B26DB3"/>
    <w:rsid w:val="00B3393A"/>
    <w:rsid w:val="00B342CA"/>
    <w:rsid w:val="00B55A0A"/>
    <w:rsid w:val="00B72066"/>
    <w:rsid w:val="00B80882"/>
    <w:rsid w:val="00B87C01"/>
    <w:rsid w:val="00B968F4"/>
    <w:rsid w:val="00BC398D"/>
    <w:rsid w:val="00BD5730"/>
    <w:rsid w:val="00BF0A32"/>
    <w:rsid w:val="00BF23E4"/>
    <w:rsid w:val="00C06A99"/>
    <w:rsid w:val="00C07F2C"/>
    <w:rsid w:val="00C24F92"/>
    <w:rsid w:val="00C310B8"/>
    <w:rsid w:val="00C33202"/>
    <w:rsid w:val="00C45FFE"/>
    <w:rsid w:val="00C461A4"/>
    <w:rsid w:val="00C936CF"/>
    <w:rsid w:val="00CC7F1D"/>
    <w:rsid w:val="00CD47D9"/>
    <w:rsid w:val="00CD77FC"/>
    <w:rsid w:val="00CE52C9"/>
    <w:rsid w:val="00D11A3E"/>
    <w:rsid w:val="00D23A56"/>
    <w:rsid w:val="00D2447A"/>
    <w:rsid w:val="00D37E12"/>
    <w:rsid w:val="00D4204E"/>
    <w:rsid w:val="00D42AB1"/>
    <w:rsid w:val="00D652AC"/>
    <w:rsid w:val="00D679DA"/>
    <w:rsid w:val="00D76720"/>
    <w:rsid w:val="00DC0D23"/>
    <w:rsid w:val="00DF59DD"/>
    <w:rsid w:val="00E171A3"/>
    <w:rsid w:val="00E21349"/>
    <w:rsid w:val="00E2585A"/>
    <w:rsid w:val="00E445F5"/>
    <w:rsid w:val="00E6655E"/>
    <w:rsid w:val="00E76263"/>
    <w:rsid w:val="00E92D50"/>
    <w:rsid w:val="00EB2C35"/>
    <w:rsid w:val="00EF5A31"/>
    <w:rsid w:val="00F12B31"/>
    <w:rsid w:val="00F357D1"/>
    <w:rsid w:val="00F438B4"/>
    <w:rsid w:val="00F443FD"/>
    <w:rsid w:val="00F52E4E"/>
    <w:rsid w:val="00F72FEF"/>
    <w:rsid w:val="00F77B17"/>
    <w:rsid w:val="00F876A4"/>
    <w:rsid w:val="00FA32E7"/>
    <w:rsid w:val="00FA419D"/>
    <w:rsid w:val="00FB2E13"/>
    <w:rsid w:val="00FC789C"/>
    <w:rsid w:val="00FD7C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619"/>
    <w:rPr>
      <w:sz w:val="24"/>
      <w:szCs w:val="24"/>
      <w:lang w:eastAsia="en-US"/>
    </w:rPr>
  </w:style>
  <w:style w:type="paragraph" w:styleId="Heading3">
    <w:name w:val="heading 3"/>
    <w:basedOn w:val="Normal"/>
    <w:link w:val="Heading3Char"/>
    <w:uiPriority w:val="9"/>
    <w:qFormat/>
    <w:rsid w:val="00AC2FA2"/>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 w:type="character" w:customStyle="1" w:styleId="Heading3Char">
    <w:name w:val="Heading 3 Char"/>
    <w:basedOn w:val="DefaultParagraphFont"/>
    <w:link w:val="Heading3"/>
    <w:uiPriority w:val="9"/>
    <w:rsid w:val="00AC2FA2"/>
    <w:rPr>
      <w:rFonts w:eastAsia="Times New Roman"/>
      <w:b/>
      <w:bCs/>
      <w:sz w:val="27"/>
      <w:szCs w:val="27"/>
      <w:lang w:eastAsia="en-US"/>
    </w:rPr>
  </w:style>
  <w:style w:type="paragraph" w:customStyle="1" w:styleId="txt-sm">
    <w:name w:val="txt-sm"/>
    <w:basedOn w:val="Normal"/>
    <w:rsid w:val="00AC2FA2"/>
    <w:pPr>
      <w:spacing w:before="100" w:beforeAutospacing="1" w:after="100" w:afterAutospacing="1"/>
    </w:pPr>
    <w:rPr>
      <w:rFonts w:eastAsia="Times New Roman"/>
    </w:rPr>
  </w:style>
  <w:style w:type="character" w:customStyle="1" w:styleId="text">
    <w:name w:val="text"/>
    <w:basedOn w:val="DefaultParagraphFont"/>
    <w:rsid w:val="00AC2FA2"/>
  </w:style>
  <w:style w:type="paragraph" w:customStyle="1" w:styleId="chapter-1">
    <w:name w:val="chapter-1"/>
    <w:basedOn w:val="Normal"/>
    <w:rsid w:val="00AC2FA2"/>
    <w:pPr>
      <w:spacing w:before="100" w:beforeAutospacing="1" w:after="100" w:afterAutospacing="1"/>
    </w:pPr>
    <w:rPr>
      <w:rFonts w:eastAsia="Times New Roman"/>
    </w:rPr>
  </w:style>
  <w:style w:type="character" w:customStyle="1" w:styleId="chapternum">
    <w:name w:val="chapternum"/>
    <w:basedOn w:val="DefaultParagraphFont"/>
    <w:rsid w:val="00AC2FA2"/>
  </w:style>
  <w:style w:type="paragraph" w:styleId="NormalWeb">
    <w:name w:val="Normal (Web)"/>
    <w:basedOn w:val="Normal"/>
    <w:uiPriority w:val="99"/>
    <w:semiHidden/>
    <w:unhideWhenUsed/>
    <w:rsid w:val="00752B86"/>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820582175">
      <w:bodyDiv w:val="1"/>
      <w:marLeft w:val="0"/>
      <w:marRight w:val="0"/>
      <w:marTop w:val="0"/>
      <w:marBottom w:val="0"/>
      <w:divBdr>
        <w:top w:val="none" w:sz="0" w:space="0" w:color="auto"/>
        <w:left w:val="none" w:sz="0" w:space="0" w:color="auto"/>
        <w:bottom w:val="none" w:sz="0" w:space="0" w:color="auto"/>
        <w:right w:val="none" w:sz="0" w:space="0" w:color="auto"/>
      </w:divBdr>
    </w:div>
    <w:div w:id="1354845115">
      <w:bodyDiv w:val="1"/>
      <w:marLeft w:val="0"/>
      <w:marRight w:val="0"/>
      <w:marTop w:val="0"/>
      <w:marBottom w:val="0"/>
      <w:divBdr>
        <w:top w:val="none" w:sz="0" w:space="0" w:color="auto"/>
        <w:left w:val="none" w:sz="0" w:space="0" w:color="auto"/>
        <w:bottom w:val="none" w:sz="0" w:space="0" w:color="auto"/>
        <w:right w:val="none" w:sz="0" w:space="0" w:color="auto"/>
      </w:divBdr>
      <w:divsChild>
        <w:div w:id="2066950174">
          <w:marLeft w:val="0"/>
          <w:marRight w:val="0"/>
          <w:marTop w:val="0"/>
          <w:marBottom w:val="0"/>
          <w:divBdr>
            <w:top w:val="none" w:sz="0" w:space="0" w:color="auto"/>
            <w:left w:val="none" w:sz="0" w:space="0" w:color="auto"/>
            <w:bottom w:val="none" w:sz="0" w:space="0" w:color="auto"/>
            <w:right w:val="none" w:sz="0" w:space="0" w:color="auto"/>
          </w:divBdr>
        </w:div>
        <w:div w:id="22021289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6</cp:revision>
  <cp:lastPrinted>2012-10-14T12:39:00Z</cp:lastPrinted>
  <dcterms:created xsi:type="dcterms:W3CDTF">2012-10-15T16:00:00Z</dcterms:created>
  <dcterms:modified xsi:type="dcterms:W3CDTF">2012-10-30T16:28:00Z</dcterms:modified>
</cp:coreProperties>
</file>