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6EDE" w:rsidRPr="00C902DB" w:rsidRDefault="00731DA0" w:rsidP="000E2307">
      <w:pPr>
        <w:ind w:right="1296"/>
        <w:jc w:val="center"/>
        <w:rPr>
          <w:b/>
          <w:caps/>
          <w:sz w:val="28"/>
          <w:szCs w:val="28"/>
          <w:lang w:bidi="en-US"/>
        </w:rPr>
      </w:pPr>
      <w:r>
        <w:rPr>
          <w:b/>
          <w:caps/>
          <w:noProof/>
          <w:sz w:val="28"/>
          <w:szCs w:val="28"/>
        </w:rPr>
        <w:drawing>
          <wp:anchor distT="0" distB="0" distL="1371600" distR="91440" simplePos="0" relativeHeight="251660288" behindDoc="0" locked="0" layoutInCell="1" allowOverlap="1">
            <wp:simplePos x="0" y="0"/>
            <wp:positionH relativeFrom="column">
              <wp:posOffset>407670</wp:posOffset>
            </wp:positionH>
            <wp:positionV relativeFrom="paragraph">
              <wp:posOffset>-182880</wp:posOffset>
            </wp:positionV>
            <wp:extent cx="1847850" cy="1043940"/>
            <wp:effectExtent l="19050" t="0" r="0" b="0"/>
            <wp:wrapSquare wrapText="bothSides"/>
            <wp:docPr id="2" name="Picture 1" descr="loaded final vide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aded final video.jpg"/>
                    <pic:cNvPicPr/>
                  </pic:nvPicPr>
                  <pic:blipFill>
                    <a:blip r:embed="rId7"/>
                    <a:stretch>
                      <a:fillRect/>
                    </a:stretch>
                  </pic:blipFill>
                  <pic:spPr>
                    <a:xfrm>
                      <a:off x="0" y="0"/>
                      <a:ext cx="1847850" cy="1043940"/>
                    </a:xfrm>
                    <a:prstGeom prst="rect">
                      <a:avLst/>
                    </a:prstGeom>
                  </pic:spPr>
                </pic:pic>
              </a:graphicData>
            </a:graphic>
          </wp:anchor>
        </w:drawing>
      </w:r>
      <w:r w:rsidR="00386EDE" w:rsidRPr="00C902DB">
        <w:rPr>
          <w:b/>
          <w:caps/>
          <w:sz w:val="28"/>
          <w:szCs w:val="28"/>
          <w:lang w:bidi="en-US"/>
        </w:rPr>
        <w:t xml:space="preserve">Oasis: </w:t>
      </w:r>
      <w:r>
        <w:rPr>
          <w:b/>
          <w:caps/>
          <w:sz w:val="28"/>
          <w:szCs w:val="28"/>
          <w:lang w:bidi="en-US"/>
        </w:rPr>
        <w:t xml:space="preserve">How to Be </w:t>
      </w:r>
      <w:r w:rsidR="00A7369C">
        <w:rPr>
          <w:b/>
          <w:caps/>
          <w:sz w:val="28"/>
          <w:szCs w:val="28"/>
          <w:lang w:bidi="en-US"/>
        </w:rPr>
        <w:t>Shrewd</w:t>
      </w:r>
    </w:p>
    <w:p w:rsidR="00386EDE" w:rsidRPr="00A7369C" w:rsidRDefault="00A7369C" w:rsidP="000E2307">
      <w:pPr>
        <w:ind w:right="1296"/>
        <w:jc w:val="center"/>
        <w:rPr>
          <w:b/>
          <w:lang w:bidi="en-US"/>
        </w:rPr>
      </w:pPr>
      <w:r>
        <w:rPr>
          <w:b/>
          <w:lang w:bidi="en-US"/>
        </w:rPr>
        <w:t>Done in sync with</w:t>
      </w:r>
    </w:p>
    <w:p w:rsidR="00386EDE" w:rsidRPr="00A7369C" w:rsidRDefault="00386EDE" w:rsidP="000E2307">
      <w:pPr>
        <w:ind w:right="1296"/>
        <w:jc w:val="center"/>
        <w:rPr>
          <w:b/>
          <w:lang w:bidi="en-US"/>
        </w:rPr>
      </w:pPr>
      <w:r w:rsidRPr="00A7369C">
        <w:rPr>
          <w:b/>
          <w:lang w:bidi="en-US"/>
        </w:rPr>
        <w:t>our “</w:t>
      </w:r>
      <w:r w:rsidR="00A7369C">
        <w:rPr>
          <w:b/>
          <w:lang w:bidi="en-US"/>
        </w:rPr>
        <w:t>LOADED</w:t>
      </w:r>
      <w:r w:rsidRPr="00A7369C">
        <w:rPr>
          <w:b/>
          <w:lang w:bidi="en-US"/>
        </w:rPr>
        <w:t>” series</w:t>
      </w:r>
    </w:p>
    <w:p w:rsidR="00386EDE" w:rsidRPr="00C902DB" w:rsidRDefault="00386EDE" w:rsidP="000E2307">
      <w:pPr>
        <w:pStyle w:val="NoSpacing"/>
        <w:ind w:right="1296"/>
        <w:jc w:val="center"/>
        <w:rPr>
          <w:lang w:bidi="en-US"/>
        </w:rPr>
      </w:pPr>
      <w:r w:rsidRPr="00C902DB">
        <w:rPr>
          <w:lang w:bidi="en-US"/>
        </w:rPr>
        <w:t xml:space="preserve">The Passage – </w:t>
      </w:r>
      <w:r>
        <w:rPr>
          <w:lang w:bidi="en-US"/>
        </w:rPr>
        <w:t>Luke</w:t>
      </w:r>
      <w:r w:rsidRPr="00C902DB">
        <w:rPr>
          <w:lang w:bidi="en-US"/>
        </w:rPr>
        <w:t xml:space="preserve"> 1</w:t>
      </w:r>
      <w:r w:rsidR="00731DA0">
        <w:rPr>
          <w:lang w:bidi="en-US"/>
        </w:rPr>
        <w:t>6</w:t>
      </w:r>
      <w:r w:rsidRPr="00C902DB">
        <w:rPr>
          <w:lang w:bidi="en-US"/>
        </w:rPr>
        <w:t>:</w:t>
      </w:r>
      <w:r w:rsidR="00731DA0">
        <w:rPr>
          <w:lang w:bidi="en-US"/>
        </w:rPr>
        <w:t>1</w:t>
      </w:r>
      <w:r w:rsidRPr="00C902DB">
        <w:rPr>
          <w:lang w:bidi="en-US"/>
        </w:rPr>
        <w:t>-</w:t>
      </w:r>
      <w:r w:rsidR="00731DA0">
        <w:rPr>
          <w:lang w:bidi="en-US"/>
        </w:rPr>
        <w:t>13</w:t>
      </w:r>
    </w:p>
    <w:p w:rsidR="00386EDE" w:rsidRPr="00C902DB" w:rsidRDefault="00386EDE" w:rsidP="00386EDE">
      <w:pPr>
        <w:tabs>
          <w:tab w:val="left" w:pos="2953"/>
        </w:tabs>
      </w:pPr>
      <w:r w:rsidRPr="00C902DB">
        <w:tab/>
      </w:r>
    </w:p>
    <w:p w:rsidR="00386EDE" w:rsidRPr="00386EDE" w:rsidRDefault="00386EDE" w:rsidP="00386EDE">
      <w:pPr>
        <w:tabs>
          <w:tab w:val="left" w:pos="540"/>
        </w:tabs>
        <w:rPr>
          <w:b/>
          <w:i/>
          <w:sz w:val="22"/>
          <w:szCs w:val="22"/>
          <w:u w:val="single"/>
        </w:rPr>
      </w:pPr>
    </w:p>
    <w:p w:rsidR="00CE52C9" w:rsidRDefault="00CE52C9" w:rsidP="00C33202">
      <w:pPr>
        <w:tabs>
          <w:tab w:val="left" w:pos="540"/>
        </w:tabs>
        <w:rPr>
          <w:i/>
          <w:sz w:val="22"/>
          <w:szCs w:val="22"/>
        </w:rPr>
      </w:pPr>
      <w:r w:rsidRPr="00386EDE">
        <w:rPr>
          <w:b/>
          <w:i/>
          <w:sz w:val="22"/>
          <w:szCs w:val="22"/>
          <w:u w:val="single"/>
        </w:rPr>
        <w:t>Preface</w:t>
      </w:r>
      <w:r w:rsidRPr="00386EDE">
        <w:rPr>
          <w:b/>
          <w:i/>
          <w:sz w:val="22"/>
          <w:szCs w:val="22"/>
        </w:rPr>
        <w:t>:</w:t>
      </w:r>
      <w:r w:rsidRPr="00386EDE">
        <w:rPr>
          <w:i/>
          <w:sz w:val="22"/>
          <w:szCs w:val="22"/>
        </w:rPr>
        <w:t xml:space="preserve">  Welco</w:t>
      </w:r>
      <w:r w:rsidR="003E430E" w:rsidRPr="00386EDE">
        <w:rPr>
          <w:i/>
          <w:sz w:val="22"/>
          <w:szCs w:val="22"/>
        </w:rPr>
        <w:t>me to our LC Bible study in our</w:t>
      </w:r>
      <w:r w:rsidR="00B82B4C" w:rsidRPr="00386EDE">
        <w:rPr>
          <w:i/>
          <w:sz w:val="22"/>
          <w:szCs w:val="22"/>
        </w:rPr>
        <w:t xml:space="preserve"> </w:t>
      </w:r>
      <w:r w:rsidR="00731DA0">
        <w:rPr>
          <w:i/>
          <w:sz w:val="22"/>
          <w:szCs w:val="22"/>
        </w:rPr>
        <w:t>January</w:t>
      </w:r>
      <w:r w:rsidR="00B82B4C" w:rsidRPr="00386EDE">
        <w:rPr>
          <w:i/>
          <w:sz w:val="22"/>
          <w:szCs w:val="22"/>
        </w:rPr>
        <w:t xml:space="preserve"> </w:t>
      </w:r>
      <w:r w:rsidRPr="00386EDE">
        <w:rPr>
          <w:i/>
          <w:sz w:val="22"/>
          <w:szCs w:val="22"/>
        </w:rPr>
        <w:t>s</w:t>
      </w:r>
      <w:r w:rsidR="003F402A" w:rsidRPr="00386EDE">
        <w:rPr>
          <w:i/>
          <w:sz w:val="22"/>
          <w:szCs w:val="22"/>
        </w:rPr>
        <w:t>ermon series</w:t>
      </w:r>
      <w:r w:rsidR="00B82B4C" w:rsidRPr="00386EDE">
        <w:rPr>
          <w:i/>
          <w:sz w:val="22"/>
          <w:szCs w:val="22"/>
        </w:rPr>
        <w:t xml:space="preserve"> “</w:t>
      </w:r>
      <w:r w:rsidR="00731DA0">
        <w:rPr>
          <w:i/>
          <w:sz w:val="22"/>
          <w:szCs w:val="22"/>
        </w:rPr>
        <w:t>Loaded</w:t>
      </w:r>
      <w:r w:rsidR="00B82B4C" w:rsidRPr="00386EDE">
        <w:rPr>
          <w:i/>
          <w:sz w:val="22"/>
          <w:szCs w:val="22"/>
        </w:rPr>
        <w:t>.</w:t>
      </w:r>
      <w:r w:rsidRPr="00386EDE">
        <w:rPr>
          <w:i/>
          <w:sz w:val="22"/>
          <w:szCs w:val="22"/>
        </w:rPr>
        <w:t>” These LC studies will complement the sermons, often using the same biblical texts, and will help your LC go deeper in personal understanding and application.</w:t>
      </w:r>
      <w:r w:rsidR="003E430E" w:rsidRPr="00386EDE">
        <w:rPr>
          <w:i/>
          <w:sz w:val="22"/>
          <w:szCs w:val="22"/>
        </w:rPr>
        <w:t xml:space="preserve"> The </w:t>
      </w:r>
      <w:r w:rsidRPr="00386EDE">
        <w:rPr>
          <w:i/>
          <w:sz w:val="22"/>
          <w:szCs w:val="22"/>
        </w:rPr>
        <w:t>italicized portions are meant to resource and help you in leading</w:t>
      </w:r>
      <w:r w:rsidR="00386EDE">
        <w:rPr>
          <w:i/>
          <w:sz w:val="22"/>
          <w:szCs w:val="22"/>
        </w:rPr>
        <w:t xml:space="preserve"> – </w:t>
      </w:r>
      <w:r w:rsidR="00B82B4C" w:rsidRPr="00386EDE">
        <w:rPr>
          <w:i/>
          <w:sz w:val="22"/>
          <w:szCs w:val="22"/>
        </w:rPr>
        <w:t>not</w:t>
      </w:r>
      <w:r w:rsidR="00386EDE">
        <w:rPr>
          <w:i/>
          <w:sz w:val="22"/>
          <w:szCs w:val="22"/>
        </w:rPr>
        <w:t xml:space="preserve"> </w:t>
      </w:r>
      <w:r w:rsidR="00B82B4C" w:rsidRPr="00386EDE">
        <w:rPr>
          <w:i/>
          <w:sz w:val="22"/>
          <w:szCs w:val="22"/>
        </w:rPr>
        <w:t>to be distributed to the entire group (it limits conversation).</w:t>
      </w:r>
      <w:r w:rsidR="00C32482">
        <w:rPr>
          <w:i/>
          <w:sz w:val="22"/>
          <w:szCs w:val="22"/>
        </w:rPr>
        <w:t xml:space="preserve">  </w:t>
      </w:r>
    </w:p>
    <w:p w:rsidR="00C32482" w:rsidRPr="00386EDE" w:rsidRDefault="00C32482" w:rsidP="00C33202">
      <w:pPr>
        <w:tabs>
          <w:tab w:val="left" w:pos="540"/>
        </w:tabs>
        <w:rPr>
          <w:i/>
          <w:sz w:val="22"/>
          <w:szCs w:val="22"/>
        </w:rPr>
      </w:pPr>
      <w:r>
        <w:rPr>
          <w:i/>
          <w:sz w:val="22"/>
          <w:szCs w:val="22"/>
        </w:rPr>
        <w:tab/>
        <w:t xml:space="preserve">Decide beforehand how far you will go in this passage.  There are two good options of either doing all 13 verses, or just focusing on the parable of vv. 1-9.  You can choose based on time or your LCs talkativeness. </w:t>
      </w:r>
    </w:p>
    <w:p w:rsidR="00857FBD" w:rsidRPr="00DC7AC9" w:rsidRDefault="00857FBD" w:rsidP="00CD47D9">
      <w:pPr>
        <w:rPr>
          <w:sz w:val="16"/>
          <w:szCs w:val="16"/>
        </w:rPr>
      </w:pPr>
    </w:p>
    <w:p w:rsidR="00CD47D9" w:rsidRPr="00386EDE" w:rsidRDefault="00FA32E7" w:rsidP="00CD47D9">
      <w:pPr>
        <w:rPr>
          <w:sz w:val="32"/>
          <w:szCs w:val="32"/>
        </w:rPr>
      </w:pPr>
      <w:r w:rsidRPr="00386EDE">
        <w:rPr>
          <w:sz w:val="32"/>
          <w:szCs w:val="32"/>
        </w:rPr>
        <w:t>Study’s BIG I</w:t>
      </w:r>
      <w:r w:rsidR="00CE52C9" w:rsidRPr="00386EDE">
        <w:rPr>
          <w:sz w:val="32"/>
          <w:szCs w:val="32"/>
        </w:rPr>
        <w:t xml:space="preserve">dea: </w:t>
      </w:r>
      <w:r w:rsidR="00731DA0">
        <w:rPr>
          <w:sz w:val="32"/>
          <w:szCs w:val="32"/>
        </w:rPr>
        <w:t>Money is a good servant, but a lousy master.</w:t>
      </w:r>
    </w:p>
    <w:p w:rsidR="00857FBD" w:rsidRPr="00DC7AC9" w:rsidRDefault="00857FBD" w:rsidP="004B0233">
      <w:pPr>
        <w:rPr>
          <w:sz w:val="16"/>
          <w:szCs w:val="16"/>
        </w:rPr>
      </w:pPr>
    </w:p>
    <w:p w:rsidR="003E430E" w:rsidRDefault="00731DA0" w:rsidP="00DC7AC9">
      <w:pPr>
        <w:tabs>
          <w:tab w:val="left" w:pos="540"/>
        </w:tabs>
        <w:rPr>
          <w:sz w:val="22"/>
          <w:szCs w:val="22"/>
        </w:rPr>
      </w:pPr>
      <w:r>
        <w:rPr>
          <w:sz w:val="22"/>
          <w:szCs w:val="22"/>
          <w:u w:val="single"/>
        </w:rPr>
        <w:t>Opening q</w:t>
      </w:r>
      <w:r w:rsidR="00FA32E7" w:rsidRPr="00CE3CDD">
        <w:rPr>
          <w:sz w:val="22"/>
          <w:szCs w:val="22"/>
          <w:u w:val="single"/>
        </w:rPr>
        <w:t>uestion</w:t>
      </w:r>
      <w:r>
        <w:rPr>
          <w:sz w:val="22"/>
          <w:szCs w:val="22"/>
          <w:u w:val="single"/>
        </w:rPr>
        <w:t>s and t</w:t>
      </w:r>
      <w:r w:rsidR="00FA32E7" w:rsidRPr="00CE3CDD">
        <w:rPr>
          <w:sz w:val="22"/>
          <w:szCs w:val="22"/>
          <w:u w:val="single"/>
        </w:rPr>
        <w:t>ransition</w:t>
      </w:r>
      <w:r w:rsidR="00F438B4" w:rsidRPr="00CE3CDD">
        <w:rPr>
          <w:sz w:val="22"/>
          <w:szCs w:val="22"/>
          <w:u w:val="single"/>
        </w:rPr>
        <w:t>:</w:t>
      </w:r>
      <w:r w:rsidR="00F438B4" w:rsidRPr="00CE3CDD">
        <w:rPr>
          <w:sz w:val="22"/>
          <w:szCs w:val="22"/>
        </w:rPr>
        <w:t xml:space="preserve">  </w:t>
      </w:r>
      <w:r w:rsidR="00FA32E7" w:rsidRPr="00CE3CDD">
        <w:rPr>
          <w:sz w:val="22"/>
          <w:szCs w:val="22"/>
        </w:rPr>
        <w:t xml:space="preserve"> </w:t>
      </w:r>
      <w:r>
        <w:rPr>
          <w:sz w:val="22"/>
          <w:szCs w:val="22"/>
        </w:rPr>
        <w:t>People tend to think of wealth differently – as a blessing or as a curse.</w:t>
      </w:r>
    </w:p>
    <w:p w:rsidR="00731DA0" w:rsidRDefault="00F4643C" w:rsidP="00731DA0">
      <w:pPr>
        <w:pStyle w:val="ListParagraph"/>
        <w:numPr>
          <w:ilvl w:val="0"/>
          <w:numId w:val="3"/>
        </w:numPr>
        <w:rPr>
          <w:sz w:val="22"/>
          <w:szCs w:val="22"/>
        </w:rPr>
      </w:pPr>
      <w:r>
        <w:rPr>
          <w:sz w:val="22"/>
          <w:szCs w:val="22"/>
        </w:rPr>
        <w:t>What is your reflex response—blessing or curse</w:t>
      </w:r>
      <w:r w:rsidR="00731DA0">
        <w:rPr>
          <w:sz w:val="22"/>
          <w:szCs w:val="22"/>
        </w:rPr>
        <w:t>?</w:t>
      </w:r>
      <w:r>
        <w:rPr>
          <w:sz w:val="22"/>
          <w:szCs w:val="22"/>
        </w:rPr>
        <w:t xml:space="preserve">  </w:t>
      </w:r>
    </w:p>
    <w:p w:rsidR="00731DA0" w:rsidRPr="00F4643C" w:rsidRDefault="00731DA0" w:rsidP="00F4643C">
      <w:pPr>
        <w:pStyle w:val="ListParagraph"/>
        <w:numPr>
          <w:ilvl w:val="0"/>
          <w:numId w:val="3"/>
        </w:numPr>
        <w:rPr>
          <w:sz w:val="22"/>
          <w:szCs w:val="22"/>
        </w:rPr>
      </w:pPr>
      <w:r>
        <w:rPr>
          <w:sz w:val="22"/>
          <w:szCs w:val="22"/>
        </w:rPr>
        <w:t>In what ways can it be a curse?</w:t>
      </w:r>
      <w:r w:rsidR="00F4643C">
        <w:rPr>
          <w:sz w:val="22"/>
          <w:szCs w:val="22"/>
        </w:rPr>
        <w:t xml:space="preserve">  …a blessing?</w:t>
      </w:r>
    </w:p>
    <w:p w:rsidR="00731DA0" w:rsidRDefault="00731DA0" w:rsidP="00731DA0">
      <w:pPr>
        <w:rPr>
          <w:sz w:val="22"/>
          <w:szCs w:val="22"/>
        </w:rPr>
      </w:pPr>
    </w:p>
    <w:p w:rsidR="00731DA0" w:rsidRDefault="001E3BD4" w:rsidP="00731DA0">
      <w:pPr>
        <w:rPr>
          <w:sz w:val="22"/>
          <w:szCs w:val="22"/>
        </w:rPr>
      </w:pPr>
      <w:r>
        <w:rPr>
          <w:sz w:val="22"/>
          <w:szCs w:val="22"/>
        </w:rPr>
        <w:t xml:space="preserve">       </w:t>
      </w:r>
      <w:r w:rsidR="00731DA0">
        <w:rPr>
          <w:sz w:val="22"/>
          <w:szCs w:val="22"/>
        </w:rPr>
        <w:t>Today’s Bible discussion</w:t>
      </w:r>
      <w:r w:rsidR="00F4643C">
        <w:rPr>
          <w:sz w:val="22"/>
          <w:szCs w:val="22"/>
        </w:rPr>
        <w:t xml:space="preserve"> di</w:t>
      </w:r>
      <w:r w:rsidR="00731DA0">
        <w:rPr>
          <w:sz w:val="22"/>
          <w:szCs w:val="22"/>
        </w:rPr>
        <w:t xml:space="preserve">ves into a complex and controversial parable taught by Jesus.  While most scholars admit that there are a variety of plausible interpretations, they do agree that the applications are </w:t>
      </w:r>
      <w:r w:rsidR="00F4643C">
        <w:rPr>
          <w:sz w:val="22"/>
          <w:szCs w:val="22"/>
        </w:rPr>
        <w:t xml:space="preserve">pretty </w:t>
      </w:r>
      <w:r w:rsidR="00731DA0">
        <w:rPr>
          <w:sz w:val="22"/>
          <w:szCs w:val="22"/>
        </w:rPr>
        <w:t>clear.  Therefore, while we will identify together some of the various possible ideas and uncertainties, we will work hard on the major principles and their application to our lives.</w:t>
      </w:r>
      <w:r>
        <w:rPr>
          <w:sz w:val="22"/>
          <w:szCs w:val="22"/>
        </w:rPr>
        <w:t xml:space="preserve">  </w:t>
      </w:r>
    </w:p>
    <w:p w:rsidR="00C32482" w:rsidRDefault="001E3BD4" w:rsidP="001E3BD4">
      <w:pPr>
        <w:ind w:right="-144"/>
        <w:rPr>
          <w:sz w:val="22"/>
          <w:szCs w:val="22"/>
        </w:rPr>
      </w:pPr>
      <w:r>
        <w:rPr>
          <w:sz w:val="22"/>
          <w:szCs w:val="22"/>
        </w:rPr>
        <w:t xml:space="preserve">   </w:t>
      </w:r>
    </w:p>
    <w:p w:rsidR="0078149F" w:rsidRDefault="0078149F" w:rsidP="00C32482">
      <w:pPr>
        <w:ind w:right="-144"/>
        <w:rPr>
          <w:b/>
          <w:sz w:val="22"/>
          <w:szCs w:val="22"/>
        </w:rPr>
      </w:pPr>
      <w:r w:rsidRPr="00E73428">
        <w:rPr>
          <w:b/>
          <w:sz w:val="22"/>
          <w:szCs w:val="22"/>
        </w:rPr>
        <w:t>Luke 1</w:t>
      </w:r>
      <w:r w:rsidR="00E73428" w:rsidRPr="00E73428">
        <w:rPr>
          <w:b/>
          <w:sz w:val="22"/>
          <w:szCs w:val="22"/>
        </w:rPr>
        <w:t>6</w:t>
      </w:r>
      <w:r w:rsidRPr="00E73428">
        <w:rPr>
          <w:b/>
          <w:sz w:val="22"/>
          <w:szCs w:val="22"/>
        </w:rPr>
        <w:t>:</w:t>
      </w:r>
      <w:r w:rsidR="00E73428" w:rsidRPr="00E73428">
        <w:rPr>
          <w:b/>
          <w:sz w:val="22"/>
          <w:szCs w:val="22"/>
        </w:rPr>
        <w:t>1</w:t>
      </w:r>
      <w:r w:rsidRPr="00E73428">
        <w:rPr>
          <w:b/>
          <w:sz w:val="22"/>
          <w:szCs w:val="22"/>
        </w:rPr>
        <w:t>-</w:t>
      </w:r>
      <w:r w:rsidR="00E73428" w:rsidRPr="00E73428">
        <w:rPr>
          <w:b/>
          <w:sz w:val="22"/>
          <w:szCs w:val="22"/>
        </w:rPr>
        <w:t>13</w:t>
      </w:r>
      <w:r w:rsidRPr="00E73428">
        <w:rPr>
          <w:b/>
          <w:sz w:val="22"/>
          <w:szCs w:val="22"/>
        </w:rPr>
        <w:t xml:space="preserve"> (NIV © 2011)</w:t>
      </w:r>
    </w:p>
    <w:p w:rsidR="00C32482" w:rsidRDefault="00C32482" w:rsidP="00E73428">
      <w:pPr>
        <w:rPr>
          <w:sz w:val="22"/>
          <w:szCs w:val="22"/>
        </w:rPr>
      </w:pPr>
      <w:r w:rsidRPr="00C32482">
        <w:rPr>
          <w:i/>
          <w:sz w:val="22"/>
          <w:szCs w:val="22"/>
        </w:rPr>
        <w:t>Since different Bible translations for this parable are very different, I strongly suggest you all stay in the NIV</w:t>
      </w:r>
      <w:r>
        <w:rPr>
          <w:sz w:val="22"/>
          <w:szCs w:val="22"/>
        </w:rPr>
        <w:t>.</w:t>
      </w:r>
    </w:p>
    <w:p w:rsidR="00E73428" w:rsidRPr="00E73428" w:rsidRDefault="00DC7AC9" w:rsidP="00E73428">
      <w:pPr>
        <w:rPr>
          <w:i/>
          <w:sz w:val="22"/>
          <w:szCs w:val="22"/>
        </w:rPr>
      </w:pPr>
      <w:r>
        <w:rPr>
          <w:i/>
          <w:sz w:val="22"/>
          <w:szCs w:val="22"/>
        </w:rPr>
        <w:t>Read aloud (</w:t>
      </w:r>
      <w:r w:rsidR="00E73428">
        <w:rPr>
          <w:i/>
          <w:sz w:val="22"/>
          <w:szCs w:val="22"/>
        </w:rPr>
        <w:t>if providing 5 m</w:t>
      </w:r>
      <w:r>
        <w:rPr>
          <w:i/>
          <w:sz w:val="22"/>
          <w:szCs w:val="22"/>
        </w:rPr>
        <w:t xml:space="preserve">inutes for individual study, ask </w:t>
      </w:r>
      <w:r w:rsidR="00E73428">
        <w:rPr>
          <w:i/>
          <w:sz w:val="22"/>
          <w:szCs w:val="22"/>
        </w:rPr>
        <w:t xml:space="preserve">people </w:t>
      </w:r>
      <w:r w:rsidR="001E3BD4">
        <w:rPr>
          <w:i/>
          <w:sz w:val="22"/>
          <w:szCs w:val="22"/>
        </w:rPr>
        <w:t>to look for major</w:t>
      </w:r>
      <w:r w:rsidR="00E73428">
        <w:rPr>
          <w:i/>
          <w:sz w:val="22"/>
          <w:szCs w:val="22"/>
        </w:rPr>
        <w:t xml:space="preserve"> </w:t>
      </w:r>
      <w:r>
        <w:rPr>
          <w:i/>
          <w:sz w:val="22"/>
          <w:szCs w:val="22"/>
        </w:rPr>
        <w:t xml:space="preserve">ideas and </w:t>
      </w:r>
      <w:r w:rsidR="00E73428">
        <w:rPr>
          <w:i/>
          <w:sz w:val="22"/>
          <w:szCs w:val="22"/>
        </w:rPr>
        <w:t>applications</w:t>
      </w:r>
      <w:r>
        <w:rPr>
          <w:i/>
          <w:sz w:val="22"/>
          <w:szCs w:val="22"/>
        </w:rPr>
        <w:t>)</w:t>
      </w:r>
      <w:r w:rsidR="00E73428">
        <w:rPr>
          <w:i/>
          <w:sz w:val="22"/>
          <w:szCs w:val="22"/>
        </w:rPr>
        <w:t>.</w:t>
      </w:r>
    </w:p>
    <w:p w:rsidR="0078149F" w:rsidRPr="00E73428" w:rsidRDefault="0078149F" w:rsidP="00E73428">
      <w:pPr>
        <w:rPr>
          <w:sz w:val="22"/>
          <w:szCs w:val="22"/>
        </w:rPr>
      </w:pPr>
    </w:p>
    <w:p w:rsidR="00E73428" w:rsidRDefault="00E73428" w:rsidP="00E73428">
      <w:pPr>
        <w:pStyle w:val="chapter-2"/>
        <w:spacing w:before="0" w:beforeAutospacing="0" w:after="0" w:afterAutospacing="0"/>
        <w:rPr>
          <w:rStyle w:val="woj"/>
          <w:sz w:val="22"/>
          <w:szCs w:val="22"/>
        </w:rPr>
      </w:pPr>
      <w:r>
        <w:rPr>
          <w:rStyle w:val="woj"/>
          <w:sz w:val="22"/>
          <w:szCs w:val="22"/>
          <w:vertAlign w:val="superscript"/>
        </w:rPr>
        <w:t>1</w:t>
      </w:r>
      <w:r w:rsidRPr="00E73428">
        <w:rPr>
          <w:rStyle w:val="text"/>
          <w:sz w:val="22"/>
          <w:szCs w:val="22"/>
        </w:rPr>
        <w:t xml:space="preserve">Jesus told his disciples: </w:t>
      </w:r>
      <w:r w:rsidRPr="00E73428">
        <w:rPr>
          <w:rStyle w:val="woj"/>
          <w:sz w:val="22"/>
          <w:szCs w:val="22"/>
        </w:rPr>
        <w:t>“There was a rich man whose manager was accused of wasting his possessions.</w:t>
      </w:r>
      <w:r w:rsidRPr="00E73428">
        <w:rPr>
          <w:sz w:val="22"/>
          <w:szCs w:val="22"/>
        </w:rPr>
        <w:t xml:space="preserve"> </w:t>
      </w:r>
      <w:r w:rsidRPr="00E73428">
        <w:rPr>
          <w:rStyle w:val="woj"/>
          <w:sz w:val="22"/>
          <w:szCs w:val="22"/>
          <w:vertAlign w:val="superscript"/>
        </w:rPr>
        <w:t>2 </w:t>
      </w:r>
      <w:r w:rsidRPr="00E73428">
        <w:rPr>
          <w:rStyle w:val="woj"/>
          <w:sz w:val="22"/>
          <w:szCs w:val="22"/>
        </w:rPr>
        <w:t>So he called him in and asked him, ‘What is this I hear about you? Give an account of your management, because you cannot be manager any longer.’</w:t>
      </w:r>
    </w:p>
    <w:p w:rsidR="00E73428" w:rsidRPr="00E73428" w:rsidRDefault="00E73428" w:rsidP="00E73428">
      <w:pPr>
        <w:pStyle w:val="chapter-2"/>
        <w:spacing w:before="0" w:beforeAutospacing="0" w:after="0" w:afterAutospacing="0"/>
        <w:rPr>
          <w:sz w:val="22"/>
          <w:szCs w:val="22"/>
        </w:rPr>
      </w:pPr>
    </w:p>
    <w:p w:rsidR="00E73428" w:rsidRDefault="00E73428" w:rsidP="00E73428">
      <w:pPr>
        <w:pStyle w:val="NormalWeb"/>
        <w:spacing w:before="0" w:beforeAutospacing="0" w:after="0" w:afterAutospacing="0"/>
        <w:rPr>
          <w:rStyle w:val="woj"/>
          <w:sz w:val="22"/>
          <w:szCs w:val="22"/>
        </w:rPr>
      </w:pPr>
      <w:r w:rsidRPr="00E73428">
        <w:rPr>
          <w:rStyle w:val="woj"/>
          <w:sz w:val="22"/>
          <w:szCs w:val="22"/>
          <w:vertAlign w:val="superscript"/>
        </w:rPr>
        <w:t>3 </w:t>
      </w:r>
      <w:r w:rsidRPr="00E73428">
        <w:rPr>
          <w:rStyle w:val="woj"/>
          <w:sz w:val="22"/>
          <w:szCs w:val="22"/>
        </w:rPr>
        <w:t>“The manager said to himself, ‘What shall I do now? My master is taking away my job. I’m not strong enough to dig, and I’m ashamed to beg—</w:t>
      </w:r>
      <w:r w:rsidRPr="00E73428">
        <w:rPr>
          <w:sz w:val="22"/>
          <w:szCs w:val="22"/>
        </w:rPr>
        <w:t xml:space="preserve"> </w:t>
      </w:r>
      <w:r w:rsidRPr="00E73428">
        <w:rPr>
          <w:rStyle w:val="woj"/>
          <w:sz w:val="22"/>
          <w:szCs w:val="22"/>
          <w:vertAlign w:val="superscript"/>
        </w:rPr>
        <w:t>4 </w:t>
      </w:r>
      <w:r w:rsidRPr="00E73428">
        <w:rPr>
          <w:rStyle w:val="woj"/>
          <w:sz w:val="22"/>
          <w:szCs w:val="22"/>
        </w:rPr>
        <w:t>I know what I’ll do so that, when I lose my job here, people will welcome me into their houses.’</w:t>
      </w:r>
    </w:p>
    <w:p w:rsidR="00E73428" w:rsidRPr="00E73428" w:rsidRDefault="00E73428" w:rsidP="00E73428">
      <w:pPr>
        <w:pStyle w:val="NormalWeb"/>
        <w:spacing w:before="0" w:beforeAutospacing="0" w:after="0" w:afterAutospacing="0"/>
        <w:rPr>
          <w:sz w:val="22"/>
          <w:szCs w:val="22"/>
        </w:rPr>
      </w:pPr>
    </w:p>
    <w:p w:rsidR="00E73428" w:rsidRDefault="00E73428" w:rsidP="00E73428">
      <w:pPr>
        <w:pStyle w:val="NormalWeb"/>
        <w:spacing w:before="0" w:beforeAutospacing="0" w:after="0" w:afterAutospacing="0"/>
        <w:rPr>
          <w:rStyle w:val="woj"/>
          <w:sz w:val="22"/>
          <w:szCs w:val="22"/>
        </w:rPr>
      </w:pPr>
      <w:r w:rsidRPr="00E73428">
        <w:rPr>
          <w:rStyle w:val="woj"/>
          <w:sz w:val="22"/>
          <w:szCs w:val="22"/>
          <w:vertAlign w:val="superscript"/>
        </w:rPr>
        <w:t>5 </w:t>
      </w:r>
      <w:r w:rsidRPr="00E73428">
        <w:rPr>
          <w:rStyle w:val="woj"/>
          <w:sz w:val="22"/>
          <w:szCs w:val="22"/>
        </w:rPr>
        <w:t>“So he called in each one of his master’s debtors. He asked the first, ‘How much do you owe my master?’</w:t>
      </w:r>
    </w:p>
    <w:p w:rsidR="00E73428" w:rsidRDefault="00E73428" w:rsidP="00E73428">
      <w:pPr>
        <w:pStyle w:val="NormalWeb"/>
        <w:spacing w:before="0" w:beforeAutospacing="0" w:after="0" w:afterAutospacing="0"/>
        <w:rPr>
          <w:rStyle w:val="woj"/>
          <w:sz w:val="22"/>
          <w:szCs w:val="22"/>
        </w:rPr>
      </w:pPr>
      <w:r w:rsidRPr="00E73428">
        <w:rPr>
          <w:rStyle w:val="woj"/>
          <w:sz w:val="22"/>
          <w:szCs w:val="22"/>
          <w:vertAlign w:val="superscript"/>
        </w:rPr>
        <w:t>6 </w:t>
      </w:r>
      <w:r w:rsidRPr="00E73428">
        <w:rPr>
          <w:rStyle w:val="woj"/>
          <w:sz w:val="22"/>
          <w:szCs w:val="22"/>
        </w:rPr>
        <w:t>“‘Nine hundred gallons of olive oil,’ he replied.</w:t>
      </w:r>
    </w:p>
    <w:p w:rsidR="00E73428" w:rsidRDefault="00E73428" w:rsidP="00E73428">
      <w:pPr>
        <w:pStyle w:val="NormalWeb"/>
        <w:spacing w:before="0" w:beforeAutospacing="0" w:after="0" w:afterAutospacing="0"/>
        <w:rPr>
          <w:rStyle w:val="woj"/>
          <w:sz w:val="22"/>
          <w:szCs w:val="22"/>
        </w:rPr>
      </w:pPr>
      <w:r w:rsidRPr="00E73428">
        <w:rPr>
          <w:rStyle w:val="woj"/>
          <w:sz w:val="22"/>
          <w:szCs w:val="22"/>
        </w:rPr>
        <w:t>“The manager told him, ‘Take your bill, sit down quickly, and make it four hundred and fifty.’</w:t>
      </w:r>
    </w:p>
    <w:p w:rsidR="00E73428" w:rsidRDefault="00E73428" w:rsidP="00E73428">
      <w:pPr>
        <w:pStyle w:val="NormalWeb"/>
        <w:spacing w:before="0" w:beforeAutospacing="0" w:after="0" w:afterAutospacing="0"/>
        <w:rPr>
          <w:rStyle w:val="woj"/>
          <w:sz w:val="22"/>
          <w:szCs w:val="22"/>
        </w:rPr>
      </w:pPr>
      <w:r w:rsidRPr="00E73428">
        <w:rPr>
          <w:rStyle w:val="woj"/>
          <w:sz w:val="22"/>
          <w:szCs w:val="22"/>
          <w:vertAlign w:val="superscript"/>
        </w:rPr>
        <w:t>7 </w:t>
      </w:r>
      <w:r w:rsidRPr="00E73428">
        <w:rPr>
          <w:rStyle w:val="woj"/>
          <w:sz w:val="22"/>
          <w:szCs w:val="22"/>
        </w:rPr>
        <w:t>“Then he asked the second, ‘And how much do you owe?’</w:t>
      </w:r>
    </w:p>
    <w:p w:rsidR="00E73428" w:rsidRDefault="00E73428" w:rsidP="00E73428">
      <w:pPr>
        <w:pStyle w:val="NormalWeb"/>
        <w:spacing w:before="0" w:beforeAutospacing="0" w:after="0" w:afterAutospacing="0"/>
        <w:rPr>
          <w:rStyle w:val="woj"/>
          <w:sz w:val="22"/>
          <w:szCs w:val="22"/>
        </w:rPr>
      </w:pPr>
      <w:r w:rsidRPr="00E73428">
        <w:rPr>
          <w:rStyle w:val="woj"/>
          <w:sz w:val="22"/>
          <w:szCs w:val="22"/>
        </w:rPr>
        <w:t>“‘A thousand bushels of wheat,’ he replied.</w:t>
      </w:r>
    </w:p>
    <w:p w:rsidR="00E73428" w:rsidRDefault="00E73428" w:rsidP="00E73428">
      <w:pPr>
        <w:pStyle w:val="NormalWeb"/>
        <w:spacing w:before="0" w:beforeAutospacing="0" w:after="0" w:afterAutospacing="0"/>
        <w:rPr>
          <w:rStyle w:val="woj"/>
          <w:sz w:val="22"/>
          <w:szCs w:val="22"/>
        </w:rPr>
      </w:pPr>
      <w:r w:rsidRPr="00E73428">
        <w:rPr>
          <w:rStyle w:val="woj"/>
          <w:sz w:val="22"/>
          <w:szCs w:val="22"/>
        </w:rPr>
        <w:t>“He told him, ‘Take your bill and make it eight hundred.’</w:t>
      </w:r>
    </w:p>
    <w:p w:rsidR="00E73428" w:rsidRPr="00E73428" w:rsidRDefault="00E73428" w:rsidP="00E73428">
      <w:pPr>
        <w:pStyle w:val="NormalWeb"/>
        <w:spacing w:before="0" w:beforeAutospacing="0" w:after="0" w:afterAutospacing="0"/>
        <w:rPr>
          <w:sz w:val="22"/>
          <w:szCs w:val="22"/>
        </w:rPr>
      </w:pPr>
    </w:p>
    <w:p w:rsidR="00E73428" w:rsidRDefault="00E73428" w:rsidP="00E73428">
      <w:pPr>
        <w:pStyle w:val="NormalWeb"/>
        <w:spacing w:before="0" w:beforeAutospacing="0" w:after="0" w:afterAutospacing="0"/>
        <w:rPr>
          <w:rStyle w:val="woj"/>
          <w:sz w:val="22"/>
          <w:szCs w:val="22"/>
        </w:rPr>
      </w:pPr>
      <w:r w:rsidRPr="00E73428">
        <w:rPr>
          <w:rStyle w:val="woj"/>
          <w:sz w:val="22"/>
          <w:szCs w:val="22"/>
          <w:vertAlign w:val="superscript"/>
        </w:rPr>
        <w:t>8 </w:t>
      </w:r>
      <w:r w:rsidRPr="00E73428">
        <w:rPr>
          <w:rStyle w:val="woj"/>
          <w:sz w:val="22"/>
          <w:szCs w:val="22"/>
        </w:rPr>
        <w:t>“The master commended the dishonest manager because he had acted shrewdl</w:t>
      </w:r>
      <w:r w:rsidR="00DC7AC9">
        <w:rPr>
          <w:rStyle w:val="woj"/>
          <w:sz w:val="22"/>
          <w:szCs w:val="22"/>
        </w:rPr>
        <w:t xml:space="preserve">y. For the people of this world </w:t>
      </w:r>
      <w:r w:rsidRPr="00E73428">
        <w:rPr>
          <w:rStyle w:val="woj"/>
          <w:sz w:val="22"/>
          <w:szCs w:val="22"/>
        </w:rPr>
        <w:t>are more shrewd in dealing with their own kind than are the people of the light.</w:t>
      </w:r>
      <w:r w:rsidRPr="00E73428">
        <w:rPr>
          <w:sz w:val="22"/>
          <w:szCs w:val="22"/>
        </w:rPr>
        <w:t xml:space="preserve"> </w:t>
      </w:r>
      <w:r w:rsidRPr="00E73428">
        <w:rPr>
          <w:rStyle w:val="woj"/>
          <w:sz w:val="22"/>
          <w:szCs w:val="22"/>
          <w:vertAlign w:val="superscript"/>
        </w:rPr>
        <w:t>9 </w:t>
      </w:r>
      <w:r w:rsidRPr="00E73428">
        <w:rPr>
          <w:rStyle w:val="woj"/>
          <w:sz w:val="22"/>
          <w:szCs w:val="22"/>
        </w:rPr>
        <w:t>I tell you, use worldly wealth to gain friends for yourselves, so that when it is gone, you will be welcomed into eternal dwellings.</w:t>
      </w:r>
    </w:p>
    <w:p w:rsidR="00E73428" w:rsidRPr="00E73428" w:rsidRDefault="00E73428" w:rsidP="00E73428">
      <w:pPr>
        <w:pStyle w:val="NormalWeb"/>
        <w:spacing w:before="0" w:beforeAutospacing="0" w:after="0" w:afterAutospacing="0"/>
        <w:rPr>
          <w:sz w:val="22"/>
          <w:szCs w:val="22"/>
        </w:rPr>
      </w:pPr>
    </w:p>
    <w:p w:rsidR="00DC7AC9" w:rsidRDefault="00E73428" w:rsidP="00E73428">
      <w:pPr>
        <w:pStyle w:val="NormalWeb"/>
        <w:spacing w:before="0" w:beforeAutospacing="0" w:after="0" w:afterAutospacing="0"/>
        <w:rPr>
          <w:rStyle w:val="woj"/>
          <w:sz w:val="22"/>
          <w:szCs w:val="22"/>
        </w:rPr>
      </w:pPr>
      <w:r w:rsidRPr="00E73428">
        <w:rPr>
          <w:rStyle w:val="woj"/>
          <w:sz w:val="22"/>
          <w:szCs w:val="22"/>
          <w:vertAlign w:val="superscript"/>
        </w:rPr>
        <w:t>10 </w:t>
      </w:r>
      <w:r w:rsidRPr="00E73428">
        <w:rPr>
          <w:rStyle w:val="woj"/>
          <w:sz w:val="22"/>
          <w:szCs w:val="22"/>
        </w:rPr>
        <w:t>“Whoever can be trusted with very little can also be trusted with much, and whoever is dishonest with very little will also be dishonest with much.</w:t>
      </w:r>
      <w:r w:rsidRPr="00E73428">
        <w:rPr>
          <w:sz w:val="22"/>
          <w:szCs w:val="22"/>
        </w:rPr>
        <w:t xml:space="preserve"> </w:t>
      </w:r>
      <w:r w:rsidRPr="00E73428">
        <w:rPr>
          <w:rStyle w:val="woj"/>
          <w:sz w:val="22"/>
          <w:szCs w:val="22"/>
          <w:vertAlign w:val="superscript"/>
        </w:rPr>
        <w:t>11 </w:t>
      </w:r>
      <w:r w:rsidRPr="00E73428">
        <w:rPr>
          <w:rStyle w:val="woj"/>
          <w:sz w:val="22"/>
          <w:szCs w:val="22"/>
        </w:rPr>
        <w:t>So if you have not been trustworthy in handling worldly wealth, who will trust you with true riches?</w:t>
      </w:r>
      <w:r w:rsidRPr="00E73428">
        <w:rPr>
          <w:sz w:val="22"/>
          <w:szCs w:val="22"/>
        </w:rPr>
        <w:t xml:space="preserve"> </w:t>
      </w:r>
      <w:r w:rsidRPr="00E73428">
        <w:rPr>
          <w:rStyle w:val="woj"/>
          <w:sz w:val="22"/>
          <w:szCs w:val="22"/>
          <w:vertAlign w:val="superscript"/>
        </w:rPr>
        <w:t>12 </w:t>
      </w:r>
      <w:r w:rsidRPr="00E73428">
        <w:rPr>
          <w:rStyle w:val="woj"/>
          <w:sz w:val="22"/>
          <w:szCs w:val="22"/>
        </w:rPr>
        <w:t>And if you have not been trustworthy with someone else’s property, who will give you property of your own?</w:t>
      </w:r>
    </w:p>
    <w:p w:rsidR="00DC7AC9" w:rsidRDefault="00DC7AC9" w:rsidP="00E73428">
      <w:pPr>
        <w:pStyle w:val="NormalWeb"/>
        <w:spacing w:before="0" w:beforeAutospacing="0" w:after="0" w:afterAutospacing="0"/>
        <w:rPr>
          <w:rStyle w:val="woj"/>
          <w:sz w:val="22"/>
          <w:szCs w:val="22"/>
        </w:rPr>
      </w:pPr>
    </w:p>
    <w:p w:rsidR="00E73428" w:rsidRPr="00E73428" w:rsidRDefault="00E73428" w:rsidP="00E73428">
      <w:pPr>
        <w:pStyle w:val="NormalWeb"/>
        <w:spacing w:before="0" w:beforeAutospacing="0" w:after="0" w:afterAutospacing="0"/>
        <w:rPr>
          <w:sz w:val="22"/>
          <w:szCs w:val="22"/>
        </w:rPr>
      </w:pPr>
      <w:r w:rsidRPr="00E73428">
        <w:rPr>
          <w:rStyle w:val="woj"/>
          <w:sz w:val="22"/>
          <w:szCs w:val="22"/>
          <w:vertAlign w:val="superscript"/>
        </w:rPr>
        <w:t>13 </w:t>
      </w:r>
      <w:r w:rsidRPr="00E73428">
        <w:rPr>
          <w:rStyle w:val="woj"/>
          <w:sz w:val="22"/>
          <w:szCs w:val="22"/>
        </w:rPr>
        <w:t>“No one can serve two masters. Either you will hate the one and love the other, or you will be devoted to the one and despise the other. You cannot serve both God and money.”</w:t>
      </w:r>
    </w:p>
    <w:p w:rsidR="00E73428" w:rsidRDefault="00E73428" w:rsidP="00E73428">
      <w:pPr>
        <w:rPr>
          <w:sz w:val="22"/>
          <w:szCs w:val="22"/>
          <w:u w:val="single"/>
        </w:rPr>
      </w:pPr>
      <w:r>
        <w:rPr>
          <w:sz w:val="22"/>
          <w:szCs w:val="22"/>
          <w:u w:val="single"/>
        </w:rPr>
        <w:lastRenderedPageBreak/>
        <w:t>Vv. 1-7 – Jesus tells the parable</w:t>
      </w:r>
    </w:p>
    <w:p w:rsidR="00BC486E" w:rsidRDefault="00BC486E" w:rsidP="00E73428">
      <w:pPr>
        <w:rPr>
          <w:sz w:val="22"/>
          <w:szCs w:val="22"/>
        </w:rPr>
      </w:pPr>
    </w:p>
    <w:p w:rsidR="00251F76" w:rsidRDefault="00251F76" w:rsidP="00E73428">
      <w:pPr>
        <w:rPr>
          <w:sz w:val="22"/>
          <w:szCs w:val="22"/>
        </w:rPr>
      </w:pPr>
      <w:r w:rsidRPr="00E73428">
        <w:rPr>
          <w:sz w:val="22"/>
          <w:szCs w:val="22"/>
        </w:rPr>
        <w:t xml:space="preserve">O </w:t>
      </w:r>
      <w:r w:rsidR="006A5159" w:rsidRPr="00E73428">
        <w:rPr>
          <w:sz w:val="22"/>
          <w:szCs w:val="22"/>
        </w:rPr>
        <w:t>–</w:t>
      </w:r>
      <w:r w:rsidRPr="00E73428">
        <w:rPr>
          <w:sz w:val="22"/>
          <w:szCs w:val="22"/>
        </w:rPr>
        <w:t xml:space="preserve"> </w:t>
      </w:r>
      <w:r w:rsidR="00E73428">
        <w:rPr>
          <w:sz w:val="22"/>
          <w:szCs w:val="22"/>
        </w:rPr>
        <w:t>In vv. 1-2, what do we learn about the owner's status and concerns?</w:t>
      </w:r>
    </w:p>
    <w:p w:rsidR="00F4643C" w:rsidRDefault="00F4643C" w:rsidP="00E73428">
      <w:pPr>
        <w:rPr>
          <w:sz w:val="22"/>
          <w:szCs w:val="22"/>
        </w:rPr>
      </w:pPr>
    </w:p>
    <w:p w:rsidR="00E73428" w:rsidRDefault="00E73428" w:rsidP="00E73428">
      <w:pPr>
        <w:rPr>
          <w:sz w:val="22"/>
          <w:szCs w:val="22"/>
        </w:rPr>
      </w:pPr>
      <w:r>
        <w:rPr>
          <w:sz w:val="22"/>
          <w:szCs w:val="22"/>
        </w:rPr>
        <w:t>O – In vv. 3-4, how does the manager "process" his imminent dismissal (firing)?  What thoughts does he have?</w:t>
      </w:r>
    </w:p>
    <w:p w:rsidR="00F4643C" w:rsidRDefault="00F4643C" w:rsidP="00E73428">
      <w:pPr>
        <w:rPr>
          <w:sz w:val="22"/>
          <w:szCs w:val="22"/>
        </w:rPr>
      </w:pPr>
    </w:p>
    <w:p w:rsidR="00E73428" w:rsidRPr="00E73428" w:rsidRDefault="00E73428" w:rsidP="00E73428">
      <w:pPr>
        <w:rPr>
          <w:sz w:val="22"/>
          <w:szCs w:val="22"/>
        </w:rPr>
      </w:pPr>
      <w:r>
        <w:rPr>
          <w:sz w:val="22"/>
          <w:szCs w:val="22"/>
        </w:rPr>
        <w:t>O – In vv. 5-7, what actions does the manager take?</w:t>
      </w:r>
    </w:p>
    <w:p w:rsidR="00251F76" w:rsidRPr="00E73428" w:rsidRDefault="00251F76" w:rsidP="00E73428">
      <w:pPr>
        <w:rPr>
          <w:sz w:val="22"/>
          <w:szCs w:val="22"/>
        </w:rPr>
      </w:pPr>
    </w:p>
    <w:p w:rsidR="00251F76" w:rsidRPr="00E73428" w:rsidRDefault="00251F76" w:rsidP="00E73428">
      <w:pPr>
        <w:ind w:left="720"/>
        <w:rPr>
          <w:sz w:val="22"/>
          <w:szCs w:val="22"/>
        </w:rPr>
      </w:pPr>
      <w:r w:rsidRPr="00E73428">
        <w:rPr>
          <w:sz w:val="22"/>
          <w:szCs w:val="22"/>
        </w:rPr>
        <w:t xml:space="preserve">I </w:t>
      </w:r>
      <w:r w:rsidR="00A3687F" w:rsidRPr="00E73428">
        <w:rPr>
          <w:sz w:val="22"/>
          <w:szCs w:val="22"/>
        </w:rPr>
        <w:t>–</w:t>
      </w:r>
      <w:r w:rsidRPr="00E73428">
        <w:rPr>
          <w:sz w:val="22"/>
          <w:szCs w:val="22"/>
        </w:rPr>
        <w:t xml:space="preserve"> </w:t>
      </w:r>
      <w:r w:rsidR="00E73428">
        <w:rPr>
          <w:sz w:val="22"/>
          <w:szCs w:val="22"/>
        </w:rPr>
        <w:t>What is your reaction to what the manager thinks and does?</w:t>
      </w:r>
    </w:p>
    <w:p w:rsidR="00251F76" w:rsidRDefault="00251F76" w:rsidP="00E73428">
      <w:pPr>
        <w:rPr>
          <w:sz w:val="22"/>
          <w:szCs w:val="22"/>
        </w:rPr>
      </w:pPr>
    </w:p>
    <w:p w:rsidR="00E73428" w:rsidRDefault="00E73428" w:rsidP="00E73428">
      <w:pPr>
        <w:rPr>
          <w:sz w:val="22"/>
          <w:szCs w:val="22"/>
          <w:u w:val="single"/>
        </w:rPr>
      </w:pPr>
      <w:r>
        <w:rPr>
          <w:sz w:val="22"/>
          <w:szCs w:val="22"/>
          <w:u w:val="single"/>
        </w:rPr>
        <w:t>Vv. 8-9 – Jesus clarifies his point</w:t>
      </w:r>
    </w:p>
    <w:p w:rsidR="00BC486E" w:rsidRDefault="00BC486E" w:rsidP="00E73428">
      <w:pPr>
        <w:rPr>
          <w:sz w:val="22"/>
          <w:szCs w:val="22"/>
          <w:u w:val="single"/>
        </w:rPr>
      </w:pPr>
    </w:p>
    <w:p w:rsidR="006A5159" w:rsidRDefault="006A5159" w:rsidP="00B42A4F">
      <w:pPr>
        <w:rPr>
          <w:sz w:val="22"/>
          <w:szCs w:val="22"/>
        </w:rPr>
      </w:pPr>
      <w:r w:rsidRPr="00CE3CDD">
        <w:rPr>
          <w:sz w:val="22"/>
          <w:szCs w:val="22"/>
        </w:rPr>
        <w:t xml:space="preserve">O </w:t>
      </w:r>
      <w:r w:rsidR="000159CD" w:rsidRPr="00CE3CDD">
        <w:rPr>
          <w:sz w:val="22"/>
          <w:szCs w:val="22"/>
        </w:rPr>
        <w:t>–</w:t>
      </w:r>
      <w:r w:rsidRPr="00CE3CDD">
        <w:rPr>
          <w:sz w:val="22"/>
          <w:szCs w:val="22"/>
        </w:rPr>
        <w:t xml:space="preserve"> </w:t>
      </w:r>
      <w:r w:rsidR="00E73428">
        <w:rPr>
          <w:sz w:val="22"/>
          <w:szCs w:val="22"/>
        </w:rPr>
        <w:t>In v. 8a (first sentence in verse), what is it that Jesus clarifies about the manager?</w:t>
      </w:r>
    </w:p>
    <w:p w:rsidR="001E3BD4" w:rsidRPr="00724EBC" w:rsidRDefault="001E3BD4" w:rsidP="00A7369C">
      <w:pPr>
        <w:ind w:left="360" w:right="-144"/>
        <w:rPr>
          <w:i/>
          <w:sz w:val="20"/>
          <w:szCs w:val="20"/>
        </w:rPr>
      </w:pPr>
      <w:r w:rsidRPr="00724EBC">
        <w:rPr>
          <w:i/>
          <w:sz w:val="20"/>
          <w:szCs w:val="20"/>
        </w:rPr>
        <w:t xml:space="preserve">NB: People can easily be disturbed by the word “shrewd,” since it is often used with negative, pejorative connotations.  </w:t>
      </w:r>
      <w:r w:rsidR="00724EBC" w:rsidRPr="00724EBC">
        <w:rPr>
          <w:i/>
          <w:sz w:val="20"/>
          <w:szCs w:val="20"/>
        </w:rPr>
        <w:t>It is helpful to state that in most dictionaries, there are two definitions.  The American Heritage College Dictionary (1993) gives this as its first definition:  “marked by keen awareness, sharp intelligence and often practicality.”</w:t>
      </w:r>
      <w:r w:rsidRPr="00724EBC">
        <w:rPr>
          <w:i/>
          <w:sz w:val="20"/>
          <w:szCs w:val="20"/>
        </w:rPr>
        <w:t xml:space="preserve"> </w:t>
      </w:r>
    </w:p>
    <w:p w:rsidR="00724EBC" w:rsidRPr="00724EBC" w:rsidRDefault="00724EBC" w:rsidP="00724EBC">
      <w:pPr>
        <w:ind w:left="360" w:right="-144"/>
        <w:rPr>
          <w:i/>
          <w:sz w:val="20"/>
          <w:szCs w:val="20"/>
        </w:rPr>
      </w:pPr>
      <w:r w:rsidRPr="00724EBC">
        <w:rPr>
          <w:i/>
          <w:sz w:val="20"/>
          <w:szCs w:val="20"/>
        </w:rPr>
        <w:t>NB: The master is not commending the manager's dishonesty, but his shrewdness, wisdom, and astuteness.</w:t>
      </w:r>
    </w:p>
    <w:p w:rsidR="00E73428" w:rsidRDefault="00E73428" w:rsidP="00B42A4F">
      <w:pPr>
        <w:rPr>
          <w:i/>
          <w:sz w:val="22"/>
          <w:szCs w:val="22"/>
        </w:rPr>
      </w:pPr>
    </w:p>
    <w:p w:rsidR="00E73428" w:rsidRDefault="00E73428" w:rsidP="00B42A4F">
      <w:pPr>
        <w:rPr>
          <w:sz w:val="22"/>
          <w:szCs w:val="22"/>
        </w:rPr>
      </w:pPr>
      <w:r>
        <w:rPr>
          <w:sz w:val="22"/>
          <w:szCs w:val="22"/>
        </w:rPr>
        <w:tab/>
        <w:t>I – What aspects of the manager's response are shrewd or wise or commendable?</w:t>
      </w:r>
    </w:p>
    <w:p w:rsidR="00724EBC" w:rsidRPr="00935995" w:rsidRDefault="00724EBC" w:rsidP="00724EBC">
      <w:pPr>
        <w:ind w:left="1440"/>
        <w:rPr>
          <w:i/>
          <w:sz w:val="20"/>
          <w:szCs w:val="20"/>
        </w:rPr>
      </w:pPr>
      <w:r w:rsidRPr="00935995">
        <w:rPr>
          <w:i/>
          <w:sz w:val="20"/>
          <w:szCs w:val="20"/>
        </w:rPr>
        <w:t xml:space="preserve">NB: It is possible that the “dishonest” activity is not the discounting, but simply the wasting (v. 1).  Some scholars argue that the manager’s discounting was: a) his legitimate action within his authority, or b) his decision to remove an unlawful interest charge, or c) his decision to give up his commission. </w:t>
      </w:r>
    </w:p>
    <w:p w:rsidR="006A5159" w:rsidRPr="00724EBC" w:rsidRDefault="006A5159" w:rsidP="00B42A4F">
      <w:pPr>
        <w:rPr>
          <w:sz w:val="20"/>
          <w:szCs w:val="20"/>
        </w:rPr>
      </w:pPr>
      <w:r w:rsidRPr="00724EBC">
        <w:rPr>
          <w:sz w:val="20"/>
          <w:szCs w:val="20"/>
        </w:rPr>
        <w:t xml:space="preserve"> </w:t>
      </w:r>
    </w:p>
    <w:p w:rsidR="006A5159" w:rsidRPr="00CE3CDD" w:rsidRDefault="000159CD" w:rsidP="00BC486E">
      <w:pPr>
        <w:ind w:right="-414"/>
        <w:rPr>
          <w:sz w:val="22"/>
          <w:szCs w:val="22"/>
        </w:rPr>
      </w:pPr>
      <w:r w:rsidRPr="00CE3CDD">
        <w:rPr>
          <w:sz w:val="22"/>
          <w:szCs w:val="22"/>
        </w:rPr>
        <w:t xml:space="preserve">O – </w:t>
      </w:r>
      <w:r w:rsidR="00DC7AC9">
        <w:rPr>
          <w:sz w:val="22"/>
          <w:szCs w:val="22"/>
        </w:rPr>
        <w:t>In v. 8b (2nd</w:t>
      </w:r>
      <w:r w:rsidR="00E73428">
        <w:rPr>
          <w:sz w:val="22"/>
          <w:szCs w:val="22"/>
        </w:rPr>
        <w:t xml:space="preserve"> sentence in verse), what generalized observation does Jesus make about the "people of the light"?</w:t>
      </w:r>
    </w:p>
    <w:p w:rsidR="006A5159" w:rsidRPr="00CE3CDD" w:rsidRDefault="006A5159" w:rsidP="00B42A4F">
      <w:pPr>
        <w:rPr>
          <w:sz w:val="22"/>
          <w:szCs w:val="22"/>
        </w:rPr>
      </w:pPr>
    </w:p>
    <w:p w:rsidR="006A5159" w:rsidRDefault="000159CD" w:rsidP="0024073D">
      <w:pPr>
        <w:ind w:left="720"/>
        <w:rPr>
          <w:sz w:val="22"/>
          <w:szCs w:val="22"/>
        </w:rPr>
      </w:pPr>
      <w:r w:rsidRPr="00CE3CDD">
        <w:rPr>
          <w:sz w:val="22"/>
          <w:szCs w:val="22"/>
        </w:rPr>
        <w:t xml:space="preserve">I – </w:t>
      </w:r>
      <w:r w:rsidR="00E73428">
        <w:rPr>
          <w:sz w:val="22"/>
          <w:szCs w:val="22"/>
        </w:rPr>
        <w:t>Since Jesus told thi</w:t>
      </w:r>
      <w:r w:rsidR="00BC486E">
        <w:rPr>
          <w:sz w:val="22"/>
          <w:szCs w:val="22"/>
        </w:rPr>
        <w:t>s parable to his disciples (v. 1), what do you think</w:t>
      </w:r>
      <w:r w:rsidR="00E73428">
        <w:rPr>
          <w:sz w:val="22"/>
          <w:szCs w:val="22"/>
        </w:rPr>
        <w:t xml:space="preserve"> Jesus' agenda or hope was?</w:t>
      </w:r>
    </w:p>
    <w:p w:rsidR="00935995" w:rsidRDefault="00935995" w:rsidP="0024073D">
      <w:pPr>
        <w:ind w:left="720"/>
        <w:rPr>
          <w:sz w:val="22"/>
          <w:szCs w:val="22"/>
        </w:rPr>
      </w:pPr>
    </w:p>
    <w:p w:rsidR="006A5159" w:rsidRDefault="006A5159" w:rsidP="0024073D">
      <w:pPr>
        <w:ind w:left="1440"/>
        <w:rPr>
          <w:sz w:val="22"/>
          <w:szCs w:val="22"/>
        </w:rPr>
      </w:pPr>
      <w:r w:rsidRPr="00CE3CDD">
        <w:rPr>
          <w:sz w:val="22"/>
          <w:szCs w:val="22"/>
        </w:rPr>
        <w:t xml:space="preserve">A </w:t>
      </w:r>
      <w:r w:rsidR="007C30AE" w:rsidRPr="00CE3CDD">
        <w:rPr>
          <w:sz w:val="22"/>
          <w:szCs w:val="22"/>
        </w:rPr>
        <w:t xml:space="preserve">– </w:t>
      </w:r>
      <w:r w:rsidR="00E73428">
        <w:rPr>
          <w:sz w:val="22"/>
          <w:szCs w:val="22"/>
        </w:rPr>
        <w:t>What specifi</w:t>
      </w:r>
      <w:r w:rsidR="00BC486E">
        <w:rPr>
          <w:sz w:val="22"/>
          <w:szCs w:val="22"/>
        </w:rPr>
        <w:t xml:space="preserve">c application did Jesus give to </w:t>
      </w:r>
      <w:r w:rsidR="00E73428">
        <w:rPr>
          <w:sz w:val="22"/>
          <w:szCs w:val="22"/>
        </w:rPr>
        <w:t>his disciples?  How might the</w:t>
      </w:r>
      <w:r w:rsidR="00BC486E">
        <w:rPr>
          <w:sz w:val="22"/>
          <w:szCs w:val="22"/>
        </w:rPr>
        <w:t>y have applied it</w:t>
      </w:r>
      <w:r w:rsidR="00E73428">
        <w:rPr>
          <w:sz w:val="22"/>
          <w:szCs w:val="22"/>
        </w:rPr>
        <w:t>?</w:t>
      </w:r>
      <w:r w:rsidR="00935995">
        <w:rPr>
          <w:sz w:val="22"/>
          <w:szCs w:val="22"/>
        </w:rPr>
        <w:t xml:space="preserve">  In what ways might they have been or become more shrewd or opportunistic?</w:t>
      </w:r>
    </w:p>
    <w:p w:rsidR="00935995" w:rsidRDefault="00935995" w:rsidP="0024073D">
      <w:pPr>
        <w:ind w:left="1440"/>
        <w:rPr>
          <w:sz w:val="22"/>
          <w:szCs w:val="22"/>
        </w:rPr>
      </w:pPr>
    </w:p>
    <w:p w:rsidR="00E73428" w:rsidRPr="00CE3CDD" w:rsidRDefault="00E73428" w:rsidP="0024073D">
      <w:pPr>
        <w:ind w:left="1440"/>
        <w:rPr>
          <w:sz w:val="22"/>
          <w:szCs w:val="22"/>
        </w:rPr>
      </w:pPr>
      <w:r>
        <w:rPr>
          <w:sz w:val="22"/>
          <w:szCs w:val="22"/>
        </w:rPr>
        <w:t xml:space="preserve">A – Let's think of some past ways or future ways we can </w:t>
      </w:r>
      <w:r w:rsidR="00935995">
        <w:rPr>
          <w:sz w:val="22"/>
          <w:szCs w:val="22"/>
        </w:rPr>
        <w:t xml:space="preserve">be more shrewd and opportunistic so to </w:t>
      </w:r>
      <w:r>
        <w:rPr>
          <w:sz w:val="22"/>
          <w:szCs w:val="22"/>
        </w:rPr>
        <w:t>"gain friends" as people of the light.</w:t>
      </w:r>
    </w:p>
    <w:p w:rsidR="006A5159" w:rsidRDefault="006A5159" w:rsidP="00B42A4F">
      <w:pPr>
        <w:rPr>
          <w:sz w:val="22"/>
          <w:szCs w:val="22"/>
        </w:rPr>
      </w:pPr>
    </w:p>
    <w:p w:rsidR="00E73428" w:rsidRDefault="00E73428" w:rsidP="00B42A4F">
      <w:pPr>
        <w:rPr>
          <w:sz w:val="22"/>
          <w:szCs w:val="22"/>
        </w:rPr>
      </w:pPr>
      <w:r>
        <w:rPr>
          <w:sz w:val="22"/>
          <w:szCs w:val="22"/>
          <w:u w:val="single"/>
        </w:rPr>
        <w:t>Vv. 10-13 – Jesus adds a few related lessons (sayings)</w:t>
      </w:r>
    </w:p>
    <w:p w:rsidR="00BC486E" w:rsidRDefault="00BC486E" w:rsidP="00B42A4F">
      <w:pPr>
        <w:rPr>
          <w:sz w:val="22"/>
          <w:szCs w:val="22"/>
        </w:rPr>
      </w:pPr>
    </w:p>
    <w:p w:rsidR="00E73428" w:rsidRDefault="00E73428" w:rsidP="00B42A4F">
      <w:pPr>
        <w:rPr>
          <w:sz w:val="22"/>
          <w:szCs w:val="22"/>
        </w:rPr>
      </w:pPr>
      <w:r>
        <w:rPr>
          <w:sz w:val="22"/>
          <w:szCs w:val="22"/>
        </w:rPr>
        <w:t>O – In vv. 10-12, what are the repeated words/ideas?  What contrasts do you see?</w:t>
      </w:r>
    </w:p>
    <w:p w:rsidR="00E73428" w:rsidRDefault="00E73428" w:rsidP="00B42A4F">
      <w:pPr>
        <w:rPr>
          <w:sz w:val="22"/>
          <w:szCs w:val="22"/>
        </w:rPr>
      </w:pPr>
    </w:p>
    <w:p w:rsidR="00E73428" w:rsidRDefault="00E73428" w:rsidP="00B42A4F">
      <w:pPr>
        <w:rPr>
          <w:sz w:val="22"/>
          <w:szCs w:val="22"/>
        </w:rPr>
      </w:pPr>
      <w:r>
        <w:rPr>
          <w:sz w:val="22"/>
          <w:szCs w:val="22"/>
        </w:rPr>
        <w:tab/>
        <w:t>I – In your opinion, what is the central principle of this chunk?</w:t>
      </w:r>
    </w:p>
    <w:p w:rsidR="00E73428" w:rsidRDefault="00E73428" w:rsidP="00B42A4F">
      <w:pPr>
        <w:rPr>
          <w:sz w:val="22"/>
          <w:szCs w:val="22"/>
        </w:rPr>
      </w:pPr>
    </w:p>
    <w:p w:rsidR="00E73428" w:rsidRDefault="00E73428" w:rsidP="00B42A4F">
      <w:pPr>
        <w:rPr>
          <w:sz w:val="22"/>
          <w:szCs w:val="22"/>
        </w:rPr>
      </w:pPr>
      <w:r>
        <w:rPr>
          <w:sz w:val="22"/>
          <w:szCs w:val="22"/>
        </w:rPr>
        <w:tab/>
      </w:r>
      <w:r>
        <w:rPr>
          <w:sz w:val="22"/>
          <w:szCs w:val="22"/>
        </w:rPr>
        <w:tab/>
        <w:t>A – What does it look like for you to handle worldly wealth?</w:t>
      </w:r>
    </w:p>
    <w:p w:rsidR="00F12BD5" w:rsidRDefault="00F12BD5" w:rsidP="00B42A4F">
      <w:pPr>
        <w:rPr>
          <w:sz w:val="22"/>
          <w:szCs w:val="22"/>
        </w:rPr>
      </w:pPr>
    </w:p>
    <w:p w:rsidR="00F12BD5" w:rsidRDefault="00F12BD5" w:rsidP="00B42A4F">
      <w:pPr>
        <w:rPr>
          <w:sz w:val="22"/>
          <w:szCs w:val="22"/>
        </w:rPr>
      </w:pPr>
      <w:r>
        <w:rPr>
          <w:sz w:val="22"/>
          <w:szCs w:val="22"/>
        </w:rPr>
        <w:t>O – In v. 13, Jesus contrasts opposing masters.  What responses do these masters trigger?</w:t>
      </w:r>
    </w:p>
    <w:p w:rsidR="00F12BD5" w:rsidRDefault="00F12BD5" w:rsidP="00B42A4F">
      <w:pPr>
        <w:rPr>
          <w:sz w:val="22"/>
          <w:szCs w:val="22"/>
        </w:rPr>
      </w:pPr>
    </w:p>
    <w:p w:rsidR="00F12BD5" w:rsidRDefault="00F12BD5" w:rsidP="00B42A4F">
      <w:pPr>
        <w:rPr>
          <w:sz w:val="22"/>
          <w:szCs w:val="22"/>
        </w:rPr>
      </w:pPr>
      <w:r>
        <w:rPr>
          <w:sz w:val="22"/>
          <w:szCs w:val="22"/>
        </w:rPr>
        <w:tab/>
        <w:t>I – What is your summary?</w:t>
      </w:r>
    </w:p>
    <w:p w:rsidR="00935995" w:rsidRDefault="00935995" w:rsidP="00B42A4F">
      <w:pPr>
        <w:rPr>
          <w:sz w:val="22"/>
          <w:szCs w:val="22"/>
        </w:rPr>
      </w:pPr>
    </w:p>
    <w:p w:rsidR="00A7369C" w:rsidRDefault="00A7369C" w:rsidP="00A7369C">
      <w:pPr>
        <w:rPr>
          <w:sz w:val="22"/>
          <w:szCs w:val="22"/>
        </w:rPr>
      </w:pPr>
      <w:r>
        <w:rPr>
          <w:sz w:val="22"/>
          <w:szCs w:val="22"/>
        </w:rPr>
        <w:tab/>
        <w:t>I – What is the problem with serving or "trying to balance" two such masters?</w:t>
      </w:r>
    </w:p>
    <w:p w:rsidR="00F12BD5" w:rsidRDefault="00F12BD5" w:rsidP="00B42A4F">
      <w:pPr>
        <w:rPr>
          <w:sz w:val="22"/>
          <w:szCs w:val="22"/>
        </w:rPr>
      </w:pPr>
    </w:p>
    <w:p w:rsidR="00F12BD5" w:rsidRDefault="00F12BD5" w:rsidP="00A7369C">
      <w:pPr>
        <w:ind w:left="1800" w:hanging="360"/>
        <w:rPr>
          <w:sz w:val="22"/>
          <w:szCs w:val="22"/>
        </w:rPr>
      </w:pPr>
      <w:r>
        <w:rPr>
          <w:sz w:val="22"/>
          <w:szCs w:val="22"/>
        </w:rPr>
        <w:t xml:space="preserve">A – </w:t>
      </w:r>
      <w:r w:rsidR="00A7369C">
        <w:rPr>
          <w:sz w:val="22"/>
          <w:szCs w:val="22"/>
        </w:rPr>
        <w:t>How are you doing on this continuum?  When do you feel vulnerable to leaning in the wrong direction?</w:t>
      </w:r>
    </w:p>
    <w:p w:rsidR="00F12BD5" w:rsidRDefault="00F12BD5" w:rsidP="00B42A4F">
      <w:pPr>
        <w:rPr>
          <w:sz w:val="22"/>
          <w:szCs w:val="22"/>
        </w:rPr>
      </w:pPr>
    </w:p>
    <w:p w:rsidR="00F12BD5" w:rsidRDefault="00F12BD5" w:rsidP="00B42A4F">
      <w:pPr>
        <w:rPr>
          <w:sz w:val="22"/>
          <w:szCs w:val="22"/>
        </w:rPr>
      </w:pPr>
      <w:r>
        <w:rPr>
          <w:sz w:val="22"/>
          <w:szCs w:val="22"/>
          <w:u w:val="single"/>
        </w:rPr>
        <w:t>Conclusion</w:t>
      </w:r>
      <w:r w:rsidR="008C0041">
        <w:rPr>
          <w:sz w:val="22"/>
          <w:szCs w:val="22"/>
        </w:rPr>
        <w:t xml:space="preserve">: If you have money </w:t>
      </w:r>
      <w:r w:rsidR="00896C39" w:rsidRPr="00896C39">
        <w:rPr>
          <w:sz w:val="22"/>
          <w:szCs w:val="22"/>
        </w:rPr>
        <w:sym w:font="Wingdings" w:char="F04A"/>
      </w:r>
      <w:r w:rsidR="00896C39">
        <w:rPr>
          <w:sz w:val="22"/>
          <w:szCs w:val="22"/>
        </w:rPr>
        <w:t xml:space="preserve">, what are one or two ways you can </w:t>
      </w:r>
      <w:r w:rsidR="00A7369C">
        <w:rPr>
          <w:sz w:val="22"/>
          <w:szCs w:val="22"/>
        </w:rPr>
        <w:t>shrewdly</w:t>
      </w:r>
      <w:r w:rsidR="00896C39">
        <w:rPr>
          <w:sz w:val="22"/>
          <w:szCs w:val="22"/>
        </w:rPr>
        <w:t xml:space="preserve"> (or more </w:t>
      </w:r>
      <w:r w:rsidR="00A7369C">
        <w:rPr>
          <w:sz w:val="22"/>
          <w:szCs w:val="22"/>
        </w:rPr>
        <w:t>shrewdly</w:t>
      </w:r>
      <w:r w:rsidR="00896C39">
        <w:rPr>
          <w:sz w:val="22"/>
          <w:szCs w:val="22"/>
        </w:rPr>
        <w:t>) use it?</w:t>
      </w:r>
    </w:p>
    <w:p w:rsidR="00896C39" w:rsidRDefault="00896C39" w:rsidP="00B42A4F">
      <w:pPr>
        <w:rPr>
          <w:sz w:val="22"/>
          <w:szCs w:val="22"/>
        </w:rPr>
      </w:pPr>
    </w:p>
    <w:p w:rsidR="00935995" w:rsidRDefault="00896C39" w:rsidP="00935995">
      <w:pPr>
        <w:ind w:right="-324"/>
        <w:rPr>
          <w:sz w:val="22"/>
          <w:szCs w:val="22"/>
        </w:rPr>
      </w:pPr>
      <w:r>
        <w:rPr>
          <w:sz w:val="22"/>
          <w:szCs w:val="22"/>
          <w:u w:val="single"/>
        </w:rPr>
        <w:t>Prayer</w:t>
      </w:r>
      <w:r>
        <w:rPr>
          <w:sz w:val="22"/>
          <w:szCs w:val="22"/>
        </w:rPr>
        <w:t>: For our continued gr</w:t>
      </w:r>
      <w:r w:rsidR="00DC7AC9">
        <w:rPr>
          <w:sz w:val="22"/>
          <w:szCs w:val="22"/>
        </w:rPr>
        <w:t>owth in generosity</w:t>
      </w:r>
      <w:r>
        <w:rPr>
          <w:sz w:val="22"/>
          <w:szCs w:val="22"/>
        </w:rPr>
        <w:t xml:space="preserve"> and</w:t>
      </w:r>
      <w:r w:rsidR="00DC7AC9">
        <w:rPr>
          <w:sz w:val="22"/>
          <w:szCs w:val="22"/>
        </w:rPr>
        <w:t xml:space="preserve"> our sacred stewardship of our</w:t>
      </w:r>
      <w:r>
        <w:rPr>
          <w:sz w:val="22"/>
          <w:szCs w:val="22"/>
        </w:rPr>
        <w:t xml:space="preserve"> resources for the Kingdom's sake.</w:t>
      </w:r>
    </w:p>
    <w:p w:rsidR="00C32482" w:rsidRDefault="00C32482" w:rsidP="00935995">
      <w:pPr>
        <w:ind w:right="-324"/>
        <w:rPr>
          <w:b/>
          <w:sz w:val="22"/>
          <w:szCs w:val="22"/>
        </w:rPr>
      </w:pPr>
    </w:p>
    <w:p w:rsidR="00C32482" w:rsidRDefault="00C32482" w:rsidP="00935995">
      <w:pPr>
        <w:ind w:right="-324"/>
        <w:rPr>
          <w:b/>
          <w:sz w:val="22"/>
          <w:szCs w:val="22"/>
        </w:rPr>
      </w:pPr>
    </w:p>
    <w:p w:rsidR="00C32482" w:rsidRDefault="00C32482" w:rsidP="00935995">
      <w:pPr>
        <w:ind w:right="-324"/>
        <w:rPr>
          <w:b/>
          <w:sz w:val="22"/>
          <w:szCs w:val="22"/>
        </w:rPr>
      </w:pPr>
    </w:p>
    <w:p w:rsidR="003D3687" w:rsidRPr="00935995" w:rsidRDefault="003D3687" w:rsidP="00935995">
      <w:pPr>
        <w:ind w:right="-324"/>
        <w:rPr>
          <w:sz w:val="22"/>
          <w:szCs w:val="22"/>
        </w:rPr>
      </w:pPr>
      <w:r w:rsidRPr="00CE3CDD">
        <w:rPr>
          <w:b/>
          <w:sz w:val="22"/>
          <w:szCs w:val="22"/>
        </w:rPr>
        <w:lastRenderedPageBreak/>
        <w:t>Key: O – Observation. I - Interpretation.  A – Application</w:t>
      </w:r>
    </w:p>
    <w:p w:rsidR="00935995" w:rsidRPr="00CE3CDD" w:rsidRDefault="00935995" w:rsidP="003D3687">
      <w:pPr>
        <w:ind w:right="-900"/>
        <w:rPr>
          <w:b/>
          <w:sz w:val="22"/>
          <w:szCs w:val="22"/>
        </w:rPr>
      </w:pPr>
    </w:p>
    <w:p w:rsidR="00CE52C9" w:rsidRPr="00CE3CDD" w:rsidRDefault="00CE52C9" w:rsidP="00C33202">
      <w:pPr>
        <w:numPr>
          <w:ilvl w:val="0"/>
          <w:numId w:val="1"/>
        </w:numPr>
        <w:ind w:left="0" w:right="-900"/>
        <w:rPr>
          <w:sz w:val="22"/>
          <w:szCs w:val="22"/>
        </w:rPr>
      </w:pPr>
      <w:r w:rsidRPr="00CE3CDD">
        <w:rPr>
          <w:b/>
          <w:sz w:val="22"/>
          <w:szCs w:val="22"/>
        </w:rPr>
        <w:t>Please note that not all these questions are to be asked in a single night.</w:t>
      </w:r>
      <w:r w:rsidRPr="00CE3CDD">
        <w:rPr>
          <w:sz w:val="22"/>
          <w:szCs w:val="22"/>
        </w:rPr>
        <w:t xml:space="preserve">  Take some time and select and reword the questions that best fit your voice and your LIFE Community group.   Certain questions work better for certain groups.  You are encouraged to prayerfully discern what will serve your LC the best.  </w:t>
      </w:r>
    </w:p>
    <w:p w:rsidR="00CE52C9" w:rsidRPr="00CE3CDD" w:rsidRDefault="00CE52C9" w:rsidP="00C33202">
      <w:pPr>
        <w:numPr>
          <w:ilvl w:val="0"/>
          <w:numId w:val="1"/>
        </w:numPr>
        <w:ind w:left="0" w:right="-900"/>
        <w:rPr>
          <w:sz w:val="22"/>
          <w:szCs w:val="22"/>
        </w:rPr>
      </w:pPr>
      <w:r w:rsidRPr="00CE3CDD">
        <w:rPr>
          <w:sz w:val="22"/>
          <w:szCs w:val="22"/>
        </w:rPr>
        <w:t>Complement OIA questions with “process questions” (what else?  what more?  what do others think?).</w:t>
      </w:r>
    </w:p>
    <w:p w:rsidR="00CE52C9" w:rsidRPr="00CE3CDD" w:rsidRDefault="00CE52C9" w:rsidP="00C33202">
      <w:pPr>
        <w:numPr>
          <w:ilvl w:val="0"/>
          <w:numId w:val="1"/>
        </w:numPr>
        <w:ind w:left="0" w:right="-360"/>
        <w:rPr>
          <w:sz w:val="22"/>
          <w:szCs w:val="22"/>
        </w:rPr>
      </w:pPr>
      <w:r w:rsidRPr="00CE3CDD">
        <w:rPr>
          <w:sz w:val="22"/>
          <w:szCs w:val="22"/>
        </w:rPr>
        <w:t>When you ask questions, give people ample time to think and respond.  Wait. Take your time; don’t rush people but encourage their participation.  And avoid answering your own questions!</w:t>
      </w:r>
    </w:p>
    <w:p w:rsidR="00CE52C9" w:rsidRPr="00CE3CDD" w:rsidRDefault="00CE52C9" w:rsidP="00C33202">
      <w:pPr>
        <w:numPr>
          <w:ilvl w:val="0"/>
          <w:numId w:val="1"/>
        </w:numPr>
        <w:ind w:left="0"/>
        <w:rPr>
          <w:sz w:val="22"/>
          <w:szCs w:val="22"/>
        </w:rPr>
      </w:pPr>
      <w:r w:rsidRPr="00CE3CDD">
        <w:rPr>
          <w:sz w:val="22"/>
          <w:szCs w:val="22"/>
        </w:rPr>
        <w:t>Timing/pacing: allocate your time and move forward gently, with a steady pace.</w:t>
      </w:r>
    </w:p>
    <w:p w:rsidR="00CE52C9" w:rsidRPr="00CE3CDD" w:rsidRDefault="00CE52C9" w:rsidP="00C33202">
      <w:pPr>
        <w:numPr>
          <w:ilvl w:val="0"/>
          <w:numId w:val="1"/>
        </w:numPr>
        <w:ind w:left="0"/>
        <w:rPr>
          <w:sz w:val="22"/>
          <w:szCs w:val="22"/>
        </w:rPr>
      </w:pPr>
      <w:r w:rsidRPr="00CE3CDD">
        <w:rPr>
          <w:sz w:val="22"/>
          <w:szCs w:val="22"/>
        </w:rPr>
        <w:t>Application: Pace the study to conclude with “difference making” application.</w:t>
      </w:r>
    </w:p>
    <w:p w:rsidR="00CE52C9" w:rsidRPr="00CE3CDD" w:rsidRDefault="00CE52C9" w:rsidP="00C33202">
      <w:pPr>
        <w:numPr>
          <w:ilvl w:val="0"/>
          <w:numId w:val="1"/>
        </w:numPr>
        <w:ind w:left="0" w:right="-360"/>
        <w:rPr>
          <w:sz w:val="22"/>
          <w:szCs w:val="22"/>
        </w:rPr>
      </w:pPr>
      <w:r w:rsidRPr="00CE3CDD">
        <w:rPr>
          <w:sz w:val="22"/>
          <w:szCs w:val="22"/>
        </w:rPr>
        <w:t>Secondary texts—use other texts sparingly, even if they are relevant.  Such texts will push you into “teaching,” rather than facilitating.  It can cause people to feel distracted or de-powered.</w:t>
      </w:r>
    </w:p>
    <w:sectPr w:rsidR="00CE52C9" w:rsidRPr="00CE3CDD" w:rsidSect="00C32482">
      <w:headerReference w:type="default" r:id="rId8"/>
      <w:pgSz w:w="12240" w:h="15840"/>
      <w:pgMar w:top="1296" w:right="1152" w:bottom="540" w:left="1152"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5995" w:rsidRDefault="00935995" w:rsidP="00CE52C9">
      <w:r>
        <w:separator/>
      </w:r>
    </w:p>
  </w:endnote>
  <w:endnote w:type="continuationSeparator" w:id="0">
    <w:p w:rsidR="00935995" w:rsidRDefault="00935995" w:rsidP="00CE52C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5995" w:rsidRDefault="00935995" w:rsidP="00CE52C9">
      <w:r>
        <w:separator/>
      </w:r>
    </w:p>
  </w:footnote>
  <w:footnote w:type="continuationSeparator" w:id="0">
    <w:p w:rsidR="00935995" w:rsidRDefault="00935995" w:rsidP="00CE52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5995" w:rsidRDefault="00935995" w:rsidP="00C33202">
    <w:pPr>
      <w:pStyle w:val="Header"/>
      <w:jc w:val="right"/>
    </w:pPr>
    <w:r>
      <w:t xml:space="preserve">Doug Whallon -1/14/13 - Page </w:t>
    </w:r>
    <w:r w:rsidR="001E2E8E">
      <w:rPr>
        <w:rStyle w:val="PageNumber"/>
      </w:rPr>
      <w:fldChar w:fldCharType="begin"/>
    </w:r>
    <w:r>
      <w:rPr>
        <w:rStyle w:val="PageNumber"/>
      </w:rPr>
      <w:instrText xml:space="preserve"> PAGE </w:instrText>
    </w:r>
    <w:r w:rsidR="001E2E8E">
      <w:rPr>
        <w:rStyle w:val="PageNumber"/>
      </w:rPr>
      <w:fldChar w:fldCharType="separate"/>
    </w:r>
    <w:r w:rsidR="00BE16FA">
      <w:rPr>
        <w:rStyle w:val="PageNumber"/>
        <w:noProof/>
      </w:rPr>
      <w:t>3</w:t>
    </w:r>
    <w:r w:rsidR="001E2E8E">
      <w:rPr>
        <w:rStyle w:val="PageNumber"/>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62CF6"/>
    <w:multiLevelType w:val="hybridMultilevel"/>
    <w:tmpl w:val="46883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CD282D"/>
    <w:multiLevelType w:val="hybridMultilevel"/>
    <w:tmpl w:val="DD7A2EB2"/>
    <w:lvl w:ilvl="0" w:tplc="551ED3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2163E8A"/>
    <w:multiLevelType w:val="hybridMultilevel"/>
    <w:tmpl w:val="98880F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useFELayout/>
  </w:compat>
  <w:rsids>
    <w:rsidRoot w:val="007D57CB"/>
    <w:rsid w:val="00006421"/>
    <w:rsid w:val="000159CD"/>
    <w:rsid w:val="00016F15"/>
    <w:rsid w:val="00033262"/>
    <w:rsid w:val="000340A7"/>
    <w:rsid w:val="00045D54"/>
    <w:rsid w:val="00045DCF"/>
    <w:rsid w:val="00051D90"/>
    <w:rsid w:val="000A1438"/>
    <w:rsid w:val="000A3BCC"/>
    <w:rsid w:val="000D63EE"/>
    <w:rsid w:val="000E2307"/>
    <w:rsid w:val="000F3AE8"/>
    <w:rsid w:val="000F726B"/>
    <w:rsid w:val="001033E6"/>
    <w:rsid w:val="00124358"/>
    <w:rsid w:val="0013229A"/>
    <w:rsid w:val="00150457"/>
    <w:rsid w:val="00195ACC"/>
    <w:rsid w:val="001C1CE2"/>
    <w:rsid w:val="001E2E8E"/>
    <w:rsid w:val="001E3BD4"/>
    <w:rsid w:val="00205AD0"/>
    <w:rsid w:val="002108B9"/>
    <w:rsid w:val="002108CD"/>
    <w:rsid w:val="00232128"/>
    <w:rsid w:val="0024073D"/>
    <w:rsid w:val="00251F76"/>
    <w:rsid w:val="002542F3"/>
    <w:rsid w:val="00284396"/>
    <w:rsid w:val="002E75EA"/>
    <w:rsid w:val="0030117E"/>
    <w:rsid w:val="00302888"/>
    <w:rsid w:val="00305CE2"/>
    <w:rsid w:val="00340C61"/>
    <w:rsid w:val="003440A0"/>
    <w:rsid w:val="00361A69"/>
    <w:rsid w:val="00361CC8"/>
    <w:rsid w:val="00386EDE"/>
    <w:rsid w:val="00391619"/>
    <w:rsid w:val="00391B2B"/>
    <w:rsid w:val="003940B7"/>
    <w:rsid w:val="003B2CD3"/>
    <w:rsid w:val="003D0CE6"/>
    <w:rsid w:val="003D3687"/>
    <w:rsid w:val="003E430E"/>
    <w:rsid w:val="003E66C1"/>
    <w:rsid w:val="003F402A"/>
    <w:rsid w:val="0040274F"/>
    <w:rsid w:val="00423819"/>
    <w:rsid w:val="00431836"/>
    <w:rsid w:val="00445C4E"/>
    <w:rsid w:val="0046771D"/>
    <w:rsid w:val="00476144"/>
    <w:rsid w:val="00491C4F"/>
    <w:rsid w:val="004B0233"/>
    <w:rsid w:val="004B2E49"/>
    <w:rsid w:val="004C373C"/>
    <w:rsid w:val="004C73E1"/>
    <w:rsid w:val="004D7B8E"/>
    <w:rsid w:val="004F2815"/>
    <w:rsid w:val="004F4398"/>
    <w:rsid w:val="004F5110"/>
    <w:rsid w:val="005079B1"/>
    <w:rsid w:val="00507FE8"/>
    <w:rsid w:val="00515CD9"/>
    <w:rsid w:val="00545C33"/>
    <w:rsid w:val="00560806"/>
    <w:rsid w:val="00564CBE"/>
    <w:rsid w:val="0056631D"/>
    <w:rsid w:val="0058226B"/>
    <w:rsid w:val="005C04AC"/>
    <w:rsid w:val="005C5CC6"/>
    <w:rsid w:val="005E7CDA"/>
    <w:rsid w:val="00625566"/>
    <w:rsid w:val="00640946"/>
    <w:rsid w:val="00643309"/>
    <w:rsid w:val="00647C79"/>
    <w:rsid w:val="00653B95"/>
    <w:rsid w:val="00664295"/>
    <w:rsid w:val="006653C8"/>
    <w:rsid w:val="00665E80"/>
    <w:rsid w:val="006700DF"/>
    <w:rsid w:val="00685D05"/>
    <w:rsid w:val="006A30BA"/>
    <w:rsid w:val="006A5159"/>
    <w:rsid w:val="006B4B04"/>
    <w:rsid w:val="006D0D3A"/>
    <w:rsid w:val="006E1D71"/>
    <w:rsid w:val="006E45B4"/>
    <w:rsid w:val="006F685E"/>
    <w:rsid w:val="006F7969"/>
    <w:rsid w:val="0070346A"/>
    <w:rsid w:val="00704479"/>
    <w:rsid w:val="0071691C"/>
    <w:rsid w:val="00720573"/>
    <w:rsid w:val="00724EBC"/>
    <w:rsid w:val="00730586"/>
    <w:rsid w:val="00731DA0"/>
    <w:rsid w:val="00732849"/>
    <w:rsid w:val="007346DE"/>
    <w:rsid w:val="00735E18"/>
    <w:rsid w:val="00746F58"/>
    <w:rsid w:val="007507D2"/>
    <w:rsid w:val="00754BBE"/>
    <w:rsid w:val="0077093B"/>
    <w:rsid w:val="00771344"/>
    <w:rsid w:val="00773FB0"/>
    <w:rsid w:val="0078149F"/>
    <w:rsid w:val="00796B3D"/>
    <w:rsid w:val="007B6652"/>
    <w:rsid w:val="007C30AE"/>
    <w:rsid w:val="007D101E"/>
    <w:rsid w:val="007D57CB"/>
    <w:rsid w:val="007E0F9C"/>
    <w:rsid w:val="007E4962"/>
    <w:rsid w:val="007E60CA"/>
    <w:rsid w:val="00826393"/>
    <w:rsid w:val="0083503B"/>
    <w:rsid w:val="0084738F"/>
    <w:rsid w:val="00857FBD"/>
    <w:rsid w:val="0087544B"/>
    <w:rsid w:val="008755DB"/>
    <w:rsid w:val="00895366"/>
    <w:rsid w:val="0089631D"/>
    <w:rsid w:val="00896C39"/>
    <w:rsid w:val="008A109E"/>
    <w:rsid w:val="008B0241"/>
    <w:rsid w:val="008B3881"/>
    <w:rsid w:val="008B443B"/>
    <w:rsid w:val="008C0041"/>
    <w:rsid w:val="00911CDF"/>
    <w:rsid w:val="0092731E"/>
    <w:rsid w:val="0093416C"/>
    <w:rsid w:val="00935995"/>
    <w:rsid w:val="00947ADE"/>
    <w:rsid w:val="00963073"/>
    <w:rsid w:val="00991360"/>
    <w:rsid w:val="00991F42"/>
    <w:rsid w:val="00993855"/>
    <w:rsid w:val="009A234E"/>
    <w:rsid w:val="009D4B1B"/>
    <w:rsid w:val="009E1BED"/>
    <w:rsid w:val="00A02416"/>
    <w:rsid w:val="00A324A8"/>
    <w:rsid w:val="00A3687F"/>
    <w:rsid w:val="00A36D27"/>
    <w:rsid w:val="00A41825"/>
    <w:rsid w:val="00A4570A"/>
    <w:rsid w:val="00A47A15"/>
    <w:rsid w:val="00A5071E"/>
    <w:rsid w:val="00A5616C"/>
    <w:rsid w:val="00A6160A"/>
    <w:rsid w:val="00A63B7A"/>
    <w:rsid w:val="00A66EA6"/>
    <w:rsid w:val="00A7369C"/>
    <w:rsid w:val="00A85AE0"/>
    <w:rsid w:val="00A8651D"/>
    <w:rsid w:val="00AE2A63"/>
    <w:rsid w:val="00B0327A"/>
    <w:rsid w:val="00B0401B"/>
    <w:rsid w:val="00B05693"/>
    <w:rsid w:val="00B26DB3"/>
    <w:rsid w:val="00B3393A"/>
    <w:rsid w:val="00B342CA"/>
    <w:rsid w:val="00B42A4F"/>
    <w:rsid w:val="00B55A0A"/>
    <w:rsid w:val="00B72066"/>
    <w:rsid w:val="00B80882"/>
    <w:rsid w:val="00B82B4C"/>
    <w:rsid w:val="00B87C01"/>
    <w:rsid w:val="00B968F4"/>
    <w:rsid w:val="00BC398D"/>
    <w:rsid w:val="00BC486E"/>
    <w:rsid w:val="00BD5730"/>
    <w:rsid w:val="00BE16FA"/>
    <w:rsid w:val="00BF0A32"/>
    <w:rsid w:val="00BF23E4"/>
    <w:rsid w:val="00BF368D"/>
    <w:rsid w:val="00C06A99"/>
    <w:rsid w:val="00C07F2C"/>
    <w:rsid w:val="00C24F92"/>
    <w:rsid w:val="00C310B8"/>
    <w:rsid w:val="00C32482"/>
    <w:rsid w:val="00C33202"/>
    <w:rsid w:val="00C450AD"/>
    <w:rsid w:val="00C45FFE"/>
    <w:rsid w:val="00C461A4"/>
    <w:rsid w:val="00C936CF"/>
    <w:rsid w:val="00CC7F1D"/>
    <w:rsid w:val="00CD47D9"/>
    <w:rsid w:val="00CD5BDE"/>
    <w:rsid w:val="00CD77FC"/>
    <w:rsid w:val="00CE3CDD"/>
    <w:rsid w:val="00CE52C9"/>
    <w:rsid w:val="00D11A3E"/>
    <w:rsid w:val="00D23A56"/>
    <w:rsid w:val="00D2447A"/>
    <w:rsid w:val="00D37E12"/>
    <w:rsid w:val="00D4204E"/>
    <w:rsid w:val="00D42AB1"/>
    <w:rsid w:val="00D652AC"/>
    <w:rsid w:val="00D679DA"/>
    <w:rsid w:val="00D76720"/>
    <w:rsid w:val="00D8730B"/>
    <w:rsid w:val="00DC0D23"/>
    <w:rsid w:val="00DC7AC9"/>
    <w:rsid w:val="00DF097E"/>
    <w:rsid w:val="00DF1CBB"/>
    <w:rsid w:val="00E171A3"/>
    <w:rsid w:val="00E21349"/>
    <w:rsid w:val="00E2585A"/>
    <w:rsid w:val="00E445F5"/>
    <w:rsid w:val="00E60DF9"/>
    <w:rsid w:val="00E73428"/>
    <w:rsid w:val="00EB2C35"/>
    <w:rsid w:val="00EE13E3"/>
    <w:rsid w:val="00EF5A31"/>
    <w:rsid w:val="00F03BBF"/>
    <w:rsid w:val="00F0698B"/>
    <w:rsid w:val="00F12B31"/>
    <w:rsid w:val="00F12BD5"/>
    <w:rsid w:val="00F357D1"/>
    <w:rsid w:val="00F438B4"/>
    <w:rsid w:val="00F443FD"/>
    <w:rsid w:val="00F4643C"/>
    <w:rsid w:val="00F476B8"/>
    <w:rsid w:val="00F52E4E"/>
    <w:rsid w:val="00F72FEF"/>
    <w:rsid w:val="00F77B17"/>
    <w:rsid w:val="00F83CF4"/>
    <w:rsid w:val="00F876A4"/>
    <w:rsid w:val="00F9007F"/>
    <w:rsid w:val="00FA32E7"/>
    <w:rsid w:val="00FA419D"/>
    <w:rsid w:val="00FB2E13"/>
    <w:rsid w:val="00FC789C"/>
    <w:rsid w:val="00FD7C75"/>
    <w:rsid w:val="00FE65C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BBE"/>
    <w:rPr>
      <w:sz w:val="24"/>
      <w:szCs w:val="24"/>
      <w:lang w:eastAsia="en-US"/>
    </w:rPr>
  </w:style>
  <w:style w:type="paragraph" w:styleId="Heading1">
    <w:name w:val="heading 1"/>
    <w:basedOn w:val="Normal"/>
    <w:next w:val="Normal"/>
    <w:link w:val="Heading1Char"/>
    <w:uiPriority w:val="9"/>
    <w:qFormat/>
    <w:rsid w:val="00F12BD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52C9"/>
    <w:pPr>
      <w:tabs>
        <w:tab w:val="center" w:pos="4320"/>
        <w:tab w:val="right" w:pos="8640"/>
      </w:tabs>
    </w:pPr>
  </w:style>
  <w:style w:type="character" w:customStyle="1" w:styleId="HeaderChar">
    <w:name w:val="Header Char"/>
    <w:basedOn w:val="DefaultParagraphFont"/>
    <w:link w:val="Header"/>
    <w:uiPriority w:val="99"/>
    <w:rsid w:val="00CE52C9"/>
    <w:rPr>
      <w:sz w:val="24"/>
      <w:szCs w:val="24"/>
      <w:lang w:eastAsia="en-US"/>
    </w:rPr>
  </w:style>
  <w:style w:type="paragraph" w:styleId="Footer">
    <w:name w:val="footer"/>
    <w:basedOn w:val="Normal"/>
    <w:link w:val="FooterChar"/>
    <w:uiPriority w:val="99"/>
    <w:unhideWhenUsed/>
    <w:rsid w:val="00CE52C9"/>
    <w:pPr>
      <w:tabs>
        <w:tab w:val="center" w:pos="4320"/>
        <w:tab w:val="right" w:pos="8640"/>
      </w:tabs>
    </w:pPr>
  </w:style>
  <w:style w:type="character" w:customStyle="1" w:styleId="FooterChar">
    <w:name w:val="Footer Char"/>
    <w:basedOn w:val="DefaultParagraphFont"/>
    <w:link w:val="Footer"/>
    <w:uiPriority w:val="99"/>
    <w:rsid w:val="00CE52C9"/>
    <w:rPr>
      <w:sz w:val="24"/>
      <w:szCs w:val="24"/>
      <w:lang w:eastAsia="en-US"/>
    </w:rPr>
  </w:style>
  <w:style w:type="character" w:styleId="PageNumber">
    <w:name w:val="page number"/>
    <w:basedOn w:val="DefaultParagraphFont"/>
    <w:uiPriority w:val="99"/>
    <w:semiHidden/>
    <w:unhideWhenUsed/>
    <w:rsid w:val="00CE52C9"/>
  </w:style>
  <w:style w:type="paragraph" w:styleId="BalloonText">
    <w:name w:val="Balloon Text"/>
    <w:basedOn w:val="Normal"/>
    <w:link w:val="BalloonTextChar"/>
    <w:uiPriority w:val="99"/>
    <w:semiHidden/>
    <w:unhideWhenUsed/>
    <w:rsid w:val="00CE52C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E52C9"/>
    <w:rPr>
      <w:rFonts w:ascii="Lucida Grande" w:hAnsi="Lucida Grande" w:cs="Lucida Grande"/>
      <w:sz w:val="18"/>
      <w:szCs w:val="18"/>
      <w:lang w:eastAsia="en-US"/>
    </w:rPr>
  </w:style>
  <w:style w:type="character" w:styleId="Emphasis">
    <w:name w:val="Emphasis"/>
    <w:basedOn w:val="DefaultParagraphFont"/>
    <w:qFormat/>
    <w:rsid w:val="00CE52C9"/>
    <w:rPr>
      <w:i/>
      <w:iCs/>
    </w:rPr>
  </w:style>
  <w:style w:type="character" w:styleId="Hyperlink">
    <w:name w:val="Hyperlink"/>
    <w:basedOn w:val="DefaultParagraphFont"/>
    <w:rsid w:val="00CE52C9"/>
    <w:rPr>
      <w:rFonts w:cs="Times New Roman"/>
      <w:color w:val="0000FF"/>
      <w:u w:val="single"/>
    </w:rPr>
  </w:style>
  <w:style w:type="paragraph" w:styleId="ListParagraph">
    <w:name w:val="List Paragraph"/>
    <w:basedOn w:val="Normal"/>
    <w:uiPriority w:val="34"/>
    <w:qFormat/>
    <w:rsid w:val="00F443FD"/>
    <w:pPr>
      <w:ind w:left="720"/>
      <w:contextualSpacing/>
    </w:pPr>
  </w:style>
  <w:style w:type="paragraph" w:styleId="NoSpacing">
    <w:name w:val="No Spacing"/>
    <w:uiPriority w:val="1"/>
    <w:qFormat/>
    <w:rsid w:val="00391B2B"/>
    <w:rPr>
      <w:sz w:val="24"/>
      <w:szCs w:val="24"/>
      <w:lang w:eastAsia="en-US"/>
    </w:rPr>
  </w:style>
  <w:style w:type="paragraph" w:customStyle="1" w:styleId="chapter-2">
    <w:name w:val="chapter-2"/>
    <w:basedOn w:val="Normal"/>
    <w:rsid w:val="00E73428"/>
    <w:pPr>
      <w:spacing w:before="100" w:beforeAutospacing="1" w:after="100" w:afterAutospacing="1"/>
    </w:pPr>
    <w:rPr>
      <w:rFonts w:eastAsia="Times New Roman"/>
    </w:rPr>
  </w:style>
  <w:style w:type="character" w:customStyle="1" w:styleId="text">
    <w:name w:val="text"/>
    <w:basedOn w:val="DefaultParagraphFont"/>
    <w:rsid w:val="00E73428"/>
  </w:style>
  <w:style w:type="character" w:customStyle="1" w:styleId="chapternum">
    <w:name w:val="chapternum"/>
    <w:basedOn w:val="DefaultParagraphFont"/>
    <w:rsid w:val="00E73428"/>
  </w:style>
  <w:style w:type="character" w:customStyle="1" w:styleId="woj">
    <w:name w:val="woj"/>
    <w:basedOn w:val="DefaultParagraphFont"/>
    <w:rsid w:val="00E73428"/>
  </w:style>
  <w:style w:type="paragraph" w:styleId="NormalWeb">
    <w:name w:val="Normal (Web)"/>
    <w:basedOn w:val="Normal"/>
    <w:uiPriority w:val="99"/>
    <w:semiHidden/>
    <w:unhideWhenUsed/>
    <w:rsid w:val="00E73428"/>
    <w:pPr>
      <w:spacing w:before="100" w:beforeAutospacing="1" w:after="100" w:afterAutospacing="1"/>
    </w:pPr>
    <w:rPr>
      <w:rFonts w:eastAsia="Times New Roman"/>
    </w:rPr>
  </w:style>
  <w:style w:type="character" w:customStyle="1" w:styleId="Heading1Char">
    <w:name w:val="Heading 1 Char"/>
    <w:basedOn w:val="DefaultParagraphFont"/>
    <w:link w:val="Heading1"/>
    <w:uiPriority w:val="9"/>
    <w:rsid w:val="00F12BD5"/>
    <w:rPr>
      <w:rFonts w:asciiTheme="majorHAnsi" w:eastAsiaTheme="majorEastAsia" w:hAnsiTheme="majorHAnsi" w:cstheme="majorBidi"/>
      <w:b/>
      <w:bCs/>
      <w:color w:val="365F91" w:themeColor="accent1" w:themeShade="BF"/>
      <w:sz w:val="28"/>
      <w:szCs w:val="28"/>
      <w:lang w:eastAsia="en-US"/>
    </w:rPr>
  </w:style>
</w:styles>
</file>

<file path=word/webSettings.xml><?xml version="1.0" encoding="utf-8"?>
<w:webSettings xmlns:r="http://schemas.openxmlformats.org/officeDocument/2006/relationships" xmlns:w="http://schemas.openxmlformats.org/wordprocessingml/2006/main">
  <w:divs>
    <w:div w:id="110561744">
      <w:bodyDiv w:val="1"/>
      <w:marLeft w:val="0"/>
      <w:marRight w:val="0"/>
      <w:marTop w:val="0"/>
      <w:marBottom w:val="0"/>
      <w:divBdr>
        <w:top w:val="none" w:sz="0" w:space="0" w:color="auto"/>
        <w:left w:val="none" w:sz="0" w:space="0" w:color="auto"/>
        <w:bottom w:val="none" w:sz="0" w:space="0" w:color="auto"/>
        <w:right w:val="none" w:sz="0" w:space="0" w:color="auto"/>
      </w:divBdr>
    </w:div>
    <w:div w:id="1045056660">
      <w:bodyDiv w:val="1"/>
      <w:marLeft w:val="0"/>
      <w:marRight w:val="0"/>
      <w:marTop w:val="0"/>
      <w:marBottom w:val="0"/>
      <w:divBdr>
        <w:top w:val="none" w:sz="0" w:space="0" w:color="auto"/>
        <w:left w:val="none" w:sz="0" w:space="0" w:color="auto"/>
        <w:bottom w:val="none" w:sz="0" w:space="0" w:color="auto"/>
        <w:right w:val="none" w:sz="0" w:space="0" w:color="auto"/>
      </w:divBdr>
    </w:div>
    <w:div w:id="1075082543">
      <w:bodyDiv w:val="1"/>
      <w:marLeft w:val="0"/>
      <w:marRight w:val="0"/>
      <w:marTop w:val="0"/>
      <w:marBottom w:val="0"/>
      <w:divBdr>
        <w:top w:val="none" w:sz="0" w:space="0" w:color="auto"/>
        <w:left w:val="none" w:sz="0" w:space="0" w:color="auto"/>
        <w:bottom w:val="none" w:sz="0" w:space="0" w:color="auto"/>
        <w:right w:val="none" w:sz="0" w:space="0" w:color="auto"/>
      </w:divBdr>
    </w:div>
    <w:div w:id="109362699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1052</Words>
  <Characters>6002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Ghali</dc:creator>
  <cp:lastModifiedBy>Maria Kakolowski</cp:lastModifiedBy>
  <cp:revision>2</cp:revision>
  <cp:lastPrinted>2013-01-09T16:40:00Z</cp:lastPrinted>
  <dcterms:created xsi:type="dcterms:W3CDTF">2013-01-14T17:55:00Z</dcterms:created>
  <dcterms:modified xsi:type="dcterms:W3CDTF">2013-01-14T17:55:00Z</dcterms:modified>
</cp:coreProperties>
</file>