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3C57" w14:textId="2C8D4BBB" w:rsidR="00555099" w:rsidRPr="00EB035A" w:rsidRDefault="006E2386" w:rsidP="00EB035A">
      <w:pPr>
        <w:pStyle w:val="Heading1"/>
        <w:shd w:val="clear" w:color="auto" w:fill="FFFFFF"/>
        <w:spacing w:before="0" w:after="0"/>
        <w:ind w:left="2880"/>
        <w:jc w:val="center"/>
        <w:rPr>
          <w:rFonts w:asciiTheme="minorHAnsi" w:hAnsiTheme="minorHAnsi"/>
          <w:caps/>
          <w:sz w:val="24"/>
          <w:szCs w:val="24"/>
        </w:rPr>
      </w:pPr>
      <w:bookmarkStart w:id="0" w:name="_GoBack"/>
      <w:bookmarkEnd w:id="0"/>
      <w:r>
        <w:rPr>
          <w:noProof/>
        </w:rPr>
        <w:drawing>
          <wp:anchor distT="0" distB="0" distL="114300" distR="114300" simplePos="0" relativeHeight="251659264" behindDoc="0" locked="0" layoutInCell="1" allowOverlap="1" wp14:anchorId="3C21C04C" wp14:editId="50391581">
            <wp:simplePos x="0" y="0"/>
            <wp:positionH relativeFrom="column">
              <wp:posOffset>161925</wp:posOffset>
            </wp:positionH>
            <wp:positionV relativeFrom="page">
              <wp:posOffset>733425</wp:posOffset>
            </wp:positionV>
            <wp:extent cx="1865376" cy="1042416"/>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590" t="20228" r="19551" b="18518"/>
                    <a:stretch/>
                  </pic:blipFill>
                  <pic:spPr bwMode="auto">
                    <a:xfrm>
                      <a:off x="0" y="0"/>
                      <a:ext cx="1865376" cy="10424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5099" w:rsidRPr="00EB035A">
        <w:rPr>
          <w:rFonts w:asciiTheme="minorHAnsi" w:hAnsiTheme="minorHAnsi"/>
          <w:caps/>
          <w:sz w:val="24"/>
          <w:szCs w:val="24"/>
        </w:rPr>
        <w:t>LC Study Guide</w:t>
      </w:r>
    </w:p>
    <w:p w14:paraId="3DA58AF4" w14:textId="06249CF7" w:rsidR="00B8013E" w:rsidRPr="00EB035A" w:rsidRDefault="00F5183E" w:rsidP="00EB035A">
      <w:pPr>
        <w:pStyle w:val="Heading1"/>
        <w:shd w:val="clear" w:color="auto" w:fill="FFFFFF"/>
        <w:spacing w:before="0" w:after="0"/>
        <w:ind w:left="2880"/>
        <w:jc w:val="center"/>
        <w:rPr>
          <w:rFonts w:asciiTheme="minorHAnsi" w:hAnsiTheme="minorHAnsi"/>
          <w:sz w:val="24"/>
          <w:szCs w:val="24"/>
        </w:rPr>
      </w:pPr>
      <w:r w:rsidRPr="00EB035A">
        <w:rPr>
          <w:rFonts w:asciiTheme="minorHAnsi" w:hAnsiTheme="minorHAnsi"/>
          <w:sz w:val="24"/>
          <w:szCs w:val="24"/>
        </w:rPr>
        <w:t xml:space="preserve">Done in Sync with the </w:t>
      </w:r>
      <w:r w:rsidR="00334D76">
        <w:rPr>
          <w:rFonts w:asciiTheme="minorHAnsi" w:hAnsiTheme="minorHAnsi"/>
          <w:sz w:val="24"/>
          <w:szCs w:val="24"/>
        </w:rPr>
        <w:t>"</w:t>
      </w:r>
      <w:r w:rsidR="006E2386">
        <w:rPr>
          <w:rFonts w:asciiTheme="minorHAnsi" w:hAnsiTheme="minorHAnsi"/>
          <w:sz w:val="24"/>
          <w:szCs w:val="24"/>
        </w:rPr>
        <w:t>Reset</w:t>
      </w:r>
      <w:r w:rsidR="00334D76">
        <w:rPr>
          <w:rFonts w:asciiTheme="minorHAnsi" w:hAnsiTheme="minorHAnsi"/>
          <w:sz w:val="24"/>
          <w:szCs w:val="24"/>
        </w:rPr>
        <w:t>"</w:t>
      </w:r>
      <w:r w:rsidRPr="00EB035A">
        <w:rPr>
          <w:rFonts w:asciiTheme="minorHAnsi" w:hAnsiTheme="minorHAnsi"/>
          <w:sz w:val="24"/>
          <w:szCs w:val="24"/>
        </w:rPr>
        <w:t xml:space="preserve"> Series</w:t>
      </w:r>
    </w:p>
    <w:p w14:paraId="12D09912" w14:textId="5500AA81" w:rsidR="000830A6" w:rsidRPr="00EB035A" w:rsidRDefault="005B7DBC" w:rsidP="00EB035A">
      <w:pPr>
        <w:ind w:left="2880"/>
        <w:jc w:val="center"/>
        <w:rPr>
          <w:rFonts w:asciiTheme="minorHAnsi" w:hAnsiTheme="minorHAnsi"/>
        </w:rPr>
      </w:pPr>
      <w:r w:rsidRPr="00EB035A">
        <w:rPr>
          <w:rFonts w:asciiTheme="minorHAnsi" w:hAnsiTheme="minorHAnsi"/>
        </w:rPr>
        <w:t xml:space="preserve">The Passage: </w:t>
      </w:r>
      <w:r w:rsidR="006E2386">
        <w:rPr>
          <w:rFonts w:asciiTheme="minorHAnsi" w:hAnsiTheme="minorHAnsi"/>
        </w:rPr>
        <w:t>Luke 12:1</w:t>
      </w:r>
      <w:r w:rsidR="009339DA">
        <w:rPr>
          <w:rFonts w:asciiTheme="minorHAnsi" w:hAnsiTheme="minorHAnsi"/>
        </w:rPr>
        <w:t>3</w:t>
      </w:r>
      <w:r w:rsidR="006E2386">
        <w:rPr>
          <w:rFonts w:asciiTheme="minorHAnsi" w:hAnsiTheme="minorHAnsi"/>
        </w:rPr>
        <w:t>-31</w:t>
      </w:r>
      <w:r w:rsidR="000830A6" w:rsidRPr="00EB035A">
        <w:rPr>
          <w:rFonts w:asciiTheme="minorHAnsi" w:hAnsiTheme="minorHAnsi"/>
        </w:rPr>
        <w:br/>
        <w:t>F</w:t>
      </w:r>
      <w:r w:rsidR="008E338C" w:rsidRPr="00EB035A">
        <w:rPr>
          <w:rFonts w:asciiTheme="minorHAnsi" w:hAnsiTheme="minorHAnsi"/>
        </w:rPr>
        <w:t>or L</w:t>
      </w:r>
      <w:r w:rsidR="000F0B32" w:rsidRPr="00EB035A">
        <w:rPr>
          <w:rFonts w:asciiTheme="minorHAnsi" w:hAnsiTheme="minorHAnsi"/>
        </w:rPr>
        <w:t>ife</w:t>
      </w:r>
      <w:r w:rsidR="008E338C" w:rsidRPr="00EB035A">
        <w:rPr>
          <w:rFonts w:asciiTheme="minorHAnsi" w:hAnsiTheme="minorHAnsi"/>
        </w:rPr>
        <w:t xml:space="preserve"> Co</w:t>
      </w:r>
      <w:r w:rsidR="00B8013E" w:rsidRPr="00EB035A">
        <w:rPr>
          <w:rFonts w:asciiTheme="minorHAnsi" w:hAnsiTheme="minorHAnsi"/>
        </w:rPr>
        <w:t xml:space="preserve">mmunity usage the </w:t>
      </w:r>
      <w:r w:rsidR="00F817A8" w:rsidRPr="00EB035A">
        <w:rPr>
          <w:rFonts w:asciiTheme="minorHAnsi" w:hAnsiTheme="minorHAnsi"/>
        </w:rPr>
        <w:t xml:space="preserve">week of </w:t>
      </w:r>
      <w:r w:rsidR="006E2386">
        <w:rPr>
          <w:rFonts w:asciiTheme="minorHAnsi" w:hAnsiTheme="minorHAnsi"/>
        </w:rPr>
        <w:t>8</w:t>
      </w:r>
      <w:r w:rsidR="00EC6ABA" w:rsidRPr="00EB035A">
        <w:rPr>
          <w:rFonts w:asciiTheme="minorHAnsi" w:hAnsiTheme="minorHAnsi"/>
        </w:rPr>
        <w:t>/</w:t>
      </w:r>
      <w:r w:rsidR="006E2386">
        <w:rPr>
          <w:rFonts w:asciiTheme="minorHAnsi" w:hAnsiTheme="minorHAnsi"/>
        </w:rPr>
        <w:t>16</w:t>
      </w:r>
      <w:r w:rsidR="005B33C3" w:rsidRPr="00EB035A">
        <w:rPr>
          <w:rFonts w:asciiTheme="minorHAnsi" w:hAnsiTheme="minorHAnsi"/>
        </w:rPr>
        <w:t>/15</w:t>
      </w:r>
    </w:p>
    <w:p w14:paraId="678D06A0" w14:textId="77777777" w:rsidR="00555099" w:rsidRPr="00EB035A" w:rsidRDefault="00555099" w:rsidP="00EB035A">
      <w:pPr>
        <w:rPr>
          <w:rFonts w:asciiTheme="minorHAnsi" w:hAnsiTheme="minorHAnsi"/>
          <w:u w:val="single"/>
        </w:rPr>
      </w:pPr>
    </w:p>
    <w:p w14:paraId="28442615" w14:textId="77777777" w:rsidR="00D138CB" w:rsidRPr="00EB035A" w:rsidRDefault="00D138CB" w:rsidP="00EB035A">
      <w:pPr>
        <w:rPr>
          <w:rFonts w:asciiTheme="minorHAnsi" w:hAnsiTheme="minorHAnsi"/>
          <w:u w:val="single"/>
        </w:rPr>
      </w:pPr>
    </w:p>
    <w:p w14:paraId="3D3A7E43" w14:textId="4C815A11" w:rsidR="006E2386" w:rsidRPr="00EB035A" w:rsidRDefault="006E2386" w:rsidP="006E2386">
      <w:pPr>
        <w:rPr>
          <w:rFonts w:asciiTheme="minorHAnsi" w:hAnsiTheme="minorHAnsi"/>
        </w:rPr>
      </w:pPr>
      <w:r w:rsidRPr="00EB035A">
        <w:rPr>
          <w:rFonts w:asciiTheme="minorHAnsi" w:hAnsiTheme="minorHAnsi"/>
          <w:b/>
        </w:rPr>
        <w:t>Preface:</w:t>
      </w:r>
      <w:r w:rsidRPr="00EB035A">
        <w:rPr>
          <w:rFonts w:asciiTheme="minorHAnsi" w:hAnsiTheme="minorHAnsi"/>
        </w:rPr>
        <w:t xml:space="preserve"> </w:t>
      </w:r>
      <w:r>
        <w:rPr>
          <w:rFonts w:asciiTheme="minorHAnsi" w:hAnsiTheme="minorHAnsi"/>
        </w:rPr>
        <w:t xml:space="preserve">This week we continue in our series entitled </w:t>
      </w:r>
      <w:r w:rsidR="00334D76">
        <w:rPr>
          <w:rFonts w:asciiTheme="minorHAnsi" w:hAnsiTheme="minorHAnsi"/>
        </w:rPr>
        <w:t>"</w:t>
      </w:r>
      <w:r>
        <w:rPr>
          <w:rFonts w:asciiTheme="minorHAnsi" w:hAnsiTheme="minorHAnsi"/>
        </w:rPr>
        <w:t>Reset</w:t>
      </w:r>
      <w:r w:rsidR="00334D76">
        <w:rPr>
          <w:rFonts w:asciiTheme="minorHAnsi" w:hAnsiTheme="minorHAnsi"/>
        </w:rPr>
        <w:t>"</w:t>
      </w:r>
      <w:r>
        <w:rPr>
          <w:rFonts w:asciiTheme="minorHAnsi" w:hAnsiTheme="minorHAnsi"/>
        </w:rPr>
        <w:t xml:space="preserve"> in which we examine the biblical idea of Sabbath and rest and what it means to have renewal in our often busy and frantic lives. </w:t>
      </w:r>
      <w:r w:rsidRPr="00EB035A">
        <w:rPr>
          <w:rFonts w:asciiTheme="minorHAnsi" w:hAnsiTheme="minorHAnsi"/>
        </w:rPr>
        <w:t>We recommend 45-60 minutes for this study, including 10-15 minutes for application and group prayer.</w:t>
      </w:r>
    </w:p>
    <w:p w14:paraId="1389D21C" w14:textId="77777777" w:rsidR="00D138CB" w:rsidRPr="00EB035A" w:rsidRDefault="00D138CB" w:rsidP="00EB035A">
      <w:pPr>
        <w:rPr>
          <w:rFonts w:asciiTheme="minorHAnsi" w:hAnsiTheme="minorHAnsi"/>
        </w:rPr>
      </w:pPr>
    </w:p>
    <w:p w14:paraId="4036F18D" w14:textId="78A1F3AC" w:rsidR="00E66C8D" w:rsidRPr="00EB035A" w:rsidRDefault="00D138CB" w:rsidP="00EB035A">
      <w:pPr>
        <w:rPr>
          <w:rFonts w:asciiTheme="minorHAnsi" w:hAnsiTheme="minorHAnsi"/>
          <w:sz w:val="32"/>
          <w:szCs w:val="32"/>
        </w:rPr>
      </w:pPr>
      <w:r w:rsidRPr="00185FF1">
        <w:rPr>
          <w:rFonts w:asciiTheme="minorHAnsi" w:hAnsiTheme="minorHAnsi"/>
          <w:b/>
          <w:sz w:val="32"/>
          <w:szCs w:val="32"/>
          <w:u w:val="single"/>
        </w:rPr>
        <w:t>Big Idea</w:t>
      </w:r>
      <w:r w:rsidRPr="00185FF1">
        <w:rPr>
          <w:rFonts w:asciiTheme="minorHAnsi" w:hAnsiTheme="minorHAnsi"/>
          <w:b/>
          <w:sz w:val="32"/>
          <w:szCs w:val="32"/>
        </w:rPr>
        <w:t xml:space="preserve">: </w:t>
      </w:r>
      <w:r w:rsidR="007D42BF" w:rsidRPr="00185FF1">
        <w:rPr>
          <w:rFonts w:asciiTheme="minorHAnsi" w:hAnsiTheme="minorHAnsi"/>
          <w:b/>
          <w:sz w:val="32"/>
          <w:szCs w:val="32"/>
        </w:rPr>
        <w:t>A life oriented toward God and others is richer than a life oriented toward your own needs.</w:t>
      </w:r>
    </w:p>
    <w:p w14:paraId="39D9CA35" w14:textId="77777777" w:rsidR="00D138CB" w:rsidRPr="00EB035A" w:rsidRDefault="00D138CB" w:rsidP="00EB035A">
      <w:pPr>
        <w:rPr>
          <w:rFonts w:asciiTheme="minorHAnsi" w:hAnsiTheme="minorHAnsi"/>
        </w:rPr>
      </w:pPr>
    </w:p>
    <w:p w14:paraId="732F2393" w14:textId="589CD3E2" w:rsidR="00F753A6" w:rsidRPr="00F753A6" w:rsidRDefault="00F753A6" w:rsidP="00EB035A">
      <w:pPr>
        <w:rPr>
          <w:rFonts w:asciiTheme="minorHAnsi" w:hAnsiTheme="minorHAnsi"/>
        </w:rPr>
      </w:pPr>
      <w:r w:rsidRPr="00F753A6">
        <w:rPr>
          <w:rFonts w:asciiTheme="minorHAnsi" w:hAnsiTheme="minorHAnsi"/>
          <w:b/>
        </w:rPr>
        <w:t>Focusing Question</w:t>
      </w:r>
      <w:r w:rsidR="007D42BF">
        <w:rPr>
          <w:rFonts w:asciiTheme="minorHAnsi" w:hAnsiTheme="minorHAnsi"/>
          <w:b/>
        </w:rPr>
        <w:t>s</w:t>
      </w:r>
      <w:r w:rsidRPr="00F753A6">
        <w:rPr>
          <w:rFonts w:asciiTheme="minorHAnsi" w:hAnsiTheme="minorHAnsi"/>
          <w:b/>
        </w:rPr>
        <w:t xml:space="preserve">: </w:t>
      </w:r>
      <w:r w:rsidR="007D42BF">
        <w:rPr>
          <w:rFonts w:asciiTheme="minorHAnsi" w:hAnsiTheme="minorHAnsi"/>
        </w:rPr>
        <w:t>Think back to a time when you felt you were treated unjustly. What thoughts went through your mind? How did you react</w:t>
      </w:r>
      <w:r w:rsidR="00811343">
        <w:rPr>
          <w:rFonts w:asciiTheme="minorHAnsi" w:hAnsiTheme="minorHAnsi"/>
        </w:rPr>
        <w:t>? What would you have done differently</w:t>
      </w:r>
      <w:r w:rsidRPr="00F753A6">
        <w:rPr>
          <w:rFonts w:asciiTheme="minorHAnsi" w:hAnsiTheme="minorHAnsi"/>
        </w:rPr>
        <w:t>?</w:t>
      </w:r>
    </w:p>
    <w:p w14:paraId="7274B3D0" w14:textId="77777777" w:rsidR="00F753A6" w:rsidRDefault="00F753A6" w:rsidP="00EB035A">
      <w:pPr>
        <w:rPr>
          <w:rFonts w:asciiTheme="minorHAnsi" w:hAnsiTheme="minorHAnsi"/>
          <w:b/>
        </w:rPr>
      </w:pPr>
    </w:p>
    <w:p w14:paraId="403E3201" w14:textId="16AE7EEF" w:rsidR="006E2386" w:rsidRDefault="006E2386" w:rsidP="006E2386">
      <w:pPr>
        <w:rPr>
          <w:rFonts w:asciiTheme="minorHAnsi" w:hAnsiTheme="minorHAnsi"/>
          <w:b/>
        </w:rPr>
      </w:pPr>
      <w:r>
        <w:rPr>
          <w:rFonts w:asciiTheme="minorHAnsi" w:hAnsiTheme="minorHAnsi"/>
          <w:b/>
        </w:rPr>
        <w:t>Luke 12:1</w:t>
      </w:r>
      <w:r w:rsidR="009339DA">
        <w:rPr>
          <w:rFonts w:asciiTheme="minorHAnsi" w:hAnsiTheme="minorHAnsi"/>
          <w:b/>
        </w:rPr>
        <w:t>3</w:t>
      </w:r>
      <w:r>
        <w:rPr>
          <w:rFonts w:asciiTheme="minorHAnsi" w:hAnsiTheme="minorHAnsi"/>
          <w:b/>
        </w:rPr>
        <w:t>-31 (NIV)</w:t>
      </w:r>
    </w:p>
    <w:p w14:paraId="2D112F86" w14:textId="77777777" w:rsidR="006E2386" w:rsidRPr="00960D91" w:rsidRDefault="006E2386" w:rsidP="006E2386">
      <w:pPr>
        <w:rPr>
          <w:rFonts w:asciiTheme="minorHAnsi" w:hAnsiTheme="minorHAnsi"/>
          <w:b/>
        </w:rPr>
      </w:pPr>
    </w:p>
    <w:p w14:paraId="424CD676" w14:textId="65263284" w:rsidR="00334D76" w:rsidRPr="00334D76" w:rsidRDefault="00334D76" w:rsidP="00334D76">
      <w:pPr>
        <w:shd w:val="clear" w:color="auto" w:fill="FFFFFF"/>
        <w:spacing w:after="150"/>
        <w:rPr>
          <w:rFonts w:asciiTheme="minorHAnsi" w:eastAsiaTheme="minorEastAsia" w:hAnsiTheme="minorHAnsi"/>
          <w:color w:val="000000"/>
        </w:rPr>
      </w:pPr>
      <w:r w:rsidRPr="00334D76">
        <w:rPr>
          <w:rFonts w:asciiTheme="minorHAnsi" w:eastAsiaTheme="minorEastAsia" w:hAnsiTheme="minorHAnsi"/>
          <w:b/>
          <w:color w:val="000000"/>
          <w:vertAlign w:val="superscript"/>
        </w:rPr>
        <w:t>13</w:t>
      </w:r>
      <w:r w:rsidRPr="00334D76">
        <w:rPr>
          <w:rFonts w:asciiTheme="minorHAnsi" w:eastAsiaTheme="minorEastAsia" w:hAnsiTheme="minorHAnsi"/>
          <w:color w:val="000000"/>
          <w:vertAlign w:val="superscript"/>
        </w:rPr>
        <w:t> </w:t>
      </w:r>
      <w:r w:rsidRPr="00334D76">
        <w:rPr>
          <w:rFonts w:asciiTheme="minorHAnsi" w:eastAsiaTheme="minorEastAsia" w:hAnsiTheme="minorHAnsi"/>
          <w:color w:val="000000"/>
        </w:rPr>
        <w:t xml:space="preserve">Someone in the crowd said to him, </w:t>
      </w:r>
      <w:r>
        <w:rPr>
          <w:rFonts w:asciiTheme="minorHAnsi" w:eastAsiaTheme="minorEastAsia" w:hAnsiTheme="minorHAnsi"/>
          <w:color w:val="000000"/>
        </w:rPr>
        <w:t>"</w:t>
      </w:r>
      <w:r w:rsidRPr="00334D76">
        <w:rPr>
          <w:rFonts w:asciiTheme="minorHAnsi" w:eastAsiaTheme="minorEastAsia" w:hAnsiTheme="minorHAnsi"/>
          <w:color w:val="000000"/>
        </w:rPr>
        <w:t>Teacher, tell my brother to divide the inheritance with me.</w:t>
      </w:r>
      <w:r>
        <w:rPr>
          <w:rFonts w:asciiTheme="minorHAnsi" w:eastAsiaTheme="minorEastAsia" w:hAnsiTheme="minorHAnsi"/>
          <w:color w:val="000000"/>
        </w:rPr>
        <w:t>"</w:t>
      </w:r>
    </w:p>
    <w:p w14:paraId="688D4881" w14:textId="77777777" w:rsidR="00F66405" w:rsidRDefault="00334D76" w:rsidP="006E2386">
      <w:pPr>
        <w:shd w:val="clear" w:color="auto" w:fill="FFFFFF"/>
        <w:spacing w:after="150"/>
        <w:rPr>
          <w:rFonts w:asciiTheme="minorHAnsi" w:eastAsiaTheme="minorEastAsia" w:hAnsiTheme="minorHAnsi"/>
          <w:color w:val="000000"/>
        </w:rPr>
      </w:pPr>
      <w:r w:rsidRPr="00334D76">
        <w:rPr>
          <w:rFonts w:asciiTheme="minorHAnsi" w:eastAsiaTheme="minorEastAsia" w:hAnsiTheme="minorHAnsi"/>
          <w:b/>
          <w:color w:val="000000"/>
          <w:vertAlign w:val="superscript"/>
        </w:rPr>
        <w:t>14</w:t>
      </w:r>
      <w:r w:rsidRPr="00334D76">
        <w:rPr>
          <w:rFonts w:asciiTheme="minorHAnsi" w:eastAsiaTheme="minorEastAsia" w:hAnsiTheme="minorHAnsi"/>
          <w:color w:val="000000"/>
          <w:vertAlign w:val="superscript"/>
        </w:rPr>
        <w:t> </w:t>
      </w:r>
      <w:r w:rsidRPr="00334D76">
        <w:rPr>
          <w:rFonts w:asciiTheme="minorHAnsi" w:eastAsiaTheme="minorEastAsia" w:hAnsiTheme="minorHAnsi"/>
          <w:color w:val="000000"/>
        </w:rPr>
        <w:t xml:space="preserve">Jesus replied, </w:t>
      </w:r>
      <w:r>
        <w:rPr>
          <w:rFonts w:asciiTheme="minorHAnsi" w:eastAsiaTheme="minorEastAsia" w:hAnsiTheme="minorHAnsi"/>
          <w:color w:val="000000"/>
        </w:rPr>
        <w:t>"</w:t>
      </w:r>
      <w:r w:rsidRPr="00334D76">
        <w:rPr>
          <w:rFonts w:asciiTheme="minorHAnsi" w:eastAsiaTheme="minorEastAsia" w:hAnsiTheme="minorHAnsi"/>
          <w:color w:val="000000"/>
        </w:rPr>
        <w:t>Man, who appointed me a judge or an arbiter between you?</w:t>
      </w:r>
      <w:r>
        <w:rPr>
          <w:rFonts w:asciiTheme="minorHAnsi" w:eastAsiaTheme="minorEastAsia" w:hAnsiTheme="minorHAnsi"/>
          <w:color w:val="000000"/>
        </w:rPr>
        <w:t>"</w:t>
      </w:r>
      <w:r w:rsidRPr="00334D76">
        <w:rPr>
          <w:rFonts w:asciiTheme="minorHAnsi" w:eastAsiaTheme="minorEastAsia" w:hAnsiTheme="minorHAnsi"/>
          <w:color w:val="000000"/>
        </w:rPr>
        <w:t xml:space="preserve"> </w:t>
      </w:r>
      <w:r w:rsidR="006E2386" w:rsidRPr="000E5B2F">
        <w:rPr>
          <w:rFonts w:asciiTheme="minorHAnsi" w:eastAsiaTheme="minorEastAsia" w:hAnsiTheme="minorHAnsi" w:cs="Arial"/>
          <w:b/>
          <w:bCs/>
          <w:color w:val="000000"/>
          <w:vertAlign w:val="superscript"/>
        </w:rPr>
        <w:t>15 </w:t>
      </w:r>
      <w:r w:rsidR="006E2386" w:rsidRPr="000E5B2F">
        <w:rPr>
          <w:rFonts w:asciiTheme="minorHAnsi" w:eastAsiaTheme="minorEastAsia" w:hAnsiTheme="minorHAnsi"/>
          <w:color w:val="000000"/>
        </w:rPr>
        <w:t>Then he said to them, </w:t>
      </w:r>
      <w:r>
        <w:rPr>
          <w:rFonts w:asciiTheme="minorHAnsi" w:eastAsiaTheme="minorEastAsia" w:hAnsiTheme="minorHAnsi"/>
          <w:color w:val="000000"/>
        </w:rPr>
        <w:t>"</w:t>
      </w:r>
      <w:r w:rsidR="006E2386" w:rsidRPr="000E5B2F">
        <w:rPr>
          <w:rFonts w:asciiTheme="minorHAnsi" w:eastAsiaTheme="minorEastAsia" w:hAnsiTheme="minorHAnsi"/>
          <w:color w:val="000000"/>
        </w:rPr>
        <w:t>Watch out! Be on your guard against all kinds of greed; life does not consist in an abundance of possessions.</w:t>
      </w:r>
      <w:r>
        <w:rPr>
          <w:rFonts w:asciiTheme="minorHAnsi" w:eastAsiaTheme="minorEastAsia" w:hAnsiTheme="minorHAnsi"/>
          <w:color w:val="000000"/>
        </w:rPr>
        <w:t>"</w:t>
      </w:r>
    </w:p>
    <w:p w14:paraId="3CBDF18D" w14:textId="77777777" w:rsidR="00F66405" w:rsidRDefault="006E2386" w:rsidP="006E2386">
      <w:pPr>
        <w:shd w:val="clear" w:color="auto" w:fill="FFFFFF"/>
        <w:spacing w:after="150"/>
        <w:rPr>
          <w:rFonts w:asciiTheme="minorHAnsi" w:eastAsiaTheme="minorEastAsia" w:hAnsiTheme="minorHAnsi"/>
          <w:color w:val="000000"/>
        </w:rPr>
      </w:pPr>
      <w:r w:rsidRPr="000E5B2F">
        <w:rPr>
          <w:rFonts w:asciiTheme="minorHAnsi" w:eastAsiaTheme="minorEastAsia" w:hAnsiTheme="minorHAnsi" w:cs="Arial"/>
          <w:b/>
          <w:bCs/>
          <w:color w:val="000000"/>
          <w:vertAlign w:val="superscript"/>
        </w:rPr>
        <w:t>16 </w:t>
      </w:r>
      <w:r w:rsidRPr="000E5B2F">
        <w:rPr>
          <w:rFonts w:asciiTheme="minorHAnsi" w:eastAsiaTheme="minorEastAsia" w:hAnsiTheme="minorHAnsi"/>
          <w:color w:val="000000"/>
        </w:rPr>
        <w:t>And he told them this parable: </w:t>
      </w:r>
      <w:r w:rsidR="00334D76">
        <w:rPr>
          <w:rFonts w:asciiTheme="minorHAnsi" w:eastAsiaTheme="minorEastAsia" w:hAnsiTheme="minorHAnsi"/>
          <w:color w:val="000000"/>
        </w:rPr>
        <w:t>"</w:t>
      </w:r>
      <w:r w:rsidRPr="000E5B2F">
        <w:rPr>
          <w:rFonts w:asciiTheme="minorHAnsi" w:eastAsiaTheme="minorEastAsia" w:hAnsiTheme="minorHAnsi"/>
          <w:color w:val="000000"/>
        </w:rPr>
        <w:t>The ground of a certain rich man yielded an abundant harvest.</w:t>
      </w:r>
      <w:r w:rsidRPr="000E5B2F">
        <w:rPr>
          <w:rFonts w:asciiTheme="minorHAnsi" w:eastAsiaTheme="minorEastAsia" w:hAnsiTheme="minorHAnsi" w:cs="Arial"/>
          <w:b/>
          <w:bCs/>
          <w:color w:val="000000"/>
          <w:vertAlign w:val="superscript"/>
        </w:rPr>
        <w:t>17 </w:t>
      </w:r>
      <w:r w:rsidRPr="000E5B2F">
        <w:rPr>
          <w:rFonts w:asciiTheme="minorHAnsi" w:eastAsiaTheme="minorEastAsia" w:hAnsiTheme="minorHAnsi"/>
          <w:color w:val="000000"/>
        </w:rPr>
        <w:t xml:space="preserve">He thought to himself, </w:t>
      </w:r>
      <w:r w:rsidR="00334D76">
        <w:rPr>
          <w:rFonts w:asciiTheme="minorHAnsi" w:eastAsiaTheme="minorEastAsia" w:hAnsiTheme="minorHAnsi"/>
          <w:color w:val="000000"/>
        </w:rPr>
        <w:t>'</w:t>
      </w:r>
      <w:r w:rsidRPr="000E5B2F">
        <w:rPr>
          <w:rFonts w:asciiTheme="minorHAnsi" w:eastAsiaTheme="minorEastAsia" w:hAnsiTheme="minorHAnsi"/>
          <w:color w:val="000000"/>
        </w:rPr>
        <w:t>What shall I do? I have no place to store my crops.</w:t>
      </w:r>
      <w:r w:rsidR="00334D76">
        <w:rPr>
          <w:rFonts w:asciiTheme="minorHAnsi" w:eastAsiaTheme="minorEastAsia" w:hAnsiTheme="minorHAnsi"/>
          <w:color w:val="000000"/>
        </w:rPr>
        <w:t>'</w:t>
      </w:r>
    </w:p>
    <w:p w14:paraId="5C9E6F1B" w14:textId="77777777" w:rsidR="00F66405" w:rsidRDefault="006E2386" w:rsidP="006E2386">
      <w:pPr>
        <w:shd w:val="clear" w:color="auto" w:fill="FFFFFF"/>
        <w:spacing w:after="150"/>
        <w:rPr>
          <w:rFonts w:asciiTheme="minorHAnsi" w:eastAsiaTheme="minorEastAsia" w:hAnsiTheme="minorHAnsi"/>
          <w:color w:val="000000"/>
        </w:rPr>
      </w:pPr>
      <w:r w:rsidRPr="000E5B2F">
        <w:rPr>
          <w:rFonts w:asciiTheme="minorHAnsi" w:eastAsiaTheme="minorEastAsia" w:hAnsiTheme="minorHAnsi" w:cs="Arial"/>
          <w:b/>
          <w:bCs/>
          <w:color w:val="000000"/>
          <w:vertAlign w:val="superscript"/>
        </w:rPr>
        <w:t>18 </w:t>
      </w:r>
      <w:r w:rsidR="00334D76">
        <w:rPr>
          <w:rFonts w:asciiTheme="minorHAnsi" w:eastAsiaTheme="minorEastAsia" w:hAnsiTheme="minorHAnsi"/>
          <w:color w:val="000000"/>
        </w:rPr>
        <w:t>"</w:t>
      </w:r>
      <w:r w:rsidRPr="000E5B2F">
        <w:rPr>
          <w:rFonts w:asciiTheme="minorHAnsi" w:eastAsiaTheme="minorEastAsia" w:hAnsiTheme="minorHAnsi"/>
          <w:color w:val="000000"/>
        </w:rPr>
        <w:t xml:space="preserve">Then he said, </w:t>
      </w:r>
      <w:r w:rsidR="00334D76">
        <w:rPr>
          <w:rFonts w:asciiTheme="minorHAnsi" w:eastAsiaTheme="minorEastAsia" w:hAnsiTheme="minorHAnsi"/>
          <w:color w:val="000000"/>
        </w:rPr>
        <w:t>'</w:t>
      </w:r>
      <w:r w:rsidRPr="000E5B2F">
        <w:rPr>
          <w:rFonts w:asciiTheme="minorHAnsi" w:eastAsiaTheme="minorEastAsia" w:hAnsiTheme="minorHAnsi"/>
          <w:color w:val="000000"/>
        </w:rPr>
        <w:t>This is what I</w:t>
      </w:r>
      <w:r w:rsidR="00334D76">
        <w:rPr>
          <w:rFonts w:asciiTheme="minorHAnsi" w:eastAsiaTheme="minorEastAsia" w:hAnsiTheme="minorHAnsi"/>
          <w:color w:val="000000"/>
        </w:rPr>
        <w:t>'</w:t>
      </w:r>
      <w:r w:rsidRPr="000E5B2F">
        <w:rPr>
          <w:rFonts w:asciiTheme="minorHAnsi" w:eastAsiaTheme="minorEastAsia" w:hAnsiTheme="minorHAnsi"/>
          <w:color w:val="000000"/>
        </w:rPr>
        <w:t>ll do. I will tear down my barns and build bigger ones, and there I will store my surplus grain. </w:t>
      </w:r>
      <w:r w:rsidRPr="000E5B2F">
        <w:rPr>
          <w:rFonts w:asciiTheme="minorHAnsi" w:eastAsiaTheme="minorEastAsia" w:hAnsiTheme="minorHAnsi" w:cs="Arial"/>
          <w:b/>
          <w:bCs/>
          <w:color w:val="000000"/>
          <w:vertAlign w:val="superscript"/>
        </w:rPr>
        <w:t>19 </w:t>
      </w:r>
      <w:r w:rsidRPr="000E5B2F">
        <w:rPr>
          <w:rFonts w:asciiTheme="minorHAnsi" w:eastAsiaTheme="minorEastAsia" w:hAnsiTheme="minorHAnsi"/>
          <w:color w:val="000000"/>
        </w:rPr>
        <w:t>And I</w:t>
      </w:r>
      <w:r w:rsidR="00334D76">
        <w:rPr>
          <w:rFonts w:asciiTheme="minorHAnsi" w:eastAsiaTheme="minorEastAsia" w:hAnsiTheme="minorHAnsi"/>
          <w:color w:val="000000"/>
        </w:rPr>
        <w:t>'</w:t>
      </w:r>
      <w:r w:rsidRPr="000E5B2F">
        <w:rPr>
          <w:rFonts w:asciiTheme="minorHAnsi" w:eastAsiaTheme="minorEastAsia" w:hAnsiTheme="minorHAnsi"/>
          <w:color w:val="000000"/>
        </w:rPr>
        <w:t xml:space="preserve">ll say to myself, </w:t>
      </w:r>
      <w:r w:rsidR="00334D76">
        <w:rPr>
          <w:rFonts w:asciiTheme="minorHAnsi" w:eastAsiaTheme="minorEastAsia" w:hAnsiTheme="minorHAnsi"/>
          <w:color w:val="000000"/>
        </w:rPr>
        <w:t>"</w:t>
      </w:r>
      <w:r w:rsidRPr="000E5B2F">
        <w:rPr>
          <w:rFonts w:asciiTheme="minorHAnsi" w:eastAsiaTheme="minorEastAsia" w:hAnsiTheme="minorHAnsi"/>
          <w:color w:val="000000"/>
        </w:rPr>
        <w:t>You have plenty of grain laid up for many years. Take life easy; eat, drink and be merry.</w:t>
      </w:r>
      <w:r w:rsidR="00334D76">
        <w:rPr>
          <w:rFonts w:asciiTheme="minorHAnsi" w:eastAsiaTheme="minorEastAsia" w:hAnsiTheme="minorHAnsi"/>
          <w:color w:val="000000"/>
        </w:rPr>
        <w:t>"'</w:t>
      </w:r>
    </w:p>
    <w:p w14:paraId="2C6E7C0B" w14:textId="77777777" w:rsidR="00F66405" w:rsidRDefault="006E2386" w:rsidP="006E2386">
      <w:pPr>
        <w:shd w:val="clear" w:color="auto" w:fill="FFFFFF"/>
        <w:spacing w:after="150"/>
        <w:rPr>
          <w:rFonts w:asciiTheme="minorHAnsi" w:eastAsiaTheme="minorEastAsia" w:hAnsiTheme="minorHAnsi"/>
          <w:color w:val="000000"/>
        </w:rPr>
      </w:pPr>
      <w:r w:rsidRPr="000E5B2F">
        <w:rPr>
          <w:rFonts w:asciiTheme="minorHAnsi" w:eastAsiaTheme="minorEastAsia" w:hAnsiTheme="minorHAnsi" w:cs="Arial"/>
          <w:b/>
          <w:bCs/>
          <w:color w:val="000000"/>
          <w:vertAlign w:val="superscript"/>
        </w:rPr>
        <w:t>20 </w:t>
      </w:r>
      <w:r w:rsidR="00334D76">
        <w:rPr>
          <w:rFonts w:asciiTheme="minorHAnsi" w:eastAsiaTheme="minorEastAsia" w:hAnsiTheme="minorHAnsi"/>
          <w:color w:val="000000"/>
        </w:rPr>
        <w:t>"</w:t>
      </w:r>
      <w:r w:rsidRPr="000E5B2F">
        <w:rPr>
          <w:rFonts w:asciiTheme="minorHAnsi" w:eastAsiaTheme="minorEastAsia" w:hAnsiTheme="minorHAnsi"/>
          <w:color w:val="000000"/>
        </w:rPr>
        <w:t xml:space="preserve">But God said to him, </w:t>
      </w:r>
      <w:r w:rsidR="00334D76">
        <w:rPr>
          <w:rFonts w:asciiTheme="minorHAnsi" w:eastAsiaTheme="minorEastAsia" w:hAnsiTheme="minorHAnsi"/>
          <w:color w:val="000000"/>
        </w:rPr>
        <w:t>'</w:t>
      </w:r>
      <w:r w:rsidRPr="000E5B2F">
        <w:rPr>
          <w:rFonts w:asciiTheme="minorHAnsi" w:eastAsiaTheme="minorEastAsia" w:hAnsiTheme="minorHAnsi"/>
          <w:color w:val="000000"/>
        </w:rPr>
        <w:t>You fool! This very night your life will be demanded from you. Then who will get what you have prepared for yourself?</w:t>
      </w:r>
      <w:r w:rsidR="00334D76">
        <w:rPr>
          <w:rFonts w:asciiTheme="minorHAnsi" w:eastAsiaTheme="minorEastAsia" w:hAnsiTheme="minorHAnsi"/>
          <w:color w:val="000000"/>
        </w:rPr>
        <w:t>'</w:t>
      </w:r>
    </w:p>
    <w:p w14:paraId="0758F562" w14:textId="2B32527F" w:rsidR="006E2386" w:rsidRDefault="006E2386" w:rsidP="006E2386">
      <w:pPr>
        <w:shd w:val="clear" w:color="auto" w:fill="FFFFFF"/>
        <w:spacing w:after="150"/>
        <w:rPr>
          <w:rFonts w:asciiTheme="minorHAnsi" w:eastAsiaTheme="minorEastAsia" w:hAnsiTheme="minorHAnsi"/>
          <w:color w:val="000000"/>
        </w:rPr>
      </w:pPr>
      <w:r w:rsidRPr="000E5B2F">
        <w:rPr>
          <w:rFonts w:asciiTheme="minorHAnsi" w:eastAsiaTheme="minorEastAsia" w:hAnsiTheme="minorHAnsi" w:cs="Arial"/>
          <w:b/>
          <w:bCs/>
          <w:color w:val="000000"/>
          <w:vertAlign w:val="superscript"/>
        </w:rPr>
        <w:t>21</w:t>
      </w:r>
      <w:r w:rsidR="00F66405">
        <w:rPr>
          <w:rFonts w:asciiTheme="minorHAnsi" w:eastAsiaTheme="minorEastAsia" w:hAnsiTheme="minorHAnsi" w:cs="Arial"/>
          <w:b/>
          <w:bCs/>
          <w:color w:val="000000"/>
          <w:vertAlign w:val="superscript"/>
        </w:rPr>
        <w:t xml:space="preserve"> </w:t>
      </w:r>
      <w:r w:rsidR="00334D76">
        <w:rPr>
          <w:rFonts w:asciiTheme="minorHAnsi" w:eastAsiaTheme="minorEastAsia" w:hAnsiTheme="minorHAnsi"/>
          <w:color w:val="000000"/>
        </w:rPr>
        <w:t>"</w:t>
      </w:r>
      <w:r w:rsidRPr="000E5B2F">
        <w:rPr>
          <w:rFonts w:asciiTheme="minorHAnsi" w:eastAsiaTheme="minorEastAsia" w:hAnsiTheme="minorHAnsi"/>
          <w:color w:val="000000"/>
        </w:rPr>
        <w:t>This is how it will be with whoever stores up things for themselves but is not rich toward God.</w:t>
      </w:r>
      <w:r w:rsidR="00334D76">
        <w:rPr>
          <w:rFonts w:asciiTheme="minorHAnsi" w:eastAsiaTheme="minorEastAsia" w:hAnsiTheme="minorHAnsi"/>
          <w:color w:val="000000"/>
        </w:rPr>
        <w:t>"</w:t>
      </w:r>
    </w:p>
    <w:p w14:paraId="2505D1A5" w14:textId="100099B3" w:rsidR="00F66405" w:rsidRDefault="00F66405" w:rsidP="006E2386">
      <w:pPr>
        <w:shd w:val="clear" w:color="auto" w:fill="FFFFFF"/>
        <w:spacing w:after="150"/>
        <w:rPr>
          <w:rStyle w:val="woj"/>
          <w:rFonts w:asciiTheme="minorHAnsi" w:hAnsiTheme="minorHAnsi"/>
          <w:color w:val="000000"/>
        </w:rPr>
      </w:pPr>
      <w:r w:rsidRPr="000E5B2F">
        <w:rPr>
          <w:rFonts w:asciiTheme="minorHAnsi" w:eastAsiaTheme="minorEastAsia" w:hAnsiTheme="minorHAnsi" w:cs="Arial"/>
          <w:b/>
          <w:bCs/>
          <w:color w:val="000000"/>
          <w:vertAlign w:val="superscript"/>
        </w:rPr>
        <w:t>2</w:t>
      </w:r>
      <w:r>
        <w:rPr>
          <w:rFonts w:asciiTheme="minorHAnsi" w:eastAsiaTheme="minorEastAsia" w:hAnsiTheme="minorHAnsi" w:cs="Arial"/>
          <w:b/>
          <w:bCs/>
          <w:color w:val="000000"/>
          <w:vertAlign w:val="superscript"/>
        </w:rPr>
        <w:t xml:space="preserve">2 </w:t>
      </w:r>
      <w:r w:rsidR="006E2386" w:rsidRPr="000E5B2F">
        <w:rPr>
          <w:rStyle w:val="text"/>
          <w:rFonts w:asciiTheme="minorHAnsi" w:hAnsiTheme="minorHAnsi"/>
          <w:color w:val="000000"/>
        </w:rPr>
        <w:t>Then Jesus said to his disciples:</w:t>
      </w:r>
      <w:r w:rsidR="006E2386" w:rsidRPr="000E5B2F">
        <w:rPr>
          <w:rStyle w:val="apple-converted-space"/>
          <w:rFonts w:asciiTheme="minorHAnsi" w:hAnsiTheme="minorHAnsi"/>
          <w:color w:val="000000"/>
        </w:rPr>
        <w:t> </w:t>
      </w:r>
      <w:r w:rsidR="00334D76">
        <w:rPr>
          <w:rStyle w:val="woj"/>
          <w:rFonts w:asciiTheme="minorHAnsi" w:hAnsiTheme="minorHAnsi"/>
          <w:color w:val="000000"/>
        </w:rPr>
        <w:t>"</w:t>
      </w:r>
      <w:r w:rsidR="006E2386" w:rsidRPr="000E5B2F">
        <w:rPr>
          <w:rStyle w:val="woj"/>
          <w:rFonts w:asciiTheme="minorHAnsi" w:hAnsiTheme="minorHAnsi"/>
          <w:color w:val="000000"/>
        </w:rPr>
        <w:t>Therefore I tell you, do not worry about your life, what you will eat; or about your body, what you will wear.</w:t>
      </w:r>
      <w:r w:rsidR="006E2386" w:rsidRPr="000E5B2F">
        <w:rPr>
          <w:rStyle w:val="apple-converted-space"/>
          <w:rFonts w:asciiTheme="minorHAnsi" w:hAnsiTheme="minorHAnsi"/>
          <w:color w:val="000000"/>
        </w:rPr>
        <w:t> </w:t>
      </w:r>
      <w:r w:rsidR="006E2386" w:rsidRPr="000E5B2F">
        <w:rPr>
          <w:rStyle w:val="woj"/>
          <w:rFonts w:asciiTheme="minorHAnsi" w:hAnsiTheme="minorHAnsi" w:cs="Arial"/>
          <w:b/>
          <w:bCs/>
          <w:color w:val="000000"/>
          <w:vertAlign w:val="superscript"/>
        </w:rPr>
        <w:t>23 </w:t>
      </w:r>
      <w:r w:rsidR="006E2386" w:rsidRPr="000E5B2F">
        <w:rPr>
          <w:rStyle w:val="woj"/>
          <w:rFonts w:asciiTheme="minorHAnsi" w:hAnsiTheme="minorHAnsi"/>
          <w:color w:val="000000"/>
        </w:rPr>
        <w:t>For life is more than food, and the body more than clothes.</w:t>
      </w:r>
      <w:r w:rsidR="006E2386" w:rsidRPr="000E5B2F">
        <w:rPr>
          <w:rStyle w:val="apple-converted-space"/>
          <w:rFonts w:asciiTheme="minorHAnsi" w:hAnsiTheme="minorHAnsi"/>
          <w:color w:val="000000"/>
        </w:rPr>
        <w:t> </w:t>
      </w:r>
      <w:r w:rsidR="006E2386" w:rsidRPr="000E5B2F">
        <w:rPr>
          <w:rStyle w:val="woj"/>
          <w:rFonts w:asciiTheme="minorHAnsi" w:hAnsiTheme="minorHAnsi" w:cs="Arial"/>
          <w:b/>
          <w:bCs/>
          <w:color w:val="000000"/>
          <w:vertAlign w:val="superscript"/>
        </w:rPr>
        <w:t>24 </w:t>
      </w:r>
      <w:r w:rsidR="006E2386" w:rsidRPr="000E5B2F">
        <w:rPr>
          <w:rStyle w:val="woj"/>
          <w:rFonts w:asciiTheme="minorHAnsi" w:hAnsiTheme="minorHAnsi"/>
          <w:color w:val="000000"/>
        </w:rPr>
        <w:t>Consider the ravens: They do not sow or reap, they have no storeroom or barn; yet God feeds them.</w:t>
      </w:r>
      <w:r w:rsidR="006E2386" w:rsidRPr="000E5B2F">
        <w:rPr>
          <w:rStyle w:val="apple-converted-space"/>
          <w:rFonts w:asciiTheme="minorHAnsi" w:hAnsiTheme="minorHAnsi"/>
          <w:color w:val="000000"/>
        </w:rPr>
        <w:t> </w:t>
      </w:r>
      <w:r w:rsidR="006E2386" w:rsidRPr="000E5B2F">
        <w:rPr>
          <w:rStyle w:val="woj"/>
          <w:rFonts w:asciiTheme="minorHAnsi" w:hAnsiTheme="minorHAnsi"/>
          <w:color w:val="000000"/>
        </w:rPr>
        <w:t>And how much more valuable you are than birds!</w:t>
      </w:r>
      <w:r w:rsidR="006E2386" w:rsidRPr="000E5B2F">
        <w:rPr>
          <w:rStyle w:val="apple-converted-space"/>
          <w:rFonts w:asciiTheme="minorHAnsi" w:hAnsiTheme="minorHAnsi"/>
          <w:color w:val="000000"/>
        </w:rPr>
        <w:t> </w:t>
      </w:r>
      <w:r w:rsidR="006E2386" w:rsidRPr="000E5B2F">
        <w:rPr>
          <w:rStyle w:val="woj"/>
          <w:rFonts w:asciiTheme="minorHAnsi" w:hAnsiTheme="minorHAnsi" w:cs="Arial"/>
          <w:b/>
          <w:bCs/>
          <w:color w:val="000000"/>
          <w:vertAlign w:val="superscript"/>
        </w:rPr>
        <w:t>25 </w:t>
      </w:r>
      <w:r w:rsidR="006E2386" w:rsidRPr="000E5B2F">
        <w:rPr>
          <w:rStyle w:val="woj"/>
          <w:rFonts w:asciiTheme="minorHAnsi" w:hAnsiTheme="minorHAnsi"/>
          <w:color w:val="000000"/>
        </w:rPr>
        <w:t>Who of you by worrying can add a single hour to your life?</w:t>
      </w:r>
      <w:r w:rsidR="006E2386" w:rsidRPr="000E5B2F">
        <w:rPr>
          <w:rStyle w:val="apple-converted-space"/>
          <w:rFonts w:asciiTheme="minorHAnsi" w:hAnsiTheme="minorHAnsi"/>
          <w:color w:val="000000"/>
        </w:rPr>
        <w:t> </w:t>
      </w:r>
      <w:r w:rsidR="006E2386" w:rsidRPr="000E5B2F">
        <w:rPr>
          <w:rStyle w:val="woj"/>
          <w:rFonts w:asciiTheme="minorHAnsi" w:hAnsiTheme="minorHAnsi" w:cs="Arial"/>
          <w:b/>
          <w:bCs/>
          <w:color w:val="000000"/>
          <w:vertAlign w:val="superscript"/>
        </w:rPr>
        <w:t>26 </w:t>
      </w:r>
      <w:r w:rsidR="006E2386" w:rsidRPr="000E5B2F">
        <w:rPr>
          <w:rStyle w:val="woj"/>
          <w:rFonts w:asciiTheme="minorHAnsi" w:hAnsiTheme="minorHAnsi"/>
          <w:color w:val="000000"/>
        </w:rPr>
        <w:t>Since you cannot do this very little thing, why do you worry about the rest?</w:t>
      </w:r>
    </w:p>
    <w:p w14:paraId="7ACA71F0" w14:textId="6B486401" w:rsidR="006E2386" w:rsidRPr="00DC7E97" w:rsidRDefault="006E2386" w:rsidP="006E2386">
      <w:pPr>
        <w:shd w:val="clear" w:color="auto" w:fill="FFFFFF"/>
        <w:spacing w:after="150"/>
        <w:rPr>
          <w:rFonts w:asciiTheme="minorHAnsi" w:eastAsiaTheme="minorEastAsia" w:hAnsiTheme="minorHAnsi"/>
          <w:color w:val="000000"/>
        </w:rPr>
      </w:pPr>
      <w:r w:rsidRPr="000E5B2F">
        <w:rPr>
          <w:rStyle w:val="woj"/>
          <w:rFonts w:asciiTheme="minorHAnsi" w:hAnsiTheme="minorHAnsi" w:cs="Arial"/>
          <w:b/>
          <w:bCs/>
          <w:color w:val="000000"/>
          <w:vertAlign w:val="superscript"/>
        </w:rPr>
        <w:lastRenderedPageBreak/>
        <w:t>27 </w:t>
      </w:r>
      <w:r w:rsidR="00334D76">
        <w:rPr>
          <w:rStyle w:val="woj"/>
          <w:rFonts w:asciiTheme="minorHAnsi" w:hAnsiTheme="minorHAnsi"/>
          <w:color w:val="000000"/>
        </w:rPr>
        <w:t>"</w:t>
      </w:r>
      <w:r w:rsidRPr="000E5B2F">
        <w:rPr>
          <w:rStyle w:val="woj"/>
          <w:rFonts w:asciiTheme="minorHAnsi" w:hAnsiTheme="minorHAnsi"/>
          <w:color w:val="000000"/>
        </w:rPr>
        <w:t xml:space="preserve">Consider how the wild flowers grow. They do not labor or spin. Yet I tell you, not even </w:t>
      </w:r>
      <w:r w:rsidRPr="00DC7E97">
        <w:rPr>
          <w:rStyle w:val="woj"/>
          <w:rFonts w:asciiTheme="minorHAnsi" w:hAnsiTheme="minorHAnsi"/>
          <w:color w:val="000000"/>
        </w:rPr>
        <w:t>Solomon in all his splendor</w:t>
      </w:r>
      <w:r w:rsidRPr="00DC7E97">
        <w:rPr>
          <w:rStyle w:val="apple-converted-space"/>
          <w:rFonts w:asciiTheme="minorHAnsi" w:hAnsiTheme="minorHAnsi"/>
          <w:color w:val="000000"/>
        </w:rPr>
        <w:t> </w:t>
      </w:r>
      <w:r w:rsidRPr="00DC7E97">
        <w:rPr>
          <w:rStyle w:val="woj"/>
          <w:rFonts w:asciiTheme="minorHAnsi" w:hAnsiTheme="minorHAnsi"/>
          <w:color w:val="000000"/>
        </w:rPr>
        <w:t>was dressed like one of these.</w:t>
      </w:r>
      <w:r w:rsidRPr="00DC7E97">
        <w:rPr>
          <w:rStyle w:val="apple-converted-space"/>
          <w:rFonts w:asciiTheme="minorHAnsi" w:hAnsiTheme="minorHAnsi"/>
          <w:color w:val="000000"/>
        </w:rPr>
        <w:t> </w:t>
      </w:r>
      <w:r w:rsidRPr="00DC7E97">
        <w:rPr>
          <w:rStyle w:val="woj"/>
          <w:rFonts w:asciiTheme="minorHAnsi" w:hAnsiTheme="minorHAnsi" w:cs="Arial"/>
          <w:b/>
          <w:bCs/>
          <w:color w:val="000000"/>
          <w:vertAlign w:val="superscript"/>
        </w:rPr>
        <w:t>28 </w:t>
      </w:r>
      <w:r w:rsidRPr="00DC7E97">
        <w:rPr>
          <w:rStyle w:val="woj"/>
          <w:rFonts w:asciiTheme="minorHAnsi" w:hAnsiTheme="minorHAnsi"/>
          <w:color w:val="000000"/>
        </w:rPr>
        <w:t>If that is how God clothes the grass of the field, which is here today, and tomorrow is thrown into the fire, how much more will he clothe you—you of little faith!</w:t>
      </w:r>
      <w:r w:rsidRPr="00DC7E97">
        <w:rPr>
          <w:rStyle w:val="apple-converted-space"/>
          <w:rFonts w:asciiTheme="minorHAnsi" w:hAnsiTheme="minorHAnsi"/>
          <w:color w:val="000000"/>
        </w:rPr>
        <w:t> </w:t>
      </w:r>
      <w:r w:rsidRPr="00DC7E97">
        <w:rPr>
          <w:rStyle w:val="woj"/>
          <w:rFonts w:asciiTheme="minorHAnsi" w:hAnsiTheme="minorHAnsi" w:cs="Arial"/>
          <w:b/>
          <w:bCs/>
          <w:color w:val="000000"/>
          <w:vertAlign w:val="superscript"/>
        </w:rPr>
        <w:t>29 </w:t>
      </w:r>
      <w:r w:rsidRPr="00DC7E97">
        <w:rPr>
          <w:rStyle w:val="woj"/>
          <w:rFonts w:asciiTheme="minorHAnsi" w:hAnsiTheme="minorHAnsi"/>
          <w:color w:val="000000"/>
        </w:rPr>
        <w:t>And do not set your heart on what you will eat or drink; do not worry about it.</w:t>
      </w:r>
      <w:r w:rsidRPr="00DC7E97">
        <w:rPr>
          <w:rStyle w:val="apple-converted-space"/>
          <w:rFonts w:asciiTheme="minorHAnsi" w:hAnsiTheme="minorHAnsi"/>
          <w:color w:val="000000"/>
        </w:rPr>
        <w:t> </w:t>
      </w:r>
      <w:r w:rsidRPr="00DC7E97">
        <w:rPr>
          <w:rStyle w:val="woj"/>
          <w:rFonts w:asciiTheme="minorHAnsi" w:hAnsiTheme="minorHAnsi" w:cs="Arial"/>
          <w:b/>
          <w:bCs/>
          <w:color w:val="000000"/>
          <w:vertAlign w:val="superscript"/>
        </w:rPr>
        <w:t>30 </w:t>
      </w:r>
      <w:r w:rsidRPr="00DC7E97">
        <w:rPr>
          <w:rStyle w:val="woj"/>
          <w:rFonts w:asciiTheme="minorHAnsi" w:hAnsiTheme="minorHAnsi"/>
          <w:color w:val="000000"/>
        </w:rPr>
        <w:t>For the pagan world runs after all such things, and your Father</w:t>
      </w:r>
      <w:r w:rsidRPr="00DC7E97">
        <w:rPr>
          <w:rStyle w:val="apple-converted-space"/>
          <w:rFonts w:asciiTheme="minorHAnsi" w:hAnsiTheme="minorHAnsi"/>
          <w:color w:val="000000"/>
        </w:rPr>
        <w:t> </w:t>
      </w:r>
      <w:r w:rsidRPr="00DC7E97">
        <w:rPr>
          <w:rStyle w:val="woj"/>
          <w:rFonts w:asciiTheme="minorHAnsi" w:hAnsiTheme="minorHAnsi"/>
          <w:color w:val="000000"/>
        </w:rPr>
        <w:t>knows that you need them.</w:t>
      </w:r>
      <w:r w:rsidRPr="00DC7E97">
        <w:rPr>
          <w:rStyle w:val="apple-converted-space"/>
          <w:rFonts w:asciiTheme="minorHAnsi" w:hAnsiTheme="minorHAnsi"/>
          <w:color w:val="000000"/>
        </w:rPr>
        <w:t> </w:t>
      </w:r>
      <w:r w:rsidRPr="00DC7E97">
        <w:rPr>
          <w:rStyle w:val="woj"/>
          <w:rFonts w:asciiTheme="minorHAnsi" w:hAnsiTheme="minorHAnsi" w:cs="Arial"/>
          <w:b/>
          <w:bCs/>
          <w:color w:val="000000"/>
          <w:vertAlign w:val="superscript"/>
        </w:rPr>
        <w:t>31 </w:t>
      </w:r>
      <w:r w:rsidRPr="00DC7E97">
        <w:rPr>
          <w:rStyle w:val="woj"/>
          <w:rFonts w:asciiTheme="minorHAnsi" w:hAnsiTheme="minorHAnsi"/>
          <w:color w:val="000000"/>
        </w:rPr>
        <w:t>But seek his kingdom,</w:t>
      </w:r>
      <w:r w:rsidRPr="00DC7E97">
        <w:rPr>
          <w:rStyle w:val="apple-converted-space"/>
          <w:rFonts w:asciiTheme="minorHAnsi" w:hAnsiTheme="minorHAnsi"/>
          <w:color w:val="000000"/>
        </w:rPr>
        <w:t> </w:t>
      </w:r>
      <w:r w:rsidRPr="00DC7E97">
        <w:rPr>
          <w:rStyle w:val="woj"/>
          <w:rFonts w:asciiTheme="minorHAnsi" w:hAnsiTheme="minorHAnsi"/>
          <w:color w:val="000000"/>
        </w:rPr>
        <w:t>and these things will be given to you as well.</w:t>
      </w:r>
    </w:p>
    <w:p w14:paraId="4381ED03" w14:textId="77777777" w:rsidR="006E2386" w:rsidRPr="00DC7E97" w:rsidRDefault="006E2386" w:rsidP="006E2386">
      <w:pPr>
        <w:rPr>
          <w:rFonts w:asciiTheme="minorHAnsi" w:hAnsiTheme="minorHAnsi"/>
          <w:b/>
        </w:rPr>
      </w:pPr>
    </w:p>
    <w:p w14:paraId="46758540" w14:textId="1E3065BB" w:rsidR="001443A5" w:rsidRPr="001443A5" w:rsidRDefault="001443A5" w:rsidP="00DC7E97">
      <w:pPr>
        <w:rPr>
          <w:rFonts w:asciiTheme="minorHAnsi" w:hAnsiTheme="minorHAnsi"/>
        </w:rPr>
      </w:pPr>
      <w:r>
        <w:rPr>
          <w:rFonts w:asciiTheme="minorHAnsi" w:hAnsiTheme="minorHAnsi"/>
          <w:b/>
        </w:rPr>
        <w:t xml:space="preserve">O </w:t>
      </w:r>
      <w:r w:rsidRPr="001443A5">
        <w:rPr>
          <w:rFonts w:asciiTheme="minorHAnsi" w:hAnsiTheme="minorHAnsi"/>
        </w:rPr>
        <w:t>– W</w:t>
      </w:r>
      <w:r>
        <w:rPr>
          <w:rFonts w:asciiTheme="minorHAnsi" w:hAnsiTheme="minorHAnsi"/>
        </w:rPr>
        <w:t>hat do you observe about the man in the parable</w:t>
      </w:r>
      <w:r w:rsidR="0006473B">
        <w:rPr>
          <w:rFonts w:asciiTheme="minorHAnsi" w:hAnsiTheme="minorHAnsi"/>
        </w:rPr>
        <w:t xml:space="preserve"> (vv. 16-21)</w:t>
      </w:r>
      <w:r>
        <w:rPr>
          <w:rFonts w:asciiTheme="minorHAnsi" w:hAnsiTheme="minorHAnsi"/>
        </w:rPr>
        <w:t>? (</w:t>
      </w:r>
      <w:proofErr w:type="gramStart"/>
      <w:r w:rsidR="0006473B">
        <w:rPr>
          <w:rFonts w:asciiTheme="minorHAnsi" w:hAnsiTheme="minorHAnsi"/>
        </w:rPr>
        <w:t>his</w:t>
      </w:r>
      <w:proofErr w:type="gramEnd"/>
      <w:r w:rsidR="0006473B">
        <w:rPr>
          <w:rFonts w:asciiTheme="minorHAnsi" w:hAnsiTheme="minorHAnsi"/>
        </w:rPr>
        <w:t xml:space="preserve"> </w:t>
      </w:r>
      <w:r>
        <w:rPr>
          <w:rFonts w:asciiTheme="minorHAnsi" w:hAnsiTheme="minorHAnsi"/>
        </w:rPr>
        <w:t>situation, decisions, actions, character)</w:t>
      </w:r>
    </w:p>
    <w:p w14:paraId="2585B8A6" w14:textId="77777777" w:rsidR="001443A5" w:rsidRDefault="001443A5" w:rsidP="00DC7E97">
      <w:pPr>
        <w:rPr>
          <w:rFonts w:asciiTheme="minorHAnsi" w:hAnsiTheme="minorHAnsi"/>
          <w:b/>
        </w:rPr>
      </w:pPr>
    </w:p>
    <w:p w14:paraId="1039C617" w14:textId="4281727E" w:rsidR="00185FF1" w:rsidRDefault="00185FF1" w:rsidP="00185FF1">
      <w:pPr>
        <w:rPr>
          <w:rFonts w:asciiTheme="minorHAnsi" w:hAnsiTheme="minorHAnsi"/>
        </w:rPr>
      </w:pPr>
      <w:r w:rsidRPr="00185FF1">
        <w:rPr>
          <w:rFonts w:asciiTheme="minorHAnsi" w:hAnsiTheme="minorHAnsi"/>
          <w:b/>
        </w:rPr>
        <w:t>O</w:t>
      </w:r>
      <w:r w:rsidRPr="00185FF1">
        <w:rPr>
          <w:rFonts w:asciiTheme="minorHAnsi" w:hAnsiTheme="minorHAnsi"/>
        </w:rPr>
        <w:t xml:space="preserve"> </w:t>
      </w:r>
      <w:r>
        <w:rPr>
          <w:rFonts w:asciiTheme="minorHAnsi" w:hAnsiTheme="minorHAnsi"/>
        </w:rPr>
        <w:t>–</w:t>
      </w:r>
      <w:r w:rsidRPr="00185FF1">
        <w:rPr>
          <w:rFonts w:asciiTheme="minorHAnsi" w:hAnsiTheme="minorHAnsi"/>
        </w:rPr>
        <w:t xml:space="preserve"> </w:t>
      </w:r>
      <w:r>
        <w:rPr>
          <w:rFonts w:asciiTheme="minorHAnsi" w:hAnsiTheme="minorHAnsi"/>
        </w:rPr>
        <w:t>Of all the things you noticed, what does Jesus indict him for (v. 21)?</w:t>
      </w:r>
    </w:p>
    <w:p w14:paraId="137118B4" w14:textId="77777777" w:rsidR="00185FF1" w:rsidRPr="00185FF1" w:rsidRDefault="00185FF1" w:rsidP="00185FF1">
      <w:pPr>
        <w:rPr>
          <w:rFonts w:asciiTheme="minorHAnsi" w:hAnsiTheme="minorHAnsi"/>
        </w:rPr>
      </w:pPr>
    </w:p>
    <w:p w14:paraId="218939FC" w14:textId="6030E5BF" w:rsidR="00DC7E97" w:rsidRPr="009339DA" w:rsidRDefault="0006473B" w:rsidP="0006473B">
      <w:pPr>
        <w:ind w:left="360"/>
        <w:rPr>
          <w:rFonts w:asciiTheme="minorHAnsi" w:hAnsiTheme="minorHAnsi"/>
        </w:rPr>
      </w:pPr>
      <w:r>
        <w:rPr>
          <w:rFonts w:asciiTheme="minorHAnsi" w:hAnsiTheme="minorHAnsi"/>
          <w:b/>
        </w:rPr>
        <w:t>I</w:t>
      </w:r>
      <w:r w:rsidR="00DC7E97">
        <w:rPr>
          <w:rFonts w:asciiTheme="minorHAnsi" w:hAnsiTheme="minorHAnsi"/>
          <w:b/>
        </w:rPr>
        <w:t xml:space="preserve"> </w:t>
      </w:r>
      <w:r w:rsidR="00DC7E97">
        <w:rPr>
          <w:rFonts w:asciiTheme="minorHAnsi" w:hAnsiTheme="minorHAnsi"/>
        </w:rPr>
        <w:t xml:space="preserve">– What is one word that you would use to describe the warning Jesus issues in this parable? </w:t>
      </w:r>
      <w:r w:rsidR="00DC7E97" w:rsidRPr="009339DA">
        <w:rPr>
          <w:rFonts w:asciiTheme="minorHAnsi" w:hAnsiTheme="minorHAnsi"/>
        </w:rPr>
        <w:t>In other words, the warning Jesus issues in this parable is a warning against ________</w:t>
      </w:r>
      <w:r w:rsidR="00DC7E97">
        <w:rPr>
          <w:rFonts w:asciiTheme="minorHAnsi" w:hAnsiTheme="minorHAnsi"/>
        </w:rPr>
        <w:t>.</w:t>
      </w:r>
    </w:p>
    <w:p w14:paraId="28823517" w14:textId="3F7E4F30" w:rsidR="00DC7E97" w:rsidRDefault="00DC7E97" w:rsidP="0006473B">
      <w:pPr>
        <w:ind w:left="360"/>
        <w:rPr>
          <w:rFonts w:asciiTheme="minorHAnsi" w:hAnsiTheme="minorHAnsi"/>
          <w:i/>
        </w:rPr>
      </w:pPr>
      <w:r>
        <w:rPr>
          <w:rFonts w:asciiTheme="minorHAnsi" w:hAnsiTheme="minorHAnsi"/>
          <w:i/>
        </w:rPr>
        <w:t>[There isn't only one "right" answer to this question.</w:t>
      </w:r>
      <w:r w:rsidR="00185FF1">
        <w:rPr>
          <w:rFonts w:asciiTheme="minorHAnsi" w:hAnsiTheme="minorHAnsi"/>
          <w:i/>
        </w:rPr>
        <w:t xml:space="preserve"> Examples include self-centeredness, greed, self-reliance, etc.</w:t>
      </w:r>
      <w:r>
        <w:rPr>
          <w:rFonts w:asciiTheme="minorHAnsi" w:hAnsiTheme="minorHAnsi"/>
          <w:i/>
        </w:rPr>
        <w:t>]</w:t>
      </w:r>
    </w:p>
    <w:p w14:paraId="5496FF6A" w14:textId="77777777" w:rsidR="00114604" w:rsidRPr="00DC7E97" w:rsidRDefault="00114604" w:rsidP="0006473B">
      <w:pPr>
        <w:ind w:left="360"/>
        <w:rPr>
          <w:rFonts w:asciiTheme="minorHAnsi" w:hAnsiTheme="minorHAnsi"/>
          <w:i/>
        </w:rPr>
      </w:pPr>
    </w:p>
    <w:p w14:paraId="0C64B978" w14:textId="77777777" w:rsidR="007A1DC7" w:rsidRDefault="007A1DC7" w:rsidP="0006473B">
      <w:pPr>
        <w:rPr>
          <w:rFonts w:asciiTheme="minorHAnsi" w:hAnsiTheme="minorHAnsi"/>
          <w:b/>
        </w:rPr>
      </w:pPr>
    </w:p>
    <w:p w14:paraId="77922B4A" w14:textId="48C737ED" w:rsidR="00114604" w:rsidRPr="00114604" w:rsidRDefault="00114604" w:rsidP="00114604">
      <w:pPr>
        <w:rPr>
          <w:rFonts w:asciiTheme="minorHAnsi" w:hAnsiTheme="minorHAnsi"/>
        </w:rPr>
      </w:pPr>
      <w:r>
        <w:rPr>
          <w:rFonts w:asciiTheme="minorHAnsi" w:hAnsiTheme="minorHAnsi"/>
          <w:b/>
        </w:rPr>
        <w:t>O</w:t>
      </w:r>
      <w:r w:rsidRPr="00114604">
        <w:rPr>
          <w:rFonts w:asciiTheme="minorHAnsi" w:hAnsiTheme="minorHAnsi"/>
        </w:rPr>
        <w:t xml:space="preserve"> </w:t>
      </w:r>
      <w:r>
        <w:rPr>
          <w:rFonts w:asciiTheme="minorHAnsi" w:hAnsiTheme="minorHAnsi"/>
        </w:rPr>
        <w:t>–</w:t>
      </w:r>
      <w:r w:rsidRPr="00114604">
        <w:rPr>
          <w:rFonts w:asciiTheme="minorHAnsi" w:hAnsiTheme="minorHAnsi"/>
        </w:rPr>
        <w:t xml:space="preserve"> </w:t>
      </w:r>
      <w:r>
        <w:rPr>
          <w:rFonts w:asciiTheme="minorHAnsi" w:hAnsiTheme="minorHAnsi"/>
        </w:rPr>
        <w:t>Take a look at the context of this parable (you might want to scan vv. 1-11 of the chapter). What's happening?</w:t>
      </w:r>
    </w:p>
    <w:p w14:paraId="3D93B569" w14:textId="77777777" w:rsidR="00114604" w:rsidRDefault="00114604" w:rsidP="00DC7E97">
      <w:pPr>
        <w:ind w:left="360"/>
        <w:rPr>
          <w:rFonts w:asciiTheme="minorHAnsi" w:hAnsiTheme="minorHAnsi"/>
          <w:b/>
        </w:rPr>
      </w:pPr>
    </w:p>
    <w:p w14:paraId="263B8434" w14:textId="496841D6" w:rsidR="00DC7E97" w:rsidRDefault="00DC7E97" w:rsidP="00DC7E97">
      <w:pPr>
        <w:ind w:left="360"/>
        <w:rPr>
          <w:rFonts w:asciiTheme="minorHAnsi" w:hAnsiTheme="minorHAnsi"/>
        </w:rPr>
      </w:pPr>
      <w:r w:rsidRPr="00C157FF">
        <w:rPr>
          <w:rFonts w:asciiTheme="minorHAnsi" w:hAnsiTheme="minorHAnsi"/>
          <w:b/>
        </w:rPr>
        <w:t>I</w:t>
      </w:r>
      <w:r>
        <w:rPr>
          <w:rFonts w:asciiTheme="minorHAnsi" w:hAnsiTheme="minorHAnsi"/>
        </w:rPr>
        <w:t xml:space="preserve"> – </w:t>
      </w:r>
      <w:r w:rsidR="00314508">
        <w:rPr>
          <w:rFonts w:asciiTheme="minorHAnsi" w:hAnsiTheme="minorHAnsi"/>
        </w:rPr>
        <w:t>In verses 13-14, Jesus doesn't address which brother is at fault. It's possible that this man's brother is indeed hoarding the full inheritance unjustly. Why do you think Jesus would respond to his question with this parable?</w:t>
      </w:r>
    </w:p>
    <w:p w14:paraId="5F6A10CE" w14:textId="78A645AA" w:rsidR="00314508" w:rsidRDefault="00314508" w:rsidP="00DC7E97">
      <w:pPr>
        <w:ind w:left="360"/>
        <w:rPr>
          <w:rFonts w:asciiTheme="minorHAnsi" w:hAnsiTheme="minorHAnsi"/>
          <w:i/>
        </w:rPr>
      </w:pPr>
      <w:r w:rsidRPr="00314508">
        <w:rPr>
          <w:rFonts w:asciiTheme="minorHAnsi" w:hAnsiTheme="minorHAnsi"/>
          <w:i/>
        </w:rPr>
        <w:t>[</w:t>
      </w:r>
      <w:r w:rsidR="0075591B">
        <w:rPr>
          <w:rFonts w:asciiTheme="minorHAnsi" w:hAnsiTheme="minorHAnsi"/>
          <w:i/>
        </w:rPr>
        <w:t>Jesus was certainly capable of judging this dispute fairly. However, his time on earth was not meant to be spent as a judge. In his response, Jesus is giving his audience tools to examine their own hearts. The most important thing isn't determining which party is justified in their actions; it's entering the discussion with proper motives.</w:t>
      </w:r>
      <w:r w:rsidRPr="00314508">
        <w:rPr>
          <w:rFonts w:asciiTheme="minorHAnsi" w:hAnsiTheme="minorHAnsi"/>
          <w:i/>
        </w:rPr>
        <w:t>]</w:t>
      </w:r>
    </w:p>
    <w:p w14:paraId="2F489971" w14:textId="77777777" w:rsidR="00114604" w:rsidRDefault="00114604" w:rsidP="00DC7E97">
      <w:pPr>
        <w:ind w:left="360"/>
        <w:rPr>
          <w:rFonts w:asciiTheme="minorHAnsi" w:hAnsiTheme="minorHAnsi"/>
          <w:i/>
        </w:rPr>
      </w:pPr>
    </w:p>
    <w:p w14:paraId="0F3353DA" w14:textId="08A874B1" w:rsidR="00114604" w:rsidRDefault="00114604" w:rsidP="00114604">
      <w:pPr>
        <w:ind w:left="720"/>
        <w:rPr>
          <w:rFonts w:asciiTheme="minorHAnsi" w:hAnsiTheme="minorHAnsi"/>
        </w:rPr>
      </w:pPr>
      <w:r w:rsidRPr="00114604">
        <w:rPr>
          <w:rFonts w:asciiTheme="minorHAnsi" w:hAnsiTheme="minorHAnsi"/>
          <w:b/>
        </w:rPr>
        <w:t>A</w:t>
      </w:r>
      <w:r>
        <w:rPr>
          <w:rFonts w:asciiTheme="minorHAnsi" w:hAnsiTheme="minorHAnsi"/>
        </w:rPr>
        <w:t xml:space="preserve"> – Think about a </w:t>
      </w:r>
      <w:r w:rsidR="00667578">
        <w:rPr>
          <w:rFonts w:asciiTheme="minorHAnsi" w:hAnsiTheme="minorHAnsi"/>
        </w:rPr>
        <w:t xml:space="preserve">current </w:t>
      </w:r>
      <w:r>
        <w:rPr>
          <w:rFonts w:asciiTheme="minorHAnsi" w:hAnsiTheme="minorHAnsi"/>
        </w:rPr>
        <w:t xml:space="preserve">situation in your life where </w:t>
      </w:r>
      <w:r w:rsidR="00667578">
        <w:rPr>
          <w:rFonts w:asciiTheme="minorHAnsi" w:hAnsiTheme="minorHAnsi"/>
        </w:rPr>
        <w:t>you feel treated unjustly. What are your motives behind rectifying the situation? Is your course of action helpful and healthy for all involved?</w:t>
      </w:r>
      <w:r w:rsidR="0019335F">
        <w:rPr>
          <w:rFonts w:asciiTheme="minorHAnsi" w:hAnsiTheme="minorHAnsi"/>
        </w:rPr>
        <w:t xml:space="preserve"> How can you orient your heart towards God and others in the midst of your frustration?</w:t>
      </w:r>
    </w:p>
    <w:p w14:paraId="0D4081D0" w14:textId="112380E8" w:rsidR="00667578" w:rsidRPr="00667578" w:rsidRDefault="00667578" w:rsidP="00114604">
      <w:pPr>
        <w:ind w:left="720"/>
        <w:rPr>
          <w:rFonts w:asciiTheme="minorHAnsi" w:hAnsiTheme="minorHAnsi"/>
          <w:i/>
        </w:rPr>
      </w:pPr>
      <w:r w:rsidRPr="00667578">
        <w:rPr>
          <w:rFonts w:asciiTheme="minorHAnsi" w:hAnsiTheme="minorHAnsi"/>
          <w:i/>
        </w:rPr>
        <w:t>[</w:t>
      </w:r>
      <w:r>
        <w:rPr>
          <w:rFonts w:asciiTheme="minorHAnsi" w:hAnsiTheme="minorHAnsi"/>
          <w:i/>
        </w:rPr>
        <w:t>Th</w:t>
      </w:r>
      <w:r w:rsidR="0019335F">
        <w:rPr>
          <w:rFonts w:asciiTheme="minorHAnsi" w:hAnsiTheme="minorHAnsi"/>
          <w:i/>
        </w:rPr>
        <w:t>ese are</w:t>
      </w:r>
      <w:r>
        <w:rPr>
          <w:rFonts w:asciiTheme="minorHAnsi" w:hAnsiTheme="minorHAnsi"/>
          <w:i/>
        </w:rPr>
        <w:t xml:space="preserve"> sensitive question</w:t>
      </w:r>
      <w:r w:rsidR="0019335F">
        <w:rPr>
          <w:rFonts w:asciiTheme="minorHAnsi" w:hAnsiTheme="minorHAnsi"/>
          <w:i/>
        </w:rPr>
        <w:t>s</w:t>
      </w:r>
      <w:r>
        <w:rPr>
          <w:rFonts w:asciiTheme="minorHAnsi" w:hAnsiTheme="minorHAnsi"/>
          <w:i/>
        </w:rPr>
        <w:t>, and may be more suitable for reflection than discussion in some groups.</w:t>
      </w:r>
      <w:r w:rsidRPr="00667578">
        <w:rPr>
          <w:rFonts w:asciiTheme="minorHAnsi" w:hAnsiTheme="minorHAnsi"/>
          <w:i/>
        </w:rPr>
        <w:t>]</w:t>
      </w:r>
    </w:p>
    <w:p w14:paraId="544B985B" w14:textId="77777777" w:rsidR="00DC7E97" w:rsidRDefault="00DC7E97" w:rsidP="00DC7E97">
      <w:pPr>
        <w:ind w:left="360"/>
        <w:rPr>
          <w:rFonts w:asciiTheme="minorHAnsi" w:hAnsiTheme="minorHAnsi"/>
        </w:rPr>
      </w:pPr>
    </w:p>
    <w:p w14:paraId="209CBE3E" w14:textId="77777777" w:rsidR="00DC7E97" w:rsidRDefault="00DC7E97" w:rsidP="00DC7E97">
      <w:pPr>
        <w:rPr>
          <w:rFonts w:asciiTheme="minorHAnsi" w:hAnsiTheme="minorHAnsi"/>
        </w:rPr>
      </w:pPr>
    </w:p>
    <w:p w14:paraId="00431146" w14:textId="7887B144" w:rsidR="00667578" w:rsidRDefault="00667578" w:rsidP="00667578">
      <w:pPr>
        <w:rPr>
          <w:rFonts w:asciiTheme="minorHAnsi" w:hAnsiTheme="minorHAnsi"/>
        </w:rPr>
      </w:pPr>
      <w:r>
        <w:rPr>
          <w:rFonts w:asciiTheme="minorHAnsi" w:hAnsiTheme="minorHAnsi"/>
          <w:b/>
        </w:rPr>
        <w:t xml:space="preserve">O </w:t>
      </w:r>
      <w:r>
        <w:rPr>
          <w:rFonts w:asciiTheme="minorHAnsi" w:hAnsiTheme="minorHAnsi"/>
        </w:rPr>
        <w:t xml:space="preserve">– </w:t>
      </w:r>
      <w:r w:rsidR="0019335F">
        <w:rPr>
          <w:rFonts w:asciiTheme="minorHAnsi" w:hAnsiTheme="minorHAnsi"/>
        </w:rPr>
        <w:t>What does Jesus underscore with his</w:t>
      </w:r>
      <w:r>
        <w:rPr>
          <w:rFonts w:asciiTheme="minorHAnsi" w:hAnsiTheme="minorHAnsi"/>
        </w:rPr>
        <w:t xml:space="preserve"> disciples</w:t>
      </w:r>
      <w:r w:rsidR="0019335F">
        <w:rPr>
          <w:rFonts w:asciiTheme="minorHAnsi" w:hAnsiTheme="minorHAnsi"/>
        </w:rPr>
        <w:t xml:space="preserve"> as he continues the conversation with them</w:t>
      </w:r>
      <w:r>
        <w:rPr>
          <w:rFonts w:asciiTheme="minorHAnsi" w:hAnsiTheme="minorHAnsi"/>
        </w:rPr>
        <w:t>?</w:t>
      </w:r>
    </w:p>
    <w:p w14:paraId="6EC68887" w14:textId="77777777" w:rsidR="00185FF1" w:rsidRDefault="00185FF1" w:rsidP="00667578">
      <w:pPr>
        <w:rPr>
          <w:rFonts w:asciiTheme="minorHAnsi" w:hAnsiTheme="minorHAnsi"/>
        </w:rPr>
      </w:pPr>
    </w:p>
    <w:p w14:paraId="5170A75E" w14:textId="639A4FC5" w:rsidR="00185FF1" w:rsidRDefault="00185FF1" w:rsidP="00667578">
      <w:pPr>
        <w:rPr>
          <w:rFonts w:asciiTheme="minorHAnsi" w:hAnsiTheme="minorHAnsi"/>
        </w:rPr>
      </w:pPr>
      <w:r w:rsidRPr="00185FF1">
        <w:rPr>
          <w:rFonts w:asciiTheme="minorHAnsi" w:hAnsiTheme="minorHAnsi"/>
          <w:b/>
        </w:rPr>
        <w:t>O</w:t>
      </w:r>
      <w:r>
        <w:rPr>
          <w:rFonts w:asciiTheme="minorHAnsi" w:hAnsiTheme="minorHAnsi"/>
        </w:rPr>
        <w:t xml:space="preserve"> – What remedy does Jesus offer for those who are consumed by worry (v. 31)?</w:t>
      </w:r>
    </w:p>
    <w:p w14:paraId="747B12EA" w14:textId="77777777" w:rsidR="00185FF1" w:rsidRDefault="00185FF1" w:rsidP="00667578">
      <w:pPr>
        <w:rPr>
          <w:rFonts w:asciiTheme="minorHAnsi" w:hAnsiTheme="minorHAnsi"/>
        </w:rPr>
      </w:pPr>
    </w:p>
    <w:p w14:paraId="6BE62D82" w14:textId="3CB8CC49" w:rsidR="00334D76" w:rsidRDefault="00185FF1" w:rsidP="0000553B">
      <w:pPr>
        <w:ind w:left="360"/>
        <w:rPr>
          <w:rFonts w:asciiTheme="minorHAnsi" w:hAnsiTheme="minorHAnsi"/>
        </w:rPr>
      </w:pPr>
      <w:r w:rsidRPr="00185FF1">
        <w:rPr>
          <w:rFonts w:asciiTheme="minorHAnsi" w:hAnsiTheme="minorHAnsi"/>
          <w:b/>
        </w:rPr>
        <w:lastRenderedPageBreak/>
        <w:t>I</w:t>
      </w:r>
      <w:r>
        <w:rPr>
          <w:rFonts w:asciiTheme="minorHAnsi" w:hAnsiTheme="minorHAnsi"/>
        </w:rPr>
        <w:t xml:space="preserve"> – What connections do you see between being "rich toward God" (v. 21) and "seek[ing] his kingdom" (v. 31)?</w:t>
      </w:r>
    </w:p>
    <w:p w14:paraId="1881DD98" w14:textId="77777777" w:rsidR="0000553B" w:rsidRPr="0000553B" w:rsidRDefault="0000553B" w:rsidP="0000553B">
      <w:pPr>
        <w:ind w:left="360"/>
        <w:rPr>
          <w:rFonts w:asciiTheme="minorHAnsi" w:hAnsiTheme="minorHAnsi"/>
        </w:rPr>
      </w:pPr>
    </w:p>
    <w:p w14:paraId="44432FCA" w14:textId="4A953446" w:rsidR="006E2386" w:rsidRDefault="006E2386" w:rsidP="006E2386">
      <w:pPr>
        <w:ind w:left="720"/>
        <w:rPr>
          <w:rFonts w:asciiTheme="minorHAnsi" w:hAnsiTheme="minorHAnsi"/>
        </w:rPr>
      </w:pPr>
      <w:r w:rsidRPr="002B02C3">
        <w:rPr>
          <w:rFonts w:asciiTheme="minorHAnsi" w:hAnsiTheme="minorHAnsi"/>
          <w:b/>
        </w:rPr>
        <w:t>A</w:t>
      </w:r>
      <w:r>
        <w:rPr>
          <w:rFonts w:asciiTheme="minorHAnsi" w:hAnsiTheme="minorHAnsi"/>
        </w:rPr>
        <w:t xml:space="preserve"> – What is one tangible way you can </w:t>
      </w:r>
      <w:r w:rsidR="0000553B">
        <w:rPr>
          <w:rFonts w:asciiTheme="minorHAnsi" w:hAnsiTheme="minorHAnsi"/>
        </w:rPr>
        <w:t xml:space="preserve">shift the focus off of your own needs and </w:t>
      </w:r>
      <w:r>
        <w:rPr>
          <w:rFonts w:asciiTheme="minorHAnsi" w:hAnsiTheme="minorHAnsi"/>
        </w:rPr>
        <w:t>act more richly toward God</w:t>
      </w:r>
      <w:r w:rsidR="0000553B">
        <w:rPr>
          <w:rFonts w:asciiTheme="minorHAnsi" w:hAnsiTheme="minorHAnsi"/>
        </w:rPr>
        <w:t>?</w:t>
      </w:r>
      <w:r>
        <w:rPr>
          <w:rFonts w:asciiTheme="minorHAnsi" w:hAnsiTheme="minorHAnsi"/>
        </w:rPr>
        <w:t xml:space="preserve"> </w:t>
      </w:r>
    </w:p>
    <w:p w14:paraId="7DFF0D55" w14:textId="77777777" w:rsidR="006E2386" w:rsidRDefault="006E2386" w:rsidP="006E2386">
      <w:pPr>
        <w:rPr>
          <w:rFonts w:asciiTheme="minorHAnsi" w:hAnsiTheme="minorHAnsi" w:cs="Helvetica"/>
          <w:b/>
          <w:iCs/>
        </w:rPr>
      </w:pPr>
    </w:p>
    <w:p w14:paraId="3CAF6479" w14:textId="77777777" w:rsidR="006E2386" w:rsidRDefault="006E2386" w:rsidP="006E2386">
      <w:pPr>
        <w:rPr>
          <w:rFonts w:asciiTheme="minorHAnsi" w:hAnsiTheme="minorHAnsi" w:cs="Helvetica"/>
          <w:b/>
          <w:iCs/>
        </w:rPr>
      </w:pPr>
    </w:p>
    <w:p w14:paraId="2FAE53B2" w14:textId="001EED1E" w:rsidR="006E2386" w:rsidRPr="00E65CD5" w:rsidRDefault="006E2386" w:rsidP="006E2386">
      <w:pPr>
        <w:rPr>
          <w:rFonts w:asciiTheme="minorHAnsi" w:hAnsiTheme="minorHAnsi"/>
        </w:rPr>
      </w:pPr>
      <w:r w:rsidRPr="0000553B">
        <w:rPr>
          <w:rFonts w:asciiTheme="minorHAnsi" w:hAnsiTheme="minorHAnsi" w:cs="Helvetica"/>
          <w:b/>
          <w:iCs/>
        </w:rPr>
        <w:t>Pray</w:t>
      </w:r>
      <w:r w:rsidR="0000553B" w:rsidRPr="0000553B">
        <w:rPr>
          <w:rFonts w:asciiTheme="minorHAnsi" w:hAnsiTheme="minorHAnsi" w:cs="Helvetica"/>
          <w:b/>
          <w:iCs/>
        </w:rPr>
        <w:t xml:space="preserve"> togeth</w:t>
      </w:r>
      <w:r w:rsidRPr="0000553B">
        <w:rPr>
          <w:rFonts w:asciiTheme="minorHAnsi" w:hAnsiTheme="minorHAnsi" w:cs="Helvetica"/>
          <w:b/>
          <w:iCs/>
        </w:rPr>
        <w:t>er</w:t>
      </w:r>
      <w:r w:rsidRPr="0000553B">
        <w:rPr>
          <w:rFonts w:asciiTheme="minorHAnsi" w:hAnsiTheme="minorHAnsi" w:cs="Helvetica"/>
          <w:iCs/>
        </w:rPr>
        <w:t xml:space="preserve"> </w:t>
      </w:r>
      <w:r w:rsidR="0000553B" w:rsidRPr="0000553B">
        <w:rPr>
          <w:rFonts w:asciiTheme="minorHAnsi" w:hAnsiTheme="minorHAnsi" w:cs="Helvetica"/>
          <w:iCs/>
        </w:rPr>
        <w:t>– Spend time thanking God for how he has blessed you individually and as a group. Ask for his guidance in how to use these blessings to serve others</w:t>
      </w:r>
      <w:r w:rsidRPr="0000553B">
        <w:rPr>
          <w:rFonts w:asciiTheme="minorHAnsi" w:hAnsiTheme="minorHAnsi" w:cs="Helvetica"/>
          <w:iCs/>
        </w:rPr>
        <w:t>.</w:t>
      </w:r>
    </w:p>
    <w:p w14:paraId="4DCD900E" w14:textId="77777777" w:rsidR="006E2386" w:rsidRDefault="006E2386" w:rsidP="006E2386">
      <w:pPr>
        <w:rPr>
          <w:rFonts w:asciiTheme="minorHAnsi" w:hAnsiTheme="minorHAnsi" w:cs="Helvetica"/>
        </w:rPr>
      </w:pPr>
    </w:p>
    <w:p w14:paraId="1BA59783" w14:textId="77777777" w:rsidR="0000553B" w:rsidRPr="00EB035A" w:rsidRDefault="0000553B" w:rsidP="006E2386">
      <w:pPr>
        <w:rPr>
          <w:rFonts w:asciiTheme="minorHAnsi" w:hAnsiTheme="minorHAnsi" w:cs="Helvetica"/>
        </w:rPr>
      </w:pPr>
    </w:p>
    <w:p w14:paraId="07EA4770" w14:textId="71A9D6E2" w:rsidR="006E2386" w:rsidRDefault="006E2386" w:rsidP="0000553B">
      <w:pPr>
        <w:jc w:val="center"/>
        <w:rPr>
          <w:rFonts w:asciiTheme="minorHAnsi" w:hAnsiTheme="minorHAnsi" w:cs="Helvetica"/>
          <w:b/>
        </w:rPr>
      </w:pPr>
      <w:r>
        <w:rPr>
          <w:rFonts w:asciiTheme="minorHAnsi" w:hAnsiTheme="minorHAnsi" w:cs="Helvetica"/>
          <w:b/>
        </w:rPr>
        <w:t>***</w:t>
      </w:r>
    </w:p>
    <w:p w14:paraId="41C33C13" w14:textId="77777777" w:rsidR="006E2386" w:rsidRDefault="006E2386" w:rsidP="006E2386">
      <w:pPr>
        <w:rPr>
          <w:rFonts w:asciiTheme="minorHAnsi" w:hAnsiTheme="minorHAnsi" w:cs="Helvetica"/>
          <w:b/>
        </w:rPr>
      </w:pPr>
    </w:p>
    <w:p w14:paraId="79E47B11" w14:textId="77777777" w:rsidR="006E2386" w:rsidRPr="00EB035A" w:rsidRDefault="006E2386" w:rsidP="006E2386">
      <w:pPr>
        <w:rPr>
          <w:rFonts w:asciiTheme="minorHAnsi" w:hAnsiTheme="minorHAnsi" w:cs="Helvetica"/>
        </w:rPr>
      </w:pPr>
      <w:r w:rsidRPr="00EB035A">
        <w:rPr>
          <w:rFonts w:asciiTheme="minorHAnsi" w:hAnsiTheme="minorHAnsi" w:cs="Helvetica"/>
          <w:b/>
        </w:rPr>
        <w:t>Leader notes</w:t>
      </w:r>
      <w:r w:rsidRPr="00EB035A">
        <w:rPr>
          <w:rFonts w:asciiTheme="minorHAnsi" w:hAnsiTheme="minorHAnsi" w:cs="Helvetica"/>
        </w:rPr>
        <w:t>:</w:t>
      </w:r>
    </w:p>
    <w:p w14:paraId="4D523708" w14:textId="77777777" w:rsidR="006E2386" w:rsidRPr="00EB035A" w:rsidRDefault="006E2386" w:rsidP="006E2386">
      <w:pPr>
        <w:numPr>
          <w:ilvl w:val="0"/>
          <w:numId w:val="32"/>
        </w:numPr>
        <w:rPr>
          <w:rFonts w:asciiTheme="minorHAnsi" w:hAnsiTheme="minorHAnsi" w:cs="Helvetica"/>
        </w:rPr>
      </w:pPr>
      <w:r w:rsidRPr="00EB035A">
        <w:rPr>
          <w:rFonts w:asciiTheme="minorHAnsi" w:hAnsiTheme="minorHAnsi" w:cs="Helvetica"/>
        </w:rPr>
        <w:t>Use these questions as a guideline. You best understand your LC—so lead accordingly, prayerfully discerning what will serve your group best. Be flexible in the discussion while encouraging people to grow and follow God.</w:t>
      </w:r>
    </w:p>
    <w:p w14:paraId="6616117C" w14:textId="733E7609" w:rsidR="006E2386" w:rsidRPr="00EB035A" w:rsidRDefault="006E2386" w:rsidP="006E2386">
      <w:pPr>
        <w:numPr>
          <w:ilvl w:val="0"/>
          <w:numId w:val="32"/>
        </w:numPr>
        <w:rPr>
          <w:rFonts w:asciiTheme="minorHAnsi" w:hAnsiTheme="minorHAnsi" w:cs="Helvetica"/>
        </w:rPr>
      </w:pPr>
      <w:r w:rsidRPr="00EB035A">
        <w:rPr>
          <w:rFonts w:asciiTheme="minorHAnsi" w:hAnsiTheme="minorHAnsi" w:cs="Helvetica"/>
        </w:rPr>
        <w:t xml:space="preserve">Complement OIA questions with </w:t>
      </w:r>
      <w:r w:rsidR="00334D76">
        <w:rPr>
          <w:rFonts w:asciiTheme="minorHAnsi" w:hAnsiTheme="minorHAnsi" w:cs="Helvetica"/>
        </w:rPr>
        <w:t>"</w:t>
      </w:r>
      <w:r w:rsidRPr="00EB035A">
        <w:rPr>
          <w:rFonts w:asciiTheme="minorHAnsi" w:hAnsiTheme="minorHAnsi" w:cs="Helvetica"/>
        </w:rPr>
        <w:t>process questions</w:t>
      </w:r>
      <w:r w:rsidR="00334D76">
        <w:rPr>
          <w:rFonts w:asciiTheme="minorHAnsi" w:hAnsiTheme="minorHAnsi" w:cs="Helvetica"/>
        </w:rPr>
        <w:t>"</w:t>
      </w:r>
      <w:r w:rsidRPr="00EB035A">
        <w:rPr>
          <w:rFonts w:asciiTheme="minorHAnsi" w:hAnsiTheme="minorHAnsi" w:cs="Helvetica"/>
        </w:rPr>
        <w:t xml:space="preserve"> (what else? what more? what do others think?).</w:t>
      </w:r>
    </w:p>
    <w:p w14:paraId="77A9AB3E" w14:textId="36C7F307" w:rsidR="006E2386" w:rsidRPr="00EB035A" w:rsidRDefault="006E2386" w:rsidP="006E2386">
      <w:pPr>
        <w:numPr>
          <w:ilvl w:val="0"/>
          <w:numId w:val="32"/>
        </w:numPr>
        <w:rPr>
          <w:rFonts w:asciiTheme="minorHAnsi" w:hAnsiTheme="minorHAnsi" w:cs="Helvetica"/>
        </w:rPr>
      </w:pPr>
      <w:r w:rsidRPr="00EB035A">
        <w:rPr>
          <w:rFonts w:asciiTheme="minorHAnsi" w:hAnsiTheme="minorHAnsi" w:cs="Helvetica"/>
        </w:rPr>
        <w:t>When you ask questions, give people ample time to think and respond. Wait. Take your time; don</w:t>
      </w:r>
      <w:r w:rsidR="00334D76">
        <w:rPr>
          <w:rFonts w:asciiTheme="minorHAnsi" w:hAnsiTheme="minorHAnsi" w:cs="Helvetica"/>
        </w:rPr>
        <w:t>'</w:t>
      </w:r>
      <w:r w:rsidRPr="00EB035A">
        <w:rPr>
          <w:rFonts w:asciiTheme="minorHAnsi" w:hAnsiTheme="minorHAnsi" w:cs="Helvetica"/>
        </w:rPr>
        <w:t>t rush people but encourage their participation. And avoid answering your own questions!</w:t>
      </w:r>
    </w:p>
    <w:p w14:paraId="59CA78DA" w14:textId="19610CA8" w:rsidR="00993A1D" w:rsidRPr="006E2386" w:rsidRDefault="006E2386" w:rsidP="006E2386">
      <w:pPr>
        <w:numPr>
          <w:ilvl w:val="0"/>
          <w:numId w:val="32"/>
        </w:numPr>
        <w:rPr>
          <w:rFonts w:asciiTheme="minorHAnsi" w:hAnsiTheme="minorHAnsi" w:cs="Helvetica"/>
        </w:rPr>
      </w:pPr>
      <w:r w:rsidRPr="00EB035A">
        <w:rPr>
          <w:rFonts w:asciiTheme="minorHAnsi" w:hAnsiTheme="minorHAnsi" w:cs="Helvetica"/>
        </w:rPr>
        <w:t xml:space="preserve">Secondary texts—use other texts sparingly, even if they are relevant. Such texts will push you into </w:t>
      </w:r>
      <w:r w:rsidR="00334D76">
        <w:rPr>
          <w:rFonts w:asciiTheme="minorHAnsi" w:hAnsiTheme="minorHAnsi" w:cs="Helvetica"/>
        </w:rPr>
        <w:t>"</w:t>
      </w:r>
      <w:r w:rsidRPr="00EB035A">
        <w:rPr>
          <w:rFonts w:asciiTheme="minorHAnsi" w:hAnsiTheme="minorHAnsi" w:cs="Helvetica"/>
        </w:rPr>
        <w:t>teaching,</w:t>
      </w:r>
      <w:r w:rsidR="00334D76">
        <w:rPr>
          <w:rFonts w:asciiTheme="minorHAnsi" w:hAnsiTheme="minorHAnsi" w:cs="Helvetica"/>
        </w:rPr>
        <w:t>"</w:t>
      </w:r>
      <w:r w:rsidRPr="00EB035A">
        <w:rPr>
          <w:rFonts w:asciiTheme="minorHAnsi" w:hAnsiTheme="minorHAnsi" w:cs="Helvetica"/>
        </w:rPr>
        <w:t xml:space="preserve"> rather than facilitating. It can cause people to feel distracted or de-powered.</w:t>
      </w:r>
    </w:p>
    <w:sectPr w:rsidR="00993A1D" w:rsidRPr="006E2386" w:rsidSect="00D138CB">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94E4" w14:textId="77777777" w:rsidR="007E3013" w:rsidRDefault="007E3013">
      <w:r>
        <w:separator/>
      </w:r>
    </w:p>
  </w:endnote>
  <w:endnote w:type="continuationSeparator" w:id="0">
    <w:p w14:paraId="6277A5E5" w14:textId="77777777" w:rsidR="007E3013" w:rsidRDefault="007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7174" w14:textId="77777777" w:rsidR="00DA0391" w:rsidRPr="00DA0391" w:rsidRDefault="00DA0391">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r w:rsidRPr="00EC5E4A">
        <w:rPr>
          <w:rStyle w:val="Hyperlink"/>
          <w:rFonts w:asciiTheme="minorHAnsi" w:hAnsiTheme="minorHAnsi"/>
          <w:sz w:val="22"/>
          <w:szCs w:val="22"/>
        </w:rPr>
        <w:t>Biblica, Inc.®</w:t>
      </w:r>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244B" w14:textId="77777777" w:rsidR="007E3013" w:rsidRDefault="007E3013">
      <w:r>
        <w:separator/>
      </w:r>
    </w:p>
  </w:footnote>
  <w:footnote w:type="continuationSeparator" w:id="0">
    <w:p w14:paraId="2427C712" w14:textId="77777777" w:rsidR="007E3013" w:rsidRDefault="007E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2227" w14:textId="77777777" w:rsidR="00555036" w:rsidRPr="00555036" w:rsidRDefault="00FD1506" w:rsidP="00555036">
    <w:pPr>
      <w:pStyle w:val="Header"/>
      <w:jc w:val="right"/>
      <w:rPr>
        <w:rFonts w:asciiTheme="minorHAnsi" w:hAnsiTheme="minorHAnsi"/>
      </w:rPr>
    </w:pPr>
    <w:r>
      <w:rPr>
        <w:rFonts w:asciiTheme="minorHAnsi" w:hAnsiTheme="minorHAnsi"/>
      </w:rPr>
      <w:t>BEO</w:t>
    </w:r>
    <w:r w:rsidR="00555036" w:rsidRPr="00555036">
      <w:rPr>
        <w:rFonts w:asciiTheme="minorHAnsi" w:hAnsiTheme="minorHAnsi"/>
      </w:rPr>
      <w:t xml:space="preserve"> – </w:t>
    </w:r>
    <w:r w:rsidR="00E75283">
      <w:rPr>
        <w:rFonts w:asciiTheme="minorHAnsi" w:hAnsiTheme="minorHAnsi"/>
      </w:rPr>
      <w:t>6</w:t>
    </w:r>
    <w:r w:rsidR="00555036" w:rsidRPr="00555036">
      <w:rPr>
        <w:rFonts w:asciiTheme="minorHAnsi" w:hAnsiTheme="minorHAnsi"/>
      </w:rPr>
      <w:t>/</w:t>
    </w:r>
    <w:r>
      <w:rPr>
        <w:rFonts w:asciiTheme="minorHAnsi" w:hAnsiTheme="minorHAnsi"/>
      </w:rPr>
      <w:t>21</w:t>
    </w:r>
    <w:r w:rsidR="00555036" w:rsidRPr="00555036">
      <w:rPr>
        <w:rFonts w:asciiTheme="minorHAnsi" w:hAnsiTheme="minorHAnsi"/>
      </w:rPr>
      <w:t xml:space="preserve">/15 </w:t>
    </w:r>
    <w:r w:rsidR="00555036">
      <w:rPr>
        <w:rFonts w:asciiTheme="minorHAnsi" w:hAnsiTheme="minorHAnsi"/>
      </w:rPr>
      <w:t>–</w:t>
    </w:r>
    <w:r w:rsidR="00555036" w:rsidRPr="00555036">
      <w:rPr>
        <w:rFonts w:asciiTheme="minorHAnsi" w:hAnsiTheme="minorHAnsi"/>
      </w:rPr>
      <w:t xml:space="preserve"> Page </w:t>
    </w:r>
    <w:r w:rsidR="00555036" w:rsidRPr="00555036">
      <w:rPr>
        <w:rStyle w:val="PageNumber"/>
        <w:rFonts w:asciiTheme="minorHAnsi" w:hAnsiTheme="minorHAnsi"/>
      </w:rPr>
      <w:fldChar w:fldCharType="begin"/>
    </w:r>
    <w:r w:rsidR="00555036" w:rsidRPr="00555036">
      <w:rPr>
        <w:rStyle w:val="PageNumber"/>
        <w:rFonts w:asciiTheme="minorHAnsi" w:hAnsiTheme="minorHAnsi"/>
      </w:rPr>
      <w:instrText xml:space="preserve"> PAGE </w:instrText>
    </w:r>
    <w:r w:rsidR="00555036" w:rsidRPr="00555036">
      <w:rPr>
        <w:rStyle w:val="PageNumber"/>
        <w:rFonts w:asciiTheme="minorHAnsi" w:hAnsiTheme="minorHAnsi"/>
      </w:rPr>
      <w:fldChar w:fldCharType="separate"/>
    </w:r>
    <w:r w:rsidR="005424EC">
      <w:rPr>
        <w:rStyle w:val="PageNumber"/>
        <w:rFonts w:asciiTheme="minorHAnsi" w:hAnsiTheme="minorHAnsi"/>
        <w:noProof/>
      </w:rPr>
      <w:t>3</w:t>
    </w:r>
    <w:r w:rsidR="00555036" w:rsidRPr="00555036">
      <w:rPr>
        <w:rStyle w:val="PageNumber"/>
        <w:rFonts w:asciiTheme="minorHAnsi" w:hAnsiTheme="minorHAnsi"/>
      </w:rPr>
      <w:fldChar w:fldCharType="end"/>
    </w:r>
  </w:p>
  <w:p w14:paraId="4C96F5E7" w14:textId="77777777" w:rsidR="00555036" w:rsidRPr="00555036" w:rsidRDefault="00555036">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6EB2" w14:textId="13ADDBC2" w:rsidR="00555036" w:rsidRPr="00555036" w:rsidRDefault="00FD1506" w:rsidP="00555036">
    <w:pPr>
      <w:pStyle w:val="Header"/>
      <w:jc w:val="right"/>
      <w:rPr>
        <w:rFonts w:asciiTheme="majorHAnsi" w:hAnsiTheme="majorHAnsi"/>
      </w:rPr>
    </w:pPr>
    <w:r>
      <w:rPr>
        <w:rFonts w:asciiTheme="majorHAnsi" w:hAnsiTheme="majorHAnsi"/>
      </w:rPr>
      <w:t>BEO</w:t>
    </w:r>
    <w:r w:rsidR="00555036" w:rsidRPr="00555036">
      <w:rPr>
        <w:rFonts w:asciiTheme="majorHAnsi" w:hAnsiTheme="majorHAnsi"/>
      </w:rPr>
      <w:t xml:space="preserve"> – </w:t>
    </w:r>
    <w:r w:rsidR="006E2386">
      <w:rPr>
        <w:rFonts w:asciiTheme="majorHAnsi" w:hAnsiTheme="majorHAnsi"/>
      </w:rPr>
      <w:t>8</w:t>
    </w:r>
    <w:r w:rsidR="00555036" w:rsidRPr="00555036">
      <w:rPr>
        <w:rFonts w:asciiTheme="majorHAnsi" w:hAnsiTheme="majorHAnsi"/>
      </w:rPr>
      <w:t>/</w:t>
    </w:r>
    <w:r w:rsidR="006E2386">
      <w:rPr>
        <w:rFonts w:asciiTheme="majorHAnsi" w:hAnsiTheme="majorHAnsi"/>
      </w:rPr>
      <w:t>1</w:t>
    </w:r>
    <w:r w:rsidR="00EB0A08">
      <w:rPr>
        <w:rFonts w:asciiTheme="majorHAnsi" w:hAnsiTheme="majorHAnsi"/>
      </w:rPr>
      <w:t>7</w:t>
    </w:r>
    <w:r w:rsidR="00555036" w:rsidRPr="00555036">
      <w:rPr>
        <w:rFonts w:asciiTheme="majorHAnsi" w:hAnsiTheme="majorHAnsi"/>
      </w:rPr>
      <w:t xml:space="preserve">/15 </w:t>
    </w:r>
    <w:r w:rsidR="00555036">
      <w:rPr>
        <w:rFonts w:asciiTheme="majorHAnsi" w:hAnsiTheme="majorHAnsi"/>
      </w:rPr>
      <w:t>–</w:t>
    </w:r>
    <w:r w:rsidR="00555036" w:rsidRPr="00555036">
      <w:rPr>
        <w:rFonts w:asciiTheme="majorHAnsi" w:hAnsiTheme="majorHAnsi"/>
      </w:rPr>
      <w:t xml:space="preserve"> Page </w:t>
    </w:r>
    <w:r w:rsidR="00555036" w:rsidRPr="00555036">
      <w:rPr>
        <w:rStyle w:val="PageNumber"/>
        <w:rFonts w:asciiTheme="majorHAnsi" w:hAnsiTheme="majorHAnsi"/>
      </w:rPr>
      <w:fldChar w:fldCharType="begin"/>
    </w:r>
    <w:r w:rsidR="00555036" w:rsidRPr="00555036">
      <w:rPr>
        <w:rStyle w:val="PageNumber"/>
        <w:rFonts w:asciiTheme="majorHAnsi" w:hAnsiTheme="majorHAnsi"/>
      </w:rPr>
      <w:instrText xml:space="preserve"> PAGE </w:instrText>
    </w:r>
    <w:r w:rsidR="00555036" w:rsidRPr="00555036">
      <w:rPr>
        <w:rStyle w:val="PageNumber"/>
        <w:rFonts w:asciiTheme="majorHAnsi" w:hAnsiTheme="majorHAnsi"/>
      </w:rPr>
      <w:fldChar w:fldCharType="separate"/>
    </w:r>
    <w:r w:rsidR="005424EC">
      <w:rPr>
        <w:rStyle w:val="PageNumber"/>
        <w:rFonts w:asciiTheme="majorHAnsi" w:hAnsiTheme="majorHAnsi"/>
        <w:noProof/>
      </w:rPr>
      <w:t>1</w:t>
    </w:r>
    <w:r w:rsidR="00555036" w:rsidRPr="00555036">
      <w:rPr>
        <w:rStyle w:val="PageNumber"/>
        <w:rFonts w:asciiTheme="majorHAnsi" w:hAnsiTheme="majorHAnsi"/>
      </w:rPr>
      <w:fldChar w:fldCharType="end"/>
    </w:r>
  </w:p>
  <w:p w14:paraId="07379BD4" w14:textId="77777777" w:rsidR="00555036" w:rsidRPr="00555036" w:rsidRDefault="00555036">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0764342"/>
    <w:multiLevelType w:val="hybridMultilevel"/>
    <w:tmpl w:val="085A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E1640"/>
    <w:multiLevelType w:val="hybridMultilevel"/>
    <w:tmpl w:val="8BB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4F8862FD"/>
    <w:multiLevelType w:val="hybridMultilevel"/>
    <w:tmpl w:val="B1221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3">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8F3652F"/>
    <w:multiLevelType w:val="hybridMultilevel"/>
    <w:tmpl w:val="179E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F57B3C"/>
    <w:multiLevelType w:val="hybridMultilevel"/>
    <w:tmpl w:val="223E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
  </w:num>
  <w:num w:numId="4">
    <w:abstractNumId w:val="36"/>
  </w:num>
  <w:num w:numId="5">
    <w:abstractNumId w:val="19"/>
  </w:num>
  <w:num w:numId="6">
    <w:abstractNumId w:val="33"/>
  </w:num>
  <w:num w:numId="7">
    <w:abstractNumId w:val="28"/>
  </w:num>
  <w:num w:numId="8">
    <w:abstractNumId w:val="15"/>
  </w:num>
  <w:num w:numId="9">
    <w:abstractNumId w:val="23"/>
  </w:num>
  <w:num w:numId="10">
    <w:abstractNumId w:val="6"/>
  </w:num>
  <w:num w:numId="11">
    <w:abstractNumId w:val="8"/>
  </w:num>
  <w:num w:numId="12">
    <w:abstractNumId w:val="24"/>
  </w:num>
  <w:num w:numId="13">
    <w:abstractNumId w:val="16"/>
  </w:num>
  <w:num w:numId="14">
    <w:abstractNumId w:val="38"/>
  </w:num>
  <w:num w:numId="15">
    <w:abstractNumId w:val="32"/>
  </w:num>
  <w:num w:numId="16">
    <w:abstractNumId w:val="0"/>
  </w:num>
  <w:num w:numId="17">
    <w:abstractNumId w:val="7"/>
  </w:num>
  <w:num w:numId="18">
    <w:abstractNumId w:val="29"/>
  </w:num>
  <w:num w:numId="19">
    <w:abstractNumId w:val="22"/>
  </w:num>
  <w:num w:numId="20">
    <w:abstractNumId w:val="35"/>
  </w:num>
  <w:num w:numId="21">
    <w:abstractNumId w:val="5"/>
  </w:num>
  <w:num w:numId="22">
    <w:abstractNumId w:val="27"/>
  </w:num>
  <w:num w:numId="23">
    <w:abstractNumId w:val="10"/>
  </w:num>
  <w:num w:numId="24">
    <w:abstractNumId w:val="9"/>
  </w:num>
  <w:num w:numId="25">
    <w:abstractNumId w:val="1"/>
  </w:num>
  <w:num w:numId="26">
    <w:abstractNumId w:val="31"/>
  </w:num>
  <w:num w:numId="27">
    <w:abstractNumId w:val="13"/>
  </w:num>
  <w:num w:numId="28">
    <w:abstractNumId w:val="4"/>
  </w:num>
  <w:num w:numId="29">
    <w:abstractNumId w:val="20"/>
  </w:num>
  <w:num w:numId="30">
    <w:abstractNumId w:val="18"/>
  </w:num>
  <w:num w:numId="31">
    <w:abstractNumId w:val="30"/>
  </w:num>
  <w:num w:numId="32">
    <w:abstractNumId w:val="11"/>
  </w:num>
  <w:num w:numId="33">
    <w:abstractNumId w:val="34"/>
  </w:num>
  <w:num w:numId="34">
    <w:abstractNumId w:val="17"/>
  </w:num>
  <w:num w:numId="35">
    <w:abstractNumId w:val="39"/>
  </w:num>
  <w:num w:numId="36">
    <w:abstractNumId w:val="14"/>
  </w:num>
  <w:num w:numId="37">
    <w:abstractNumId w:val="21"/>
  </w:num>
  <w:num w:numId="38">
    <w:abstractNumId w:val="40"/>
  </w:num>
  <w:num w:numId="39">
    <w:abstractNumId w:val="3"/>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0553B"/>
    <w:rsid w:val="00013042"/>
    <w:rsid w:val="000254C8"/>
    <w:rsid w:val="00035C6E"/>
    <w:rsid w:val="0006473B"/>
    <w:rsid w:val="00071A45"/>
    <w:rsid w:val="000830A6"/>
    <w:rsid w:val="000A681C"/>
    <w:rsid w:val="000A7940"/>
    <w:rsid w:val="000E1F51"/>
    <w:rsid w:val="000F0B32"/>
    <w:rsid w:val="000F5DC6"/>
    <w:rsid w:val="00114604"/>
    <w:rsid w:val="00122F5C"/>
    <w:rsid w:val="00136B9C"/>
    <w:rsid w:val="00142953"/>
    <w:rsid w:val="00142C1E"/>
    <w:rsid w:val="001443A5"/>
    <w:rsid w:val="001463CD"/>
    <w:rsid w:val="00164506"/>
    <w:rsid w:val="0018137B"/>
    <w:rsid w:val="00185FF1"/>
    <w:rsid w:val="001920DE"/>
    <w:rsid w:val="0019335F"/>
    <w:rsid w:val="00195861"/>
    <w:rsid w:val="001A42E6"/>
    <w:rsid w:val="001B7B86"/>
    <w:rsid w:val="001D351F"/>
    <w:rsid w:val="001E637F"/>
    <w:rsid w:val="001F4111"/>
    <w:rsid w:val="00233949"/>
    <w:rsid w:val="00275E4A"/>
    <w:rsid w:val="00276DE8"/>
    <w:rsid w:val="0029573E"/>
    <w:rsid w:val="002B7A44"/>
    <w:rsid w:val="002C2459"/>
    <w:rsid w:val="002D1BB1"/>
    <w:rsid w:val="002D710E"/>
    <w:rsid w:val="00314508"/>
    <w:rsid w:val="00315974"/>
    <w:rsid w:val="003279C8"/>
    <w:rsid w:val="00334D76"/>
    <w:rsid w:val="00366B93"/>
    <w:rsid w:val="00370B4C"/>
    <w:rsid w:val="00397C89"/>
    <w:rsid w:val="003A2958"/>
    <w:rsid w:val="003A406F"/>
    <w:rsid w:val="003C18AA"/>
    <w:rsid w:val="004016AD"/>
    <w:rsid w:val="00401BA7"/>
    <w:rsid w:val="004037EF"/>
    <w:rsid w:val="00410790"/>
    <w:rsid w:val="0041240A"/>
    <w:rsid w:val="00417D42"/>
    <w:rsid w:val="00421E7F"/>
    <w:rsid w:val="00425F4C"/>
    <w:rsid w:val="004749F8"/>
    <w:rsid w:val="00484802"/>
    <w:rsid w:val="00493425"/>
    <w:rsid w:val="0049370D"/>
    <w:rsid w:val="004A403F"/>
    <w:rsid w:val="00503EF5"/>
    <w:rsid w:val="00514F1A"/>
    <w:rsid w:val="00525905"/>
    <w:rsid w:val="00532461"/>
    <w:rsid w:val="005325C6"/>
    <w:rsid w:val="00536F00"/>
    <w:rsid w:val="005424EC"/>
    <w:rsid w:val="00555036"/>
    <w:rsid w:val="00555099"/>
    <w:rsid w:val="00570000"/>
    <w:rsid w:val="0058083D"/>
    <w:rsid w:val="005B1344"/>
    <w:rsid w:val="005B33C3"/>
    <w:rsid w:val="005B7DBC"/>
    <w:rsid w:val="005D5BE0"/>
    <w:rsid w:val="005E1F1A"/>
    <w:rsid w:val="005E435F"/>
    <w:rsid w:val="00664D29"/>
    <w:rsid w:val="00667578"/>
    <w:rsid w:val="00693A50"/>
    <w:rsid w:val="006D0495"/>
    <w:rsid w:val="006D31F1"/>
    <w:rsid w:val="006E2386"/>
    <w:rsid w:val="00714C14"/>
    <w:rsid w:val="0071645D"/>
    <w:rsid w:val="007312E2"/>
    <w:rsid w:val="007324A0"/>
    <w:rsid w:val="007441F6"/>
    <w:rsid w:val="0075591B"/>
    <w:rsid w:val="00773797"/>
    <w:rsid w:val="00787BA7"/>
    <w:rsid w:val="007A1DC7"/>
    <w:rsid w:val="007B04C8"/>
    <w:rsid w:val="007C2936"/>
    <w:rsid w:val="007D42BF"/>
    <w:rsid w:val="007E3013"/>
    <w:rsid w:val="00806C45"/>
    <w:rsid w:val="00811343"/>
    <w:rsid w:val="008121F8"/>
    <w:rsid w:val="00820AC8"/>
    <w:rsid w:val="00820F03"/>
    <w:rsid w:val="0084060B"/>
    <w:rsid w:val="00841FDA"/>
    <w:rsid w:val="00850DE0"/>
    <w:rsid w:val="00886BAA"/>
    <w:rsid w:val="008A0F19"/>
    <w:rsid w:val="008D2378"/>
    <w:rsid w:val="008E338C"/>
    <w:rsid w:val="00901A5C"/>
    <w:rsid w:val="00931E2A"/>
    <w:rsid w:val="009339DA"/>
    <w:rsid w:val="00993A1D"/>
    <w:rsid w:val="00993EC9"/>
    <w:rsid w:val="009B0D5B"/>
    <w:rsid w:val="009F7EE9"/>
    <w:rsid w:val="00A01AE2"/>
    <w:rsid w:val="00A12429"/>
    <w:rsid w:val="00A22C26"/>
    <w:rsid w:val="00A2790F"/>
    <w:rsid w:val="00A516AE"/>
    <w:rsid w:val="00A63BA0"/>
    <w:rsid w:val="00A70044"/>
    <w:rsid w:val="00A86408"/>
    <w:rsid w:val="00A86627"/>
    <w:rsid w:val="00B33BA0"/>
    <w:rsid w:val="00B465D2"/>
    <w:rsid w:val="00B46DBF"/>
    <w:rsid w:val="00B8013E"/>
    <w:rsid w:val="00B96357"/>
    <w:rsid w:val="00BC1744"/>
    <w:rsid w:val="00C03674"/>
    <w:rsid w:val="00C157FF"/>
    <w:rsid w:val="00C1653C"/>
    <w:rsid w:val="00C23027"/>
    <w:rsid w:val="00C566CF"/>
    <w:rsid w:val="00C6531A"/>
    <w:rsid w:val="00CA633D"/>
    <w:rsid w:val="00CA657D"/>
    <w:rsid w:val="00CC640B"/>
    <w:rsid w:val="00CE04A0"/>
    <w:rsid w:val="00CE4F98"/>
    <w:rsid w:val="00CF09C2"/>
    <w:rsid w:val="00CF55C7"/>
    <w:rsid w:val="00D138CB"/>
    <w:rsid w:val="00D32F03"/>
    <w:rsid w:val="00D3510C"/>
    <w:rsid w:val="00D4356C"/>
    <w:rsid w:val="00D45E7C"/>
    <w:rsid w:val="00D62F79"/>
    <w:rsid w:val="00D73057"/>
    <w:rsid w:val="00D841B5"/>
    <w:rsid w:val="00DA0391"/>
    <w:rsid w:val="00DC7E97"/>
    <w:rsid w:val="00DD6F00"/>
    <w:rsid w:val="00DE305B"/>
    <w:rsid w:val="00DF14A8"/>
    <w:rsid w:val="00E36F65"/>
    <w:rsid w:val="00E61CF0"/>
    <w:rsid w:val="00E66C8D"/>
    <w:rsid w:val="00E75283"/>
    <w:rsid w:val="00E972BE"/>
    <w:rsid w:val="00EB035A"/>
    <w:rsid w:val="00EB0A08"/>
    <w:rsid w:val="00EC4FCD"/>
    <w:rsid w:val="00EC5E4A"/>
    <w:rsid w:val="00EC6ABA"/>
    <w:rsid w:val="00ED7C4C"/>
    <w:rsid w:val="00EE569D"/>
    <w:rsid w:val="00EE570E"/>
    <w:rsid w:val="00EF7F33"/>
    <w:rsid w:val="00F0282A"/>
    <w:rsid w:val="00F20325"/>
    <w:rsid w:val="00F339FD"/>
    <w:rsid w:val="00F47666"/>
    <w:rsid w:val="00F5183E"/>
    <w:rsid w:val="00F66405"/>
    <w:rsid w:val="00F753A6"/>
    <w:rsid w:val="00F817A8"/>
    <w:rsid w:val="00FC5CD1"/>
    <w:rsid w:val="00FD1506"/>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2E56"/>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 w:type="paragraph" w:customStyle="1" w:styleId="Body">
    <w:name w:val="Body"/>
    <w:rsid w:val="00DA039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character" w:styleId="PageNumber">
    <w:name w:val="page number"/>
    <w:basedOn w:val="DefaultParagraphFont"/>
    <w:uiPriority w:val="99"/>
    <w:semiHidden/>
    <w:unhideWhenUsed/>
    <w:rsid w:val="00555036"/>
  </w:style>
  <w:style w:type="character" w:styleId="Emphasis">
    <w:name w:val="Emphasis"/>
    <w:basedOn w:val="DefaultParagraphFont"/>
    <w:qFormat/>
    <w:rsid w:val="002D7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3177">
      <w:bodyDiv w:val="1"/>
      <w:marLeft w:val="0"/>
      <w:marRight w:val="0"/>
      <w:marTop w:val="0"/>
      <w:marBottom w:val="0"/>
      <w:divBdr>
        <w:top w:val="none" w:sz="0" w:space="0" w:color="auto"/>
        <w:left w:val="none" w:sz="0" w:space="0" w:color="auto"/>
        <w:bottom w:val="none" w:sz="0" w:space="0" w:color="auto"/>
        <w:right w:val="none" w:sz="0" w:space="0" w:color="auto"/>
      </w:divBdr>
    </w:div>
    <w:div w:id="269169806">
      <w:bodyDiv w:val="1"/>
      <w:marLeft w:val="0"/>
      <w:marRight w:val="0"/>
      <w:marTop w:val="0"/>
      <w:marBottom w:val="0"/>
      <w:divBdr>
        <w:top w:val="none" w:sz="0" w:space="0" w:color="auto"/>
        <w:left w:val="none" w:sz="0" w:space="0" w:color="auto"/>
        <w:bottom w:val="none" w:sz="0" w:space="0" w:color="auto"/>
        <w:right w:val="none" w:sz="0" w:space="0" w:color="auto"/>
      </w:divBdr>
    </w:div>
    <w:div w:id="437603371">
      <w:bodyDiv w:val="1"/>
      <w:marLeft w:val="0"/>
      <w:marRight w:val="0"/>
      <w:marTop w:val="0"/>
      <w:marBottom w:val="0"/>
      <w:divBdr>
        <w:top w:val="none" w:sz="0" w:space="0" w:color="auto"/>
        <w:left w:val="none" w:sz="0" w:space="0" w:color="auto"/>
        <w:bottom w:val="none" w:sz="0" w:space="0" w:color="auto"/>
        <w:right w:val="none" w:sz="0" w:space="0" w:color="auto"/>
      </w:divBdr>
    </w:div>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03919715">
      <w:bodyDiv w:val="1"/>
      <w:marLeft w:val="0"/>
      <w:marRight w:val="0"/>
      <w:marTop w:val="0"/>
      <w:marBottom w:val="0"/>
      <w:divBdr>
        <w:top w:val="none" w:sz="0" w:space="0" w:color="auto"/>
        <w:left w:val="none" w:sz="0" w:space="0" w:color="auto"/>
        <w:bottom w:val="none" w:sz="0" w:space="0" w:color="auto"/>
        <w:right w:val="none" w:sz="0" w:space="0" w:color="auto"/>
      </w:divBdr>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308513019">
      <w:bodyDiv w:val="1"/>
      <w:marLeft w:val="0"/>
      <w:marRight w:val="0"/>
      <w:marTop w:val="0"/>
      <w:marBottom w:val="0"/>
      <w:divBdr>
        <w:top w:val="none" w:sz="0" w:space="0" w:color="auto"/>
        <w:left w:val="none" w:sz="0" w:space="0" w:color="auto"/>
        <w:bottom w:val="none" w:sz="0" w:space="0" w:color="auto"/>
        <w:right w:val="none" w:sz="0" w:space="0" w:color="auto"/>
      </w:divBdr>
    </w:div>
    <w:div w:id="1405494460">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784809498">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1990210581">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 w:id="214126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94C3-F414-44D5-916D-F0A21D33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1011</Words>
  <Characters>4616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5616</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9</cp:revision>
  <cp:lastPrinted>2013-09-04T18:41:00Z</cp:lastPrinted>
  <dcterms:created xsi:type="dcterms:W3CDTF">2015-06-23T15:11:00Z</dcterms:created>
  <dcterms:modified xsi:type="dcterms:W3CDTF">2015-08-18T17:47:00Z</dcterms:modified>
</cp:coreProperties>
</file>