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3C57" w14:textId="09EBF671" w:rsidR="00555099" w:rsidRPr="00EB035A" w:rsidRDefault="005858D9" w:rsidP="00EB035A">
      <w:pPr>
        <w:pStyle w:val="Heading1"/>
        <w:shd w:val="clear" w:color="auto" w:fill="FFFFFF"/>
        <w:spacing w:before="0" w:after="0"/>
        <w:ind w:left="2880"/>
        <w:jc w:val="center"/>
        <w:rPr>
          <w:rFonts w:asciiTheme="minorHAnsi" w:hAnsiTheme="minorHAnsi"/>
          <w:caps/>
          <w:sz w:val="24"/>
          <w:szCs w:val="24"/>
        </w:rPr>
      </w:pPr>
      <w:r>
        <w:rPr>
          <w:noProof/>
        </w:rPr>
        <w:drawing>
          <wp:anchor distT="0" distB="0" distL="114300" distR="114300" simplePos="0" relativeHeight="251659264" behindDoc="0" locked="0" layoutInCell="1" allowOverlap="1" wp14:anchorId="4349BD3B" wp14:editId="011A5FD2">
            <wp:simplePos x="0" y="0"/>
            <wp:positionH relativeFrom="column">
              <wp:posOffset>304800</wp:posOffset>
            </wp:positionH>
            <wp:positionV relativeFrom="page">
              <wp:posOffset>733425</wp:posOffset>
            </wp:positionV>
            <wp:extent cx="1773936" cy="9966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007" t="25926" r="30930" b="34188"/>
                    <a:stretch/>
                  </pic:blipFill>
                  <pic:spPr bwMode="auto">
                    <a:xfrm>
                      <a:off x="0" y="0"/>
                      <a:ext cx="1773936" cy="996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099" w:rsidRPr="00EB035A">
        <w:rPr>
          <w:rFonts w:asciiTheme="minorHAnsi" w:hAnsiTheme="minorHAnsi"/>
          <w:caps/>
          <w:sz w:val="24"/>
          <w:szCs w:val="24"/>
        </w:rPr>
        <w:t>LC Study Guide</w:t>
      </w:r>
    </w:p>
    <w:p w14:paraId="3DA58AF4" w14:textId="53B44FA4" w:rsidR="00B8013E" w:rsidRPr="00EB035A" w:rsidRDefault="00F5183E" w:rsidP="00EB035A">
      <w:pPr>
        <w:pStyle w:val="Heading1"/>
        <w:shd w:val="clear" w:color="auto" w:fill="FFFFFF"/>
        <w:spacing w:before="0" w:after="0"/>
        <w:ind w:left="2880"/>
        <w:jc w:val="center"/>
        <w:rPr>
          <w:rFonts w:asciiTheme="minorHAnsi" w:hAnsiTheme="minorHAnsi"/>
          <w:sz w:val="24"/>
          <w:szCs w:val="24"/>
        </w:rPr>
      </w:pPr>
      <w:r w:rsidRPr="00EB035A">
        <w:rPr>
          <w:rFonts w:asciiTheme="minorHAnsi" w:hAnsiTheme="minorHAnsi"/>
          <w:sz w:val="24"/>
          <w:szCs w:val="24"/>
        </w:rPr>
        <w:t xml:space="preserve">Done in Sync with the </w:t>
      </w:r>
      <w:r w:rsidR="00275E4A" w:rsidRPr="00EB035A">
        <w:rPr>
          <w:rFonts w:asciiTheme="minorHAnsi" w:hAnsiTheme="minorHAnsi"/>
          <w:sz w:val="24"/>
          <w:szCs w:val="24"/>
        </w:rPr>
        <w:t>"</w:t>
      </w:r>
      <w:r w:rsidR="00244BD0">
        <w:rPr>
          <w:rFonts w:asciiTheme="minorHAnsi" w:hAnsiTheme="minorHAnsi"/>
          <w:sz w:val="24"/>
          <w:szCs w:val="24"/>
        </w:rPr>
        <w:t>Never Too Small”</w:t>
      </w:r>
      <w:r w:rsidR="005858D9">
        <w:rPr>
          <w:rFonts w:asciiTheme="minorHAnsi" w:hAnsiTheme="minorHAnsi"/>
          <w:sz w:val="24"/>
          <w:szCs w:val="24"/>
        </w:rPr>
        <w:t xml:space="preserve"> Series</w:t>
      </w:r>
    </w:p>
    <w:p w14:paraId="1EDE3993" w14:textId="40EB0086" w:rsidR="00244BD0" w:rsidRDefault="005B7DBC" w:rsidP="00EB035A">
      <w:pPr>
        <w:ind w:left="2880"/>
        <w:jc w:val="center"/>
        <w:rPr>
          <w:rFonts w:asciiTheme="minorHAnsi" w:hAnsiTheme="minorHAnsi"/>
        </w:rPr>
      </w:pPr>
      <w:r w:rsidRPr="00EB035A">
        <w:rPr>
          <w:rFonts w:asciiTheme="minorHAnsi" w:hAnsiTheme="minorHAnsi"/>
        </w:rPr>
        <w:t xml:space="preserve">The Passage: </w:t>
      </w:r>
      <w:r w:rsidR="00FD1506" w:rsidRPr="00EB035A">
        <w:rPr>
          <w:rFonts w:asciiTheme="minorHAnsi" w:hAnsiTheme="minorHAnsi"/>
        </w:rPr>
        <w:t xml:space="preserve">1 </w:t>
      </w:r>
      <w:r w:rsidR="00244BD0">
        <w:rPr>
          <w:rFonts w:asciiTheme="minorHAnsi" w:hAnsiTheme="minorHAnsi"/>
        </w:rPr>
        <w:t>Samuel 3</w:t>
      </w:r>
      <w:r w:rsidR="00A276F4">
        <w:rPr>
          <w:rFonts w:asciiTheme="minorHAnsi" w:hAnsiTheme="minorHAnsi"/>
        </w:rPr>
        <w:t>:1-10</w:t>
      </w:r>
    </w:p>
    <w:p w14:paraId="12D09912" w14:textId="78D0710B" w:rsidR="000830A6" w:rsidRPr="00EB035A" w:rsidRDefault="000830A6" w:rsidP="00EB035A">
      <w:pPr>
        <w:ind w:left="2880"/>
        <w:jc w:val="center"/>
        <w:rPr>
          <w:rFonts w:asciiTheme="minorHAnsi" w:hAnsiTheme="minorHAnsi"/>
        </w:rPr>
      </w:pPr>
      <w:r w:rsidRPr="00EB035A">
        <w:rPr>
          <w:rFonts w:asciiTheme="minorHAnsi" w:hAnsiTheme="minorHAnsi"/>
        </w:rPr>
        <w:t>F</w:t>
      </w:r>
      <w:r w:rsidR="008E338C" w:rsidRPr="00EB035A">
        <w:rPr>
          <w:rFonts w:asciiTheme="minorHAnsi" w:hAnsiTheme="minorHAnsi"/>
        </w:rPr>
        <w:t>or L</w:t>
      </w:r>
      <w:r w:rsidR="000F0B32" w:rsidRPr="00EB035A">
        <w:rPr>
          <w:rFonts w:asciiTheme="minorHAnsi" w:hAnsiTheme="minorHAnsi"/>
        </w:rPr>
        <w:t>ife</w:t>
      </w:r>
      <w:r w:rsidR="008E338C" w:rsidRPr="00EB035A">
        <w:rPr>
          <w:rFonts w:asciiTheme="minorHAnsi" w:hAnsiTheme="minorHAnsi"/>
        </w:rPr>
        <w:t xml:space="preserve"> Co</w:t>
      </w:r>
      <w:r w:rsidR="00B8013E" w:rsidRPr="00EB035A">
        <w:rPr>
          <w:rFonts w:asciiTheme="minorHAnsi" w:hAnsiTheme="minorHAnsi"/>
        </w:rPr>
        <w:t xml:space="preserve">mmunity usage the </w:t>
      </w:r>
      <w:r w:rsidR="00F817A8" w:rsidRPr="00EB035A">
        <w:rPr>
          <w:rFonts w:asciiTheme="minorHAnsi" w:hAnsiTheme="minorHAnsi"/>
        </w:rPr>
        <w:t xml:space="preserve">week of </w:t>
      </w:r>
      <w:r w:rsidR="00244BD0">
        <w:rPr>
          <w:rFonts w:asciiTheme="minorHAnsi" w:hAnsiTheme="minorHAnsi"/>
        </w:rPr>
        <w:t>7/19/15</w:t>
      </w:r>
    </w:p>
    <w:p w14:paraId="678D06A0" w14:textId="77777777" w:rsidR="00555099" w:rsidRPr="00EB035A" w:rsidRDefault="00555099" w:rsidP="00EB035A">
      <w:pPr>
        <w:rPr>
          <w:rFonts w:asciiTheme="minorHAnsi" w:hAnsiTheme="minorHAnsi"/>
          <w:u w:val="single"/>
        </w:rPr>
      </w:pPr>
    </w:p>
    <w:p w14:paraId="28442615" w14:textId="77777777" w:rsidR="00D138CB" w:rsidRPr="00EB035A" w:rsidRDefault="00D138CB" w:rsidP="00EB035A">
      <w:pPr>
        <w:rPr>
          <w:rFonts w:asciiTheme="minorHAnsi" w:hAnsiTheme="minorHAnsi"/>
          <w:u w:val="single"/>
        </w:rPr>
      </w:pPr>
    </w:p>
    <w:p w14:paraId="5975B411" w14:textId="4300C591" w:rsidR="00D138CB" w:rsidRPr="006D27DA" w:rsidRDefault="00E75283" w:rsidP="00EB035A">
      <w:pPr>
        <w:rPr>
          <w:rFonts w:asciiTheme="minorHAnsi" w:hAnsiTheme="minorHAnsi"/>
          <w:sz w:val="22"/>
          <w:szCs w:val="22"/>
        </w:rPr>
      </w:pPr>
      <w:r w:rsidRPr="006D27DA">
        <w:rPr>
          <w:rFonts w:asciiTheme="minorHAnsi" w:hAnsiTheme="minorHAnsi"/>
          <w:b/>
          <w:sz w:val="22"/>
          <w:szCs w:val="22"/>
        </w:rPr>
        <w:t>Preface</w:t>
      </w:r>
      <w:r w:rsidR="00D138CB" w:rsidRPr="006D27DA">
        <w:rPr>
          <w:rFonts w:asciiTheme="minorHAnsi" w:hAnsiTheme="minorHAnsi"/>
          <w:b/>
          <w:sz w:val="22"/>
          <w:szCs w:val="22"/>
        </w:rPr>
        <w:t>:</w:t>
      </w:r>
      <w:r w:rsidR="00D138CB" w:rsidRPr="006D27DA">
        <w:rPr>
          <w:rFonts w:asciiTheme="minorHAnsi" w:hAnsiTheme="minorHAnsi"/>
          <w:sz w:val="22"/>
          <w:szCs w:val="22"/>
        </w:rPr>
        <w:t xml:space="preserve"> </w:t>
      </w:r>
      <w:r w:rsidR="00244BD0" w:rsidRPr="006D27DA">
        <w:rPr>
          <w:rFonts w:asciiTheme="minorHAnsi" w:hAnsiTheme="minorHAnsi"/>
          <w:sz w:val="22"/>
          <w:szCs w:val="22"/>
        </w:rPr>
        <w:t>This week we continue in our series entitled “Never Too Small” in which we examine the lives of children and teenagers in the Bible and what we, as the whole church, can learn from their extraordinary faith</w:t>
      </w:r>
      <w:r w:rsidR="00FD1506" w:rsidRPr="006D27DA">
        <w:rPr>
          <w:rFonts w:asciiTheme="minorHAnsi" w:hAnsiTheme="minorHAnsi"/>
          <w:sz w:val="22"/>
          <w:szCs w:val="22"/>
        </w:rPr>
        <w:t>.</w:t>
      </w:r>
      <w:r w:rsidR="00EB035A" w:rsidRPr="006D27DA">
        <w:rPr>
          <w:rFonts w:asciiTheme="minorHAnsi" w:hAnsiTheme="minorHAnsi"/>
          <w:sz w:val="22"/>
          <w:szCs w:val="22"/>
        </w:rPr>
        <w:t xml:space="preserve"> </w:t>
      </w:r>
      <w:r w:rsidR="00FD1506" w:rsidRPr="006D27DA">
        <w:rPr>
          <w:rFonts w:asciiTheme="minorHAnsi" w:hAnsiTheme="minorHAnsi"/>
          <w:sz w:val="22"/>
          <w:szCs w:val="22"/>
        </w:rPr>
        <w:t>We recommend 45-60 minutes for this study, including 10-15 minutes for application and group prayer.</w:t>
      </w:r>
    </w:p>
    <w:p w14:paraId="1389D21C" w14:textId="77777777" w:rsidR="00D138CB" w:rsidRPr="00EB035A" w:rsidRDefault="00D138CB" w:rsidP="00EB035A">
      <w:pPr>
        <w:rPr>
          <w:rFonts w:asciiTheme="minorHAnsi" w:hAnsiTheme="minorHAnsi"/>
        </w:rPr>
      </w:pPr>
    </w:p>
    <w:p w14:paraId="294E3F29" w14:textId="681C69E5" w:rsidR="00D138CB" w:rsidRPr="00EB035A" w:rsidRDefault="00D138CB" w:rsidP="00EB035A">
      <w:pPr>
        <w:rPr>
          <w:rFonts w:asciiTheme="minorHAnsi" w:hAnsiTheme="minorHAnsi"/>
          <w:sz w:val="32"/>
          <w:szCs w:val="32"/>
        </w:rPr>
      </w:pPr>
      <w:r w:rsidRPr="00EB035A">
        <w:rPr>
          <w:rFonts w:asciiTheme="minorHAnsi" w:hAnsiTheme="minorHAnsi"/>
          <w:b/>
          <w:sz w:val="32"/>
          <w:szCs w:val="32"/>
          <w:u w:val="single"/>
        </w:rPr>
        <w:t>Big Idea</w:t>
      </w:r>
      <w:r w:rsidRPr="00EB035A">
        <w:rPr>
          <w:rFonts w:asciiTheme="minorHAnsi" w:hAnsiTheme="minorHAnsi"/>
          <w:b/>
          <w:sz w:val="32"/>
          <w:szCs w:val="32"/>
        </w:rPr>
        <w:t xml:space="preserve">: </w:t>
      </w:r>
      <w:r w:rsidR="00A73E69">
        <w:rPr>
          <w:rFonts w:asciiTheme="minorHAnsi" w:hAnsiTheme="minorHAnsi"/>
          <w:b/>
          <w:sz w:val="32"/>
          <w:szCs w:val="32"/>
        </w:rPr>
        <w:t>You are never too young</w:t>
      </w:r>
      <w:r w:rsidR="001F4C0A">
        <w:rPr>
          <w:rFonts w:asciiTheme="minorHAnsi" w:hAnsiTheme="minorHAnsi"/>
          <w:b/>
          <w:sz w:val="32"/>
          <w:szCs w:val="32"/>
        </w:rPr>
        <w:t>—or too old—</w:t>
      </w:r>
      <w:r w:rsidR="00A73E69">
        <w:rPr>
          <w:rFonts w:asciiTheme="minorHAnsi" w:hAnsiTheme="minorHAnsi"/>
          <w:b/>
          <w:sz w:val="32"/>
          <w:szCs w:val="32"/>
        </w:rPr>
        <w:t>to hear the voice of God.</w:t>
      </w:r>
    </w:p>
    <w:p w14:paraId="39D9CA35" w14:textId="77777777" w:rsidR="00D138CB" w:rsidRPr="00EB035A" w:rsidRDefault="00D138CB" w:rsidP="00EB035A">
      <w:pPr>
        <w:rPr>
          <w:rFonts w:asciiTheme="minorHAnsi" w:hAnsiTheme="minorHAnsi"/>
        </w:rPr>
      </w:pPr>
    </w:p>
    <w:p w14:paraId="732F2393" w14:textId="469AEDF6" w:rsidR="00F753A6" w:rsidRPr="006D27DA" w:rsidRDefault="00F753A6" w:rsidP="00960D91">
      <w:pPr>
        <w:rPr>
          <w:rFonts w:asciiTheme="minorHAnsi" w:hAnsiTheme="minorHAnsi"/>
          <w:sz w:val="22"/>
          <w:szCs w:val="22"/>
        </w:rPr>
      </w:pPr>
      <w:r w:rsidRPr="006D27DA">
        <w:rPr>
          <w:rFonts w:asciiTheme="minorHAnsi" w:hAnsiTheme="minorHAnsi"/>
          <w:b/>
          <w:sz w:val="22"/>
          <w:szCs w:val="22"/>
        </w:rPr>
        <w:t xml:space="preserve">Focusing Questions: </w:t>
      </w:r>
      <w:r w:rsidR="00A73E69" w:rsidRPr="006D27DA">
        <w:rPr>
          <w:rFonts w:asciiTheme="minorHAnsi" w:hAnsiTheme="minorHAnsi"/>
          <w:sz w:val="22"/>
          <w:szCs w:val="22"/>
        </w:rPr>
        <w:t>Is there a time in your life where you have sensed God calling you to do something? What were the circumstances? How did you respond?</w:t>
      </w:r>
    </w:p>
    <w:p w14:paraId="40A7CC63" w14:textId="15EE5DE4" w:rsidR="00A73E69" w:rsidRPr="006D27DA" w:rsidRDefault="00A73E69" w:rsidP="00A73E69">
      <w:pPr>
        <w:ind w:left="360"/>
        <w:rPr>
          <w:rFonts w:asciiTheme="minorHAnsi" w:hAnsiTheme="minorHAnsi"/>
          <w:i/>
          <w:sz w:val="22"/>
          <w:szCs w:val="22"/>
        </w:rPr>
      </w:pPr>
      <w:r w:rsidRPr="006D27DA">
        <w:rPr>
          <w:rFonts w:asciiTheme="minorHAnsi" w:hAnsiTheme="minorHAnsi"/>
          <w:i/>
          <w:sz w:val="22"/>
          <w:szCs w:val="22"/>
        </w:rPr>
        <w:t xml:space="preserve">[This does not need to be exclusively an audible call where you have heard God’s voice, though if it is that is great! </w:t>
      </w:r>
      <w:r w:rsidR="00960D91" w:rsidRPr="006D27DA">
        <w:rPr>
          <w:rFonts w:asciiTheme="minorHAnsi" w:hAnsiTheme="minorHAnsi"/>
          <w:i/>
          <w:sz w:val="22"/>
          <w:szCs w:val="22"/>
        </w:rPr>
        <w:t>There are times in our lives where we do not hear the voice of God but we sense Him nudging us towards something</w:t>
      </w:r>
      <w:r w:rsidRPr="006D27DA">
        <w:rPr>
          <w:rFonts w:asciiTheme="minorHAnsi" w:hAnsiTheme="minorHAnsi"/>
          <w:i/>
          <w:sz w:val="22"/>
          <w:szCs w:val="22"/>
        </w:rPr>
        <w:t>.]</w:t>
      </w:r>
    </w:p>
    <w:p w14:paraId="53EBC38B" w14:textId="77777777" w:rsidR="001F4C0A" w:rsidRPr="006D27DA" w:rsidRDefault="001F4C0A" w:rsidP="00960D91">
      <w:pPr>
        <w:rPr>
          <w:rFonts w:asciiTheme="minorHAnsi" w:hAnsiTheme="minorHAnsi"/>
          <w:b/>
          <w:sz w:val="22"/>
          <w:szCs w:val="22"/>
        </w:rPr>
      </w:pPr>
    </w:p>
    <w:p w14:paraId="022324AF" w14:textId="16B97BBF" w:rsidR="00D138CB" w:rsidRPr="006D27DA" w:rsidRDefault="00960D91" w:rsidP="00960D91">
      <w:pPr>
        <w:rPr>
          <w:rFonts w:asciiTheme="minorHAnsi" w:hAnsiTheme="minorHAnsi"/>
          <w:b/>
          <w:sz w:val="32"/>
          <w:szCs w:val="32"/>
        </w:rPr>
      </w:pPr>
      <w:r w:rsidRPr="006D27DA">
        <w:rPr>
          <w:rFonts w:asciiTheme="minorHAnsi" w:hAnsiTheme="minorHAnsi"/>
          <w:b/>
          <w:sz w:val="32"/>
          <w:szCs w:val="32"/>
        </w:rPr>
        <w:t>1 Samuel 3</w:t>
      </w:r>
      <w:r w:rsidR="001F4C0A" w:rsidRPr="006D27DA">
        <w:rPr>
          <w:rFonts w:asciiTheme="minorHAnsi" w:hAnsiTheme="minorHAnsi"/>
          <w:b/>
          <w:sz w:val="32"/>
          <w:szCs w:val="32"/>
        </w:rPr>
        <w:t>:1-10 (NIV)</w:t>
      </w:r>
    </w:p>
    <w:p w14:paraId="64CD1677" w14:textId="77777777" w:rsidR="001F4C0A" w:rsidRPr="006D27DA" w:rsidRDefault="001F4C0A" w:rsidP="00960D91">
      <w:pPr>
        <w:rPr>
          <w:rFonts w:asciiTheme="minorHAnsi" w:hAnsiTheme="minorHAnsi"/>
          <w:b/>
          <w:sz w:val="22"/>
          <w:szCs w:val="22"/>
        </w:rPr>
      </w:pPr>
    </w:p>
    <w:p w14:paraId="138C8A43" w14:textId="5AF79997" w:rsidR="00960D91" w:rsidRPr="006D27DA" w:rsidRDefault="001F4C0A" w:rsidP="00960D91">
      <w:pPr>
        <w:pStyle w:val="chapter-1"/>
        <w:shd w:val="clear" w:color="auto" w:fill="FFFFFF"/>
        <w:spacing w:before="0" w:beforeAutospacing="0" w:after="150" w:afterAutospacing="0"/>
        <w:rPr>
          <w:rStyle w:val="text"/>
          <w:rFonts w:asciiTheme="minorHAnsi" w:hAnsiTheme="minorHAnsi"/>
          <w:color w:val="000000"/>
          <w:sz w:val="22"/>
          <w:szCs w:val="22"/>
        </w:rPr>
      </w:pPr>
      <w:r w:rsidRPr="006D27DA">
        <w:rPr>
          <w:rStyle w:val="text"/>
          <w:rFonts w:asciiTheme="minorHAnsi" w:hAnsiTheme="minorHAnsi" w:cs="Arial"/>
          <w:b/>
          <w:bCs/>
          <w:color w:val="000000"/>
          <w:sz w:val="22"/>
          <w:szCs w:val="22"/>
          <w:vertAlign w:val="superscript"/>
        </w:rPr>
        <w:t>1 </w:t>
      </w:r>
      <w:r w:rsidR="00960D91" w:rsidRPr="006D27DA">
        <w:rPr>
          <w:rStyle w:val="text"/>
          <w:rFonts w:asciiTheme="minorHAnsi" w:hAnsiTheme="minorHAnsi"/>
          <w:color w:val="000000"/>
          <w:sz w:val="22"/>
          <w:szCs w:val="22"/>
        </w:rPr>
        <w:t>The boy Samuel ministered</w:t>
      </w:r>
      <w:r w:rsidR="00960D91" w:rsidRPr="006D27DA">
        <w:rPr>
          <w:rStyle w:val="apple-converted-space"/>
          <w:rFonts w:asciiTheme="minorHAnsi" w:hAnsiTheme="minorHAnsi"/>
          <w:color w:val="000000"/>
          <w:sz w:val="22"/>
          <w:szCs w:val="22"/>
        </w:rPr>
        <w:t> </w:t>
      </w:r>
      <w:r w:rsidR="00960D91" w:rsidRPr="006D27DA">
        <w:rPr>
          <w:rStyle w:val="text"/>
          <w:rFonts w:asciiTheme="minorHAnsi" w:hAnsiTheme="minorHAnsi"/>
          <w:color w:val="000000"/>
          <w:sz w:val="22"/>
          <w:szCs w:val="22"/>
        </w:rPr>
        <w:t>before the</w:t>
      </w:r>
      <w:r w:rsidR="00960D91" w:rsidRPr="006D27DA">
        <w:rPr>
          <w:rStyle w:val="apple-converted-space"/>
          <w:rFonts w:asciiTheme="minorHAnsi" w:hAnsiTheme="minorHAnsi"/>
          <w:color w:val="000000"/>
          <w:sz w:val="22"/>
          <w:szCs w:val="22"/>
        </w:rPr>
        <w:t> </w:t>
      </w:r>
      <w:r w:rsidR="00960D91" w:rsidRPr="006D27DA">
        <w:rPr>
          <w:rStyle w:val="small-caps"/>
          <w:rFonts w:asciiTheme="minorHAnsi" w:hAnsiTheme="minorHAnsi"/>
          <w:smallCaps/>
          <w:color w:val="000000"/>
          <w:sz w:val="22"/>
          <w:szCs w:val="22"/>
        </w:rPr>
        <w:t>Lord</w:t>
      </w:r>
      <w:r w:rsidR="00960D91" w:rsidRPr="006D27DA">
        <w:rPr>
          <w:rStyle w:val="apple-converted-space"/>
          <w:rFonts w:asciiTheme="minorHAnsi" w:hAnsiTheme="minorHAnsi"/>
          <w:color w:val="000000"/>
          <w:sz w:val="22"/>
          <w:szCs w:val="22"/>
        </w:rPr>
        <w:t> </w:t>
      </w:r>
      <w:r w:rsidR="00960D91" w:rsidRPr="006D27DA">
        <w:rPr>
          <w:rStyle w:val="text"/>
          <w:rFonts w:asciiTheme="minorHAnsi" w:hAnsiTheme="minorHAnsi"/>
          <w:color w:val="000000"/>
          <w:sz w:val="22"/>
          <w:szCs w:val="22"/>
        </w:rPr>
        <w:t xml:space="preserve">under Eli. In those days the word of the </w:t>
      </w:r>
      <w:r w:rsidR="00960D91" w:rsidRPr="006D27DA">
        <w:rPr>
          <w:rStyle w:val="small-caps"/>
          <w:rFonts w:asciiTheme="minorHAnsi" w:hAnsiTheme="minorHAnsi"/>
          <w:smallCaps/>
          <w:color w:val="000000"/>
          <w:sz w:val="22"/>
          <w:szCs w:val="22"/>
        </w:rPr>
        <w:t>Lord</w:t>
      </w:r>
      <w:r w:rsidR="00960D91" w:rsidRPr="006D27DA">
        <w:rPr>
          <w:rStyle w:val="apple-converted-space"/>
          <w:rFonts w:asciiTheme="minorHAnsi" w:hAnsiTheme="minorHAnsi"/>
          <w:color w:val="000000"/>
          <w:sz w:val="22"/>
          <w:szCs w:val="22"/>
        </w:rPr>
        <w:t> </w:t>
      </w:r>
      <w:r w:rsidR="00960D91" w:rsidRPr="006D27DA">
        <w:rPr>
          <w:rStyle w:val="text"/>
          <w:rFonts w:asciiTheme="minorHAnsi" w:hAnsiTheme="minorHAnsi"/>
          <w:color w:val="000000"/>
          <w:sz w:val="22"/>
          <w:szCs w:val="22"/>
        </w:rPr>
        <w:t>was rare;</w:t>
      </w:r>
      <w:r w:rsidR="00960D91" w:rsidRPr="006D27DA">
        <w:rPr>
          <w:rStyle w:val="apple-converted-space"/>
          <w:rFonts w:asciiTheme="minorHAnsi" w:hAnsiTheme="minorHAnsi"/>
          <w:color w:val="000000"/>
          <w:sz w:val="22"/>
          <w:szCs w:val="22"/>
        </w:rPr>
        <w:t> </w:t>
      </w:r>
      <w:r w:rsidR="00960D91" w:rsidRPr="006D27DA">
        <w:rPr>
          <w:rStyle w:val="text"/>
          <w:rFonts w:asciiTheme="minorHAnsi" w:hAnsiTheme="minorHAnsi"/>
          <w:color w:val="000000"/>
          <w:sz w:val="22"/>
          <w:szCs w:val="22"/>
        </w:rPr>
        <w:t>there were not many visions.</w:t>
      </w:r>
    </w:p>
    <w:p w14:paraId="089D3EE5" w14:textId="11A0F0E7" w:rsidR="00960D91" w:rsidRPr="006D27DA" w:rsidRDefault="00960D91" w:rsidP="00960D91">
      <w:pPr>
        <w:pStyle w:val="chapter-1"/>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s="Arial"/>
          <w:b/>
          <w:bCs/>
          <w:color w:val="000000"/>
          <w:sz w:val="22"/>
          <w:szCs w:val="22"/>
          <w:vertAlign w:val="superscript"/>
        </w:rPr>
        <w:t>2 </w:t>
      </w:r>
      <w:r w:rsidRPr="006D27DA">
        <w:rPr>
          <w:rStyle w:val="text"/>
          <w:rFonts w:asciiTheme="minorHAnsi" w:hAnsiTheme="minorHAnsi"/>
          <w:color w:val="000000"/>
          <w:sz w:val="22"/>
          <w:szCs w:val="22"/>
        </w:rPr>
        <w:t>One night Eli, whose eyes</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were becoming so weak that he could barely see,</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was lying down in his usual place.</w:t>
      </w:r>
      <w:r w:rsidRPr="006D27DA">
        <w:rPr>
          <w:rStyle w:val="apple-converted-space"/>
          <w:rFonts w:asciiTheme="minorHAnsi" w:hAnsiTheme="minorHAnsi"/>
          <w:color w:val="000000"/>
          <w:sz w:val="22"/>
          <w:szCs w:val="22"/>
        </w:rPr>
        <w:t> </w:t>
      </w:r>
      <w:r w:rsidRPr="006D27DA">
        <w:rPr>
          <w:rStyle w:val="text"/>
          <w:rFonts w:asciiTheme="minorHAnsi" w:hAnsiTheme="minorHAnsi" w:cs="Arial"/>
          <w:b/>
          <w:bCs/>
          <w:color w:val="000000"/>
          <w:sz w:val="22"/>
          <w:szCs w:val="22"/>
          <w:vertAlign w:val="superscript"/>
        </w:rPr>
        <w:t>3 </w:t>
      </w:r>
      <w:r w:rsidRPr="006D27DA">
        <w:rPr>
          <w:rStyle w:val="text"/>
          <w:rFonts w:asciiTheme="minorHAnsi" w:hAnsiTheme="minorHAnsi"/>
          <w:color w:val="000000"/>
          <w:sz w:val="22"/>
          <w:szCs w:val="22"/>
        </w:rPr>
        <w:t>The lamp</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of God had not yet gone out, and Samuel was lying down in the house</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of the</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text"/>
          <w:rFonts w:asciiTheme="minorHAnsi" w:hAnsiTheme="minorHAnsi"/>
          <w:color w:val="000000"/>
          <w:sz w:val="22"/>
          <w:szCs w:val="22"/>
        </w:rPr>
        <w:t>, where the ark</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of God was.</w:t>
      </w:r>
      <w:r w:rsidRPr="006D27DA">
        <w:rPr>
          <w:rStyle w:val="apple-converted-space"/>
          <w:rFonts w:asciiTheme="minorHAnsi" w:hAnsiTheme="minorHAnsi"/>
          <w:color w:val="000000"/>
          <w:sz w:val="22"/>
          <w:szCs w:val="22"/>
        </w:rPr>
        <w:t> </w:t>
      </w:r>
      <w:r w:rsidRPr="006D27DA">
        <w:rPr>
          <w:rStyle w:val="text"/>
          <w:rFonts w:asciiTheme="minorHAnsi" w:hAnsiTheme="minorHAnsi" w:cs="Arial"/>
          <w:b/>
          <w:bCs/>
          <w:color w:val="000000"/>
          <w:sz w:val="22"/>
          <w:szCs w:val="22"/>
          <w:vertAlign w:val="superscript"/>
        </w:rPr>
        <w:t>4 </w:t>
      </w:r>
      <w:r w:rsidRPr="006D27DA">
        <w:rPr>
          <w:rStyle w:val="text"/>
          <w:rFonts w:asciiTheme="minorHAnsi" w:hAnsiTheme="minorHAnsi"/>
          <w:color w:val="000000"/>
          <w:sz w:val="22"/>
          <w:szCs w:val="22"/>
        </w:rPr>
        <w:t>Then the</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called Samuel.</w:t>
      </w:r>
    </w:p>
    <w:p w14:paraId="138295AF" w14:textId="77777777" w:rsidR="00960D91" w:rsidRPr="006D27DA" w:rsidRDefault="00960D91" w:rsidP="00960D91">
      <w:pPr>
        <w:pStyle w:val="NormalWeb"/>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olor w:val="000000"/>
          <w:sz w:val="22"/>
          <w:szCs w:val="22"/>
        </w:rPr>
        <w:t>Samuel answered, “Here I am.”</w:t>
      </w:r>
      <w:r w:rsidRPr="006D27DA">
        <w:rPr>
          <w:rStyle w:val="apple-converted-space"/>
          <w:rFonts w:asciiTheme="minorHAnsi" w:hAnsiTheme="minorHAnsi"/>
          <w:color w:val="000000"/>
          <w:sz w:val="22"/>
          <w:szCs w:val="22"/>
        </w:rPr>
        <w:t> </w:t>
      </w:r>
      <w:r w:rsidRPr="006D27DA">
        <w:rPr>
          <w:rStyle w:val="text"/>
          <w:rFonts w:asciiTheme="minorHAnsi" w:hAnsiTheme="minorHAnsi" w:cs="Arial"/>
          <w:b/>
          <w:bCs/>
          <w:color w:val="000000"/>
          <w:sz w:val="22"/>
          <w:szCs w:val="22"/>
          <w:vertAlign w:val="superscript"/>
        </w:rPr>
        <w:t>5 </w:t>
      </w:r>
      <w:r w:rsidRPr="006D27DA">
        <w:rPr>
          <w:rStyle w:val="text"/>
          <w:rFonts w:asciiTheme="minorHAnsi" w:hAnsiTheme="minorHAnsi"/>
          <w:color w:val="000000"/>
          <w:sz w:val="22"/>
          <w:szCs w:val="22"/>
        </w:rPr>
        <w:t>And he ran to Eli and said, “Here I am; you called me.”</w:t>
      </w:r>
    </w:p>
    <w:p w14:paraId="13B520C9" w14:textId="77777777" w:rsidR="00960D91" w:rsidRPr="006D27DA" w:rsidRDefault="00960D91" w:rsidP="00960D91">
      <w:pPr>
        <w:pStyle w:val="NormalWeb"/>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olor w:val="000000"/>
          <w:sz w:val="22"/>
          <w:szCs w:val="22"/>
        </w:rPr>
        <w:t>But Eli said, “I did not call; go back and lie down.” So he went and lay down.</w:t>
      </w:r>
    </w:p>
    <w:p w14:paraId="26B77A11" w14:textId="77777777" w:rsidR="00960D91" w:rsidRPr="006D27DA" w:rsidRDefault="00960D91" w:rsidP="00960D91">
      <w:pPr>
        <w:pStyle w:val="NormalWeb"/>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s="Arial"/>
          <w:b/>
          <w:bCs/>
          <w:color w:val="000000"/>
          <w:sz w:val="22"/>
          <w:szCs w:val="22"/>
          <w:vertAlign w:val="superscript"/>
        </w:rPr>
        <w:t>6 </w:t>
      </w:r>
      <w:r w:rsidRPr="006D27DA">
        <w:rPr>
          <w:rStyle w:val="text"/>
          <w:rFonts w:asciiTheme="minorHAnsi" w:hAnsiTheme="minorHAnsi"/>
          <w:color w:val="000000"/>
          <w:sz w:val="22"/>
          <w:szCs w:val="22"/>
        </w:rPr>
        <w:t>Again the</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called, “Samuel!” And Samuel got up and went to Eli and said, “Here I am; you called me.”</w:t>
      </w:r>
    </w:p>
    <w:p w14:paraId="67D296BF" w14:textId="77777777" w:rsidR="00960D91" w:rsidRPr="006D27DA" w:rsidRDefault="00960D91" w:rsidP="00960D91">
      <w:pPr>
        <w:pStyle w:val="NormalWeb"/>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olor w:val="000000"/>
          <w:sz w:val="22"/>
          <w:szCs w:val="22"/>
        </w:rPr>
        <w:t>“My son,” Eli said, “I did not call; go back and lie down.”</w:t>
      </w:r>
    </w:p>
    <w:p w14:paraId="14EDFC8C" w14:textId="3B06E40B" w:rsidR="00960D91" w:rsidRPr="006D27DA" w:rsidRDefault="00960D91" w:rsidP="00960D91">
      <w:pPr>
        <w:pStyle w:val="NormalWeb"/>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s="Arial"/>
          <w:b/>
          <w:bCs/>
          <w:color w:val="000000"/>
          <w:sz w:val="22"/>
          <w:szCs w:val="22"/>
          <w:vertAlign w:val="superscript"/>
        </w:rPr>
        <w:t>7 </w:t>
      </w:r>
      <w:r w:rsidRPr="006D27DA">
        <w:rPr>
          <w:rStyle w:val="text"/>
          <w:rFonts w:asciiTheme="minorHAnsi" w:hAnsiTheme="minorHAnsi"/>
          <w:color w:val="000000"/>
          <w:sz w:val="22"/>
          <w:szCs w:val="22"/>
        </w:rPr>
        <w:t>Now Samuel did not yet know</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the</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text"/>
          <w:rFonts w:asciiTheme="minorHAnsi" w:hAnsiTheme="minorHAnsi"/>
          <w:color w:val="000000"/>
          <w:sz w:val="22"/>
          <w:szCs w:val="22"/>
        </w:rPr>
        <w:t>: The word</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of the</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had not yet been revealed to him.</w:t>
      </w:r>
    </w:p>
    <w:p w14:paraId="08FE5490" w14:textId="77777777" w:rsidR="00960D91" w:rsidRPr="006D27DA" w:rsidRDefault="00960D91" w:rsidP="00960D91">
      <w:pPr>
        <w:pStyle w:val="NormalWeb"/>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s="Arial"/>
          <w:b/>
          <w:bCs/>
          <w:color w:val="000000"/>
          <w:sz w:val="22"/>
          <w:szCs w:val="22"/>
          <w:vertAlign w:val="superscript"/>
        </w:rPr>
        <w:t>8 </w:t>
      </w:r>
      <w:r w:rsidRPr="006D27DA">
        <w:rPr>
          <w:rStyle w:val="text"/>
          <w:rFonts w:asciiTheme="minorHAnsi" w:hAnsiTheme="minorHAnsi"/>
          <w:color w:val="000000"/>
          <w:sz w:val="22"/>
          <w:szCs w:val="22"/>
        </w:rPr>
        <w:t>A third time the</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called, “Samuel!” And Samuel got up and went to Eli and said, “Here I am; you called me.”</w:t>
      </w:r>
    </w:p>
    <w:p w14:paraId="1FFED9A7" w14:textId="77777777" w:rsidR="00960D91" w:rsidRPr="006D27DA" w:rsidRDefault="00960D91" w:rsidP="00960D91">
      <w:pPr>
        <w:pStyle w:val="NormalWeb"/>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olor w:val="000000"/>
          <w:sz w:val="22"/>
          <w:szCs w:val="22"/>
        </w:rPr>
        <w:t>Then Eli realized that the</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was calling the boy.</w:t>
      </w:r>
      <w:r w:rsidRPr="006D27DA">
        <w:rPr>
          <w:rStyle w:val="apple-converted-space"/>
          <w:rFonts w:asciiTheme="minorHAnsi" w:hAnsiTheme="minorHAnsi"/>
          <w:color w:val="000000"/>
          <w:sz w:val="22"/>
          <w:szCs w:val="22"/>
        </w:rPr>
        <w:t> </w:t>
      </w:r>
      <w:r w:rsidRPr="006D27DA">
        <w:rPr>
          <w:rStyle w:val="text"/>
          <w:rFonts w:asciiTheme="minorHAnsi" w:hAnsiTheme="minorHAnsi" w:cs="Arial"/>
          <w:b/>
          <w:bCs/>
          <w:color w:val="000000"/>
          <w:sz w:val="22"/>
          <w:szCs w:val="22"/>
          <w:vertAlign w:val="superscript"/>
        </w:rPr>
        <w:t>9 </w:t>
      </w:r>
      <w:r w:rsidRPr="006D27DA">
        <w:rPr>
          <w:rStyle w:val="text"/>
          <w:rFonts w:asciiTheme="minorHAnsi" w:hAnsiTheme="minorHAnsi"/>
          <w:color w:val="000000"/>
          <w:sz w:val="22"/>
          <w:szCs w:val="22"/>
        </w:rPr>
        <w:t>So Eli told Samuel, “Go and lie down, and if he calls you, say, ‘Speak,</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text"/>
          <w:rFonts w:asciiTheme="minorHAnsi" w:hAnsiTheme="minorHAnsi"/>
          <w:color w:val="000000"/>
          <w:sz w:val="22"/>
          <w:szCs w:val="22"/>
        </w:rPr>
        <w:t>, for your servant is listening.’” So Samuel went and lay down in his place.</w:t>
      </w:r>
    </w:p>
    <w:p w14:paraId="0EF09E22" w14:textId="77777777" w:rsidR="00960D91" w:rsidRPr="006D27DA" w:rsidRDefault="00960D91" w:rsidP="00960D91">
      <w:pPr>
        <w:pStyle w:val="NormalWeb"/>
        <w:shd w:val="clear" w:color="auto" w:fill="FFFFFF"/>
        <w:spacing w:before="0" w:beforeAutospacing="0" w:after="150" w:afterAutospacing="0"/>
        <w:rPr>
          <w:rFonts w:asciiTheme="minorHAnsi" w:hAnsiTheme="minorHAnsi"/>
          <w:color w:val="000000"/>
          <w:sz w:val="22"/>
          <w:szCs w:val="22"/>
        </w:rPr>
      </w:pPr>
      <w:r w:rsidRPr="006D27DA">
        <w:rPr>
          <w:rStyle w:val="text"/>
          <w:rFonts w:asciiTheme="minorHAnsi" w:hAnsiTheme="minorHAnsi" w:cs="Arial"/>
          <w:b/>
          <w:bCs/>
          <w:color w:val="000000"/>
          <w:sz w:val="22"/>
          <w:szCs w:val="22"/>
          <w:vertAlign w:val="superscript"/>
        </w:rPr>
        <w:t>10 </w:t>
      </w:r>
      <w:r w:rsidRPr="006D27DA">
        <w:rPr>
          <w:rStyle w:val="text"/>
          <w:rFonts w:asciiTheme="minorHAnsi" w:hAnsiTheme="minorHAnsi"/>
          <w:color w:val="000000"/>
          <w:sz w:val="22"/>
          <w:szCs w:val="22"/>
        </w:rPr>
        <w:t>The</w:t>
      </w:r>
      <w:r w:rsidRPr="006D27DA">
        <w:rPr>
          <w:rStyle w:val="apple-converted-space"/>
          <w:rFonts w:asciiTheme="minorHAnsi" w:hAnsiTheme="minorHAnsi"/>
          <w:color w:val="000000"/>
          <w:sz w:val="22"/>
          <w:szCs w:val="22"/>
        </w:rPr>
        <w:t> </w:t>
      </w:r>
      <w:r w:rsidRPr="006D27DA">
        <w:rPr>
          <w:rStyle w:val="small-caps"/>
          <w:rFonts w:asciiTheme="minorHAnsi" w:hAnsiTheme="minorHAnsi"/>
          <w:smallCaps/>
          <w:color w:val="000000"/>
          <w:sz w:val="22"/>
          <w:szCs w:val="22"/>
        </w:rPr>
        <w:t>Lord</w:t>
      </w:r>
      <w:r w:rsidRPr="006D27DA">
        <w:rPr>
          <w:rStyle w:val="apple-converted-space"/>
          <w:rFonts w:asciiTheme="minorHAnsi" w:hAnsiTheme="minorHAnsi"/>
          <w:color w:val="000000"/>
          <w:sz w:val="22"/>
          <w:szCs w:val="22"/>
        </w:rPr>
        <w:t> </w:t>
      </w:r>
      <w:r w:rsidRPr="006D27DA">
        <w:rPr>
          <w:rStyle w:val="text"/>
          <w:rFonts w:asciiTheme="minorHAnsi" w:hAnsiTheme="minorHAnsi"/>
          <w:color w:val="000000"/>
          <w:sz w:val="22"/>
          <w:szCs w:val="22"/>
        </w:rPr>
        <w:t>came and stood there, calling as at the other times, “Samuel! Samuel!”</w:t>
      </w:r>
    </w:p>
    <w:p w14:paraId="4D6F3AFC" w14:textId="25176BFB" w:rsidR="00A62886" w:rsidRPr="006D27DA" w:rsidRDefault="00960D91" w:rsidP="00A62886">
      <w:pPr>
        <w:pStyle w:val="NormalWeb"/>
        <w:shd w:val="clear" w:color="auto" w:fill="FFFFFF"/>
        <w:spacing w:before="0" w:beforeAutospacing="0" w:after="150" w:afterAutospacing="0"/>
        <w:rPr>
          <w:rStyle w:val="text"/>
          <w:rFonts w:asciiTheme="minorHAnsi" w:hAnsiTheme="minorHAnsi"/>
          <w:color w:val="000000"/>
          <w:sz w:val="22"/>
          <w:szCs w:val="22"/>
        </w:rPr>
      </w:pPr>
      <w:r w:rsidRPr="006D27DA">
        <w:rPr>
          <w:rStyle w:val="text"/>
          <w:rFonts w:asciiTheme="minorHAnsi" w:hAnsiTheme="minorHAnsi"/>
          <w:color w:val="000000"/>
          <w:sz w:val="22"/>
          <w:szCs w:val="22"/>
        </w:rPr>
        <w:t>Then Samuel said, “Speak, for your servant is listening.”</w:t>
      </w:r>
    </w:p>
    <w:p w14:paraId="699D34B5" w14:textId="77777777" w:rsidR="006D27DA" w:rsidRDefault="006D27DA" w:rsidP="00A62886">
      <w:pPr>
        <w:pStyle w:val="NormalWeb"/>
        <w:shd w:val="clear" w:color="auto" w:fill="FFFFFF"/>
        <w:spacing w:before="0" w:beforeAutospacing="0" w:after="150" w:afterAutospacing="0"/>
        <w:rPr>
          <w:rFonts w:asciiTheme="minorHAnsi" w:hAnsiTheme="minorHAnsi" w:cs="Helvetica"/>
          <w:b/>
          <w:sz w:val="22"/>
          <w:szCs w:val="22"/>
        </w:rPr>
      </w:pPr>
    </w:p>
    <w:p w14:paraId="61B3AA4B" w14:textId="3F36B3CF" w:rsidR="002D710E" w:rsidRPr="006D27DA" w:rsidRDefault="002D710E" w:rsidP="00A62886">
      <w:pPr>
        <w:pStyle w:val="NormalWeb"/>
        <w:shd w:val="clear" w:color="auto" w:fill="FFFFFF"/>
        <w:spacing w:before="0" w:beforeAutospacing="0" w:after="150" w:afterAutospacing="0"/>
        <w:rPr>
          <w:rFonts w:asciiTheme="minorHAnsi" w:hAnsiTheme="minorHAnsi"/>
          <w:color w:val="000000"/>
          <w:sz w:val="22"/>
          <w:szCs w:val="22"/>
        </w:rPr>
      </w:pPr>
      <w:bookmarkStart w:id="0" w:name="_GoBack"/>
      <w:bookmarkEnd w:id="0"/>
      <w:r w:rsidRPr="006D27DA">
        <w:rPr>
          <w:rFonts w:asciiTheme="minorHAnsi" w:hAnsiTheme="minorHAnsi" w:cs="Helvetica"/>
          <w:b/>
          <w:sz w:val="22"/>
          <w:szCs w:val="22"/>
        </w:rPr>
        <w:lastRenderedPageBreak/>
        <w:t xml:space="preserve">Context: </w:t>
      </w:r>
    </w:p>
    <w:p w14:paraId="4498D7D0" w14:textId="7642E526" w:rsidR="002D710E" w:rsidRPr="006D27DA" w:rsidRDefault="00A276F4" w:rsidP="00EB035A">
      <w:pPr>
        <w:rPr>
          <w:rFonts w:asciiTheme="minorHAnsi" w:hAnsiTheme="minorHAnsi" w:cs="Helvetica"/>
          <w:sz w:val="22"/>
          <w:szCs w:val="22"/>
        </w:rPr>
      </w:pPr>
      <w:r w:rsidRPr="006D27DA">
        <w:rPr>
          <w:rFonts w:asciiTheme="minorHAnsi" w:hAnsiTheme="minorHAnsi" w:cs="Helvetica"/>
          <w:sz w:val="22"/>
          <w:szCs w:val="22"/>
        </w:rPr>
        <w:t>In this story we find Samuel, probably only a boy and at the very oldest a teenager, serving as a</w:t>
      </w:r>
      <w:r w:rsidR="00AE0CEA" w:rsidRPr="006D27DA">
        <w:rPr>
          <w:rFonts w:asciiTheme="minorHAnsi" w:hAnsiTheme="minorHAnsi" w:cs="Helvetica"/>
          <w:sz w:val="22"/>
          <w:szCs w:val="22"/>
        </w:rPr>
        <w:t>n</w:t>
      </w:r>
      <w:r w:rsidRPr="006D27DA">
        <w:rPr>
          <w:rFonts w:asciiTheme="minorHAnsi" w:hAnsiTheme="minorHAnsi" w:cs="Helvetica"/>
          <w:sz w:val="22"/>
          <w:szCs w:val="22"/>
        </w:rPr>
        <w:t xml:space="preserve"> attendant to Eli, the </w:t>
      </w:r>
      <w:r w:rsidR="001F4C0A" w:rsidRPr="006D27DA">
        <w:rPr>
          <w:rFonts w:asciiTheme="minorHAnsi" w:hAnsiTheme="minorHAnsi" w:cs="Helvetica"/>
          <w:sz w:val="22"/>
          <w:szCs w:val="22"/>
        </w:rPr>
        <w:t>high priest</w:t>
      </w:r>
      <w:r w:rsidRPr="006D27DA">
        <w:rPr>
          <w:rFonts w:asciiTheme="minorHAnsi" w:hAnsiTheme="minorHAnsi" w:cs="Helvetica"/>
          <w:sz w:val="22"/>
          <w:szCs w:val="22"/>
        </w:rPr>
        <w:t>.</w:t>
      </w:r>
      <w:r w:rsidR="00C846D7" w:rsidRPr="006D27DA">
        <w:rPr>
          <w:rFonts w:asciiTheme="minorHAnsi" w:hAnsiTheme="minorHAnsi" w:cs="Helvetica"/>
          <w:sz w:val="22"/>
          <w:szCs w:val="22"/>
        </w:rPr>
        <w:t xml:space="preserve"> We know that Eli’s sons had forsaken their father and rebelled against God, but note the contrast of Samuel with Eli’s sons. </w:t>
      </w:r>
      <w:r w:rsidR="00AE0CEA" w:rsidRPr="006D27DA">
        <w:rPr>
          <w:rFonts w:asciiTheme="minorHAnsi" w:hAnsiTheme="minorHAnsi" w:cs="Helvetica"/>
          <w:sz w:val="22"/>
          <w:szCs w:val="22"/>
        </w:rPr>
        <w:t xml:space="preserve">While </w:t>
      </w:r>
      <w:r w:rsidR="00C846D7" w:rsidRPr="006D27DA">
        <w:rPr>
          <w:rFonts w:asciiTheme="minorHAnsi" w:hAnsiTheme="minorHAnsi" w:cs="Helvetica"/>
          <w:sz w:val="22"/>
          <w:szCs w:val="22"/>
        </w:rPr>
        <w:t>the sons shamed him</w:t>
      </w:r>
      <w:r w:rsidR="00AE0CEA" w:rsidRPr="006D27DA">
        <w:rPr>
          <w:rFonts w:asciiTheme="minorHAnsi" w:hAnsiTheme="minorHAnsi" w:cs="Helvetica"/>
          <w:sz w:val="22"/>
          <w:szCs w:val="22"/>
        </w:rPr>
        <w:t>,</w:t>
      </w:r>
      <w:r w:rsidR="00C846D7" w:rsidRPr="006D27DA">
        <w:rPr>
          <w:rFonts w:asciiTheme="minorHAnsi" w:hAnsiTheme="minorHAnsi" w:cs="Helvetica"/>
          <w:sz w:val="22"/>
          <w:szCs w:val="22"/>
        </w:rPr>
        <w:t xml:space="preserve"> Samuel ministered </w:t>
      </w:r>
      <w:r w:rsidR="00AE0CEA" w:rsidRPr="006D27DA">
        <w:rPr>
          <w:rFonts w:asciiTheme="minorHAnsi" w:hAnsiTheme="minorHAnsi" w:cs="Helvetica"/>
          <w:sz w:val="22"/>
          <w:szCs w:val="22"/>
        </w:rPr>
        <w:t xml:space="preserve">alongside </w:t>
      </w:r>
      <w:r w:rsidR="00C846D7" w:rsidRPr="006D27DA">
        <w:rPr>
          <w:rFonts w:asciiTheme="minorHAnsi" w:hAnsiTheme="minorHAnsi" w:cs="Helvetica"/>
          <w:sz w:val="22"/>
          <w:szCs w:val="22"/>
        </w:rPr>
        <w:t>him.</w:t>
      </w:r>
    </w:p>
    <w:p w14:paraId="369C14DD" w14:textId="77777777" w:rsidR="00275E4A" w:rsidRPr="006D27DA" w:rsidRDefault="00275E4A" w:rsidP="00EB035A">
      <w:pPr>
        <w:rPr>
          <w:rFonts w:asciiTheme="minorHAnsi" w:hAnsiTheme="minorHAnsi"/>
          <w:b/>
          <w:sz w:val="22"/>
          <w:szCs w:val="22"/>
        </w:rPr>
      </w:pPr>
    </w:p>
    <w:p w14:paraId="1A8F65FA" w14:textId="2F4DB667" w:rsidR="00A62886" w:rsidRPr="006D27DA" w:rsidRDefault="00F753A6" w:rsidP="00F753A6">
      <w:pPr>
        <w:rPr>
          <w:rFonts w:asciiTheme="minorHAnsi" w:hAnsiTheme="minorHAnsi"/>
          <w:sz w:val="22"/>
          <w:szCs w:val="22"/>
        </w:rPr>
      </w:pPr>
      <w:r w:rsidRPr="006D27DA">
        <w:rPr>
          <w:rFonts w:asciiTheme="minorHAnsi" w:hAnsiTheme="minorHAnsi"/>
          <w:b/>
          <w:sz w:val="22"/>
          <w:szCs w:val="22"/>
        </w:rPr>
        <w:t>O</w:t>
      </w:r>
      <w:r w:rsidRPr="006D27DA">
        <w:rPr>
          <w:rFonts w:asciiTheme="minorHAnsi" w:hAnsiTheme="minorHAnsi"/>
          <w:sz w:val="22"/>
          <w:szCs w:val="22"/>
        </w:rPr>
        <w:t xml:space="preserve"> – </w:t>
      </w:r>
      <w:r w:rsidR="006D27DA" w:rsidRPr="006D27DA">
        <w:rPr>
          <w:rFonts w:asciiTheme="minorHAnsi" w:hAnsiTheme="minorHAnsi"/>
          <w:sz w:val="22"/>
          <w:szCs w:val="22"/>
        </w:rPr>
        <w:t>Even if you are already familiar with this story, what aspects of the account jumped off the page for you this time?</w:t>
      </w:r>
    </w:p>
    <w:p w14:paraId="535B6982" w14:textId="77777777" w:rsidR="006D27DA" w:rsidRPr="006D27DA" w:rsidRDefault="006D27DA" w:rsidP="00F753A6">
      <w:pPr>
        <w:rPr>
          <w:rFonts w:asciiTheme="minorHAnsi" w:hAnsiTheme="minorHAnsi"/>
          <w:sz w:val="22"/>
          <w:szCs w:val="22"/>
        </w:rPr>
      </w:pPr>
    </w:p>
    <w:p w14:paraId="7272A4F6" w14:textId="0B4765AC" w:rsidR="00F753A6" w:rsidRPr="006D27DA" w:rsidRDefault="00C157FF" w:rsidP="00C157FF">
      <w:pPr>
        <w:ind w:left="360"/>
        <w:rPr>
          <w:rFonts w:asciiTheme="minorHAnsi" w:hAnsiTheme="minorHAnsi"/>
          <w:sz w:val="22"/>
          <w:szCs w:val="22"/>
        </w:rPr>
      </w:pPr>
      <w:r w:rsidRPr="006D27DA">
        <w:rPr>
          <w:rFonts w:asciiTheme="minorHAnsi" w:hAnsiTheme="minorHAnsi"/>
          <w:b/>
          <w:sz w:val="22"/>
          <w:szCs w:val="22"/>
        </w:rPr>
        <w:t>I</w:t>
      </w:r>
      <w:r w:rsidRPr="006D27DA">
        <w:rPr>
          <w:rFonts w:asciiTheme="minorHAnsi" w:hAnsiTheme="minorHAnsi"/>
          <w:sz w:val="22"/>
          <w:szCs w:val="22"/>
        </w:rPr>
        <w:t xml:space="preserve"> –</w:t>
      </w:r>
      <w:r w:rsidR="000E5720" w:rsidRPr="006D27DA">
        <w:rPr>
          <w:rFonts w:asciiTheme="minorHAnsi" w:hAnsiTheme="minorHAnsi"/>
          <w:sz w:val="22"/>
          <w:szCs w:val="22"/>
        </w:rPr>
        <w:t xml:space="preserve"> </w:t>
      </w:r>
      <w:r w:rsidR="006E2628" w:rsidRPr="006D27DA">
        <w:rPr>
          <w:rFonts w:asciiTheme="minorHAnsi" w:hAnsiTheme="minorHAnsi"/>
          <w:sz w:val="22"/>
          <w:szCs w:val="22"/>
        </w:rPr>
        <w:t>Why do you think Samuel, a boy who had grown up in the temple by the side of the high priest, would fail to recognize the voice of God?</w:t>
      </w:r>
    </w:p>
    <w:p w14:paraId="1337E271" w14:textId="0CB7A056" w:rsidR="006E2628" w:rsidRPr="006D27DA" w:rsidRDefault="006E2628" w:rsidP="00C157FF">
      <w:pPr>
        <w:ind w:left="360"/>
        <w:rPr>
          <w:rFonts w:asciiTheme="minorHAnsi" w:hAnsiTheme="minorHAnsi"/>
          <w:i/>
          <w:sz w:val="22"/>
          <w:szCs w:val="22"/>
        </w:rPr>
      </w:pPr>
      <w:r w:rsidRPr="006D27DA">
        <w:rPr>
          <w:rFonts w:asciiTheme="minorHAnsi" w:hAnsiTheme="minorHAnsi"/>
          <w:i/>
          <w:sz w:val="22"/>
          <w:szCs w:val="22"/>
        </w:rPr>
        <w:t>["the word of the Lord was rare in those days" (v. 2), "Samuel did not yet know the Lord" (v. 7), Israel's backsliding, God may sound like anyone, etc.]</w:t>
      </w:r>
    </w:p>
    <w:p w14:paraId="15CEC0A4" w14:textId="77777777" w:rsidR="000E5720" w:rsidRPr="006D27DA" w:rsidRDefault="000E5720" w:rsidP="00E65CD5">
      <w:pPr>
        <w:rPr>
          <w:rFonts w:asciiTheme="minorHAnsi" w:hAnsiTheme="minorHAnsi"/>
          <w:b/>
          <w:sz w:val="22"/>
          <w:szCs w:val="22"/>
        </w:rPr>
      </w:pPr>
    </w:p>
    <w:p w14:paraId="5A3747EA" w14:textId="14D1C966" w:rsidR="000E5720" w:rsidRPr="006D27DA" w:rsidRDefault="000E5720" w:rsidP="000E5720">
      <w:pPr>
        <w:ind w:left="720"/>
        <w:rPr>
          <w:rFonts w:asciiTheme="minorHAnsi" w:hAnsiTheme="minorHAnsi"/>
          <w:sz w:val="22"/>
          <w:szCs w:val="22"/>
        </w:rPr>
      </w:pPr>
      <w:r w:rsidRPr="006D27DA">
        <w:rPr>
          <w:rFonts w:asciiTheme="minorHAnsi" w:hAnsiTheme="minorHAnsi"/>
          <w:b/>
          <w:sz w:val="22"/>
          <w:szCs w:val="22"/>
        </w:rPr>
        <w:t>A</w:t>
      </w:r>
      <w:r w:rsidRPr="006D27DA">
        <w:rPr>
          <w:rFonts w:asciiTheme="minorHAnsi" w:hAnsiTheme="minorHAnsi"/>
          <w:sz w:val="22"/>
          <w:szCs w:val="22"/>
        </w:rPr>
        <w:t xml:space="preserve"> – </w:t>
      </w:r>
      <w:r w:rsidR="00E42830" w:rsidRPr="006D27DA">
        <w:rPr>
          <w:rFonts w:asciiTheme="minorHAnsi" w:hAnsiTheme="minorHAnsi"/>
          <w:sz w:val="22"/>
          <w:szCs w:val="22"/>
        </w:rPr>
        <w:t>Do you ever find it difficult to hear the voice of God? Why do you think it is sometimes rare for us to hear the voice of God in our lives?</w:t>
      </w:r>
    </w:p>
    <w:p w14:paraId="3A702A77" w14:textId="77777777" w:rsidR="000254C8" w:rsidRPr="006D27DA" w:rsidRDefault="000254C8" w:rsidP="00F753A6">
      <w:pPr>
        <w:rPr>
          <w:rFonts w:asciiTheme="minorHAnsi" w:hAnsiTheme="minorHAnsi"/>
          <w:sz w:val="22"/>
          <w:szCs w:val="22"/>
        </w:rPr>
      </w:pPr>
    </w:p>
    <w:p w14:paraId="180CB41E" w14:textId="2C81FA86" w:rsidR="00CE04A0" w:rsidRPr="006D27DA" w:rsidRDefault="00CE04A0" w:rsidP="002B02C3">
      <w:pPr>
        <w:ind w:left="360"/>
        <w:rPr>
          <w:rFonts w:asciiTheme="minorHAnsi" w:hAnsiTheme="minorHAnsi"/>
          <w:sz w:val="22"/>
          <w:szCs w:val="22"/>
        </w:rPr>
      </w:pPr>
      <w:r w:rsidRPr="006D27DA">
        <w:rPr>
          <w:rFonts w:asciiTheme="minorHAnsi" w:hAnsiTheme="minorHAnsi"/>
          <w:b/>
          <w:sz w:val="22"/>
          <w:szCs w:val="22"/>
        </w:rPr>
        <w:t>I</w:t>
      </w:r>
      <w:r w:rsidRPr="006D27DA">
        <w:rPr>
          <w:rFonts w:asciiTheme="minorHAnsi" w:hAnsiTheme="minorHAnsi"/>
          <w:sz w:val="22"/>
          <w:szCs w:val="22"/>
        </w:rPr>
        <w:t xml:space="preserve"> – </w:t>
      </w:r>
      <w:r w:rsidR="002B02C3" w:rsidRPr="006D27DA">
        <w:rPr>
          <w:rFonts w:asciiTheme="minorHAnsi" w:hAnsiTheme="minorHAnsi"/>
          <w:sz w:val="22"/>
          <w:szCs w:val="22"/>
        </w:rPr>
        <w:t xml:space="preserve">What </w:t>
      </w:r>
      <w:r w:rsidR="00A616B9" w:rsidRPr="006D27DA">
        <w:rPr>
          <w:rFonts w:asciiTheme="minorHAnsi" w:hAnsiTheme="minorHAnsi"/>
          <w:sz w:val="22"/>
          <w:szCs w:val="22"/>
        </w:rPr>
        <w:t>can we</w:t>
      </w:r>
      <w:r w:rsidR="002B02C3" w:rsidRPr="006D27DA">
        <w:rPr>
          <w:rFonts w:asciiTheme="minorHAnsi" w:hAnsiTheme="minorHAnsi"/>
          <w:sz w:val="22"/>
          <w:szCs w:val="22"/>
        </w:rPr>
        <w:t xml:space="preserve"> learn about God and the nature of His calling in this account?</w:t>
      </w:r>
    </w:p>
    <w:p w14:paraId="096012D6" w14:textId="04892F32" w:rsidR="00E65CD5" w:rsidRPr="006D27DA" w:rsidRDefault="00E65CD5" w:rsidP="002B02C3">
      <w:pPr>
        <w:ind w:left="360"/>
        <w:rPr>
          <w:rFonts w:asciiTheme="minorHAnsi" w:hAnsiTheme="minorHAnsi"/>
          <w:i/>
          <w:sz w:val="22"/>
          <w:szCs w:val="22"/>
        </w:rPr>
      </w:pPr>
      <w:r w:rsidRPr="006D27DA">
        <w:rPr>
          <w:rFonts w:asciiTheme="minorHAnsi" w:hAnsiTheme="minorHAnsi"/>
          <w:i/>
          <w:sz w:val="22"/>
          <w:szCs w:val="22"/>
        </w:rPr>
        <w:t>[The call God makes to Samuel, and transitively to us</w:t>
      </w:r>
      <w:r w:rsidR="00A62886" w:rsidRPr="006D27DA">
        <w:rPr>
          <w:rFonts w:asciiTheme="minorHAnsi" w:hAnsiTheme="minorHAnsi"/>
          <w:i/>
          <w:sz w:val="22"/>
          <w:szCs w:val="22"/>
        </w:rPr>
        <w:t>,</w:t>
      </w:r>
      <w:r w:rsidRPr="006D27DA">
        <w:rPr>
          <w:rFonts w:asciiTheme="minorHAnsi" w:hAnsiTheme="minorHAnsi"/>
          <w:i/>
          <w:sz w:val="22"/>
          <w:szCs w:val="22"/>
        </w:rPr>
        <w:t xml:space="preserve"> will be repeated until we understand its purpose and</w:t>
      </w:r>
      <w:r w:rsidR="00A62886" w:rsidRPr="006D27DA">
        <w:rPr>
          <w:rFonts w:asciiTheme="minorHAnsi" w:hAnsiTheme="minorHAnsi"/>
          <w:i/>
          <w:sz w:val="22"/>
          <w:szCs w:val="22"/>
        </w:rPr>
        <w:t xml:space="preserve"> the nature of</w:t>
      </w:r>
      <w:r w:rsidRPr="006D27DA">
        <w:rPr>
          <w:rFonts w:asciiTheme="minorHAnsi" w:hAnsiTheme="minorHAnsi"/>
          <w:i/>
          <w:sz w:val="22"/>
          <w:szCs w:val="22"/>
        </w:rPr>
        <w:t xml:space="preserve"> its </w:t>
      </w:r>
      <w:r w:rsidR="00A62886" w:rsidRPr="006D27DA">
        <w:rPr>
          <w:rFonts w:asciiTheme="minorHAnsi" w:hAnsiTheme="minorHAnsi"/>
          <w:i/>
          <w:sz w:val="22"/>
          <w:szCs w:val="22"/>
        </w:rPr>
        <w:t>origins</w:t>
      </w:r>
      <w:r w:rsidRPr="006D27DA">
        <w:rPr>
          <w:rFonts w:asciiTheme="minorHAnsi" w:hAnsiTheme="minorHAnsi"/>
          <w:i/>
          <w:sz w:val="22"/>
          <w:szCs w:val="22"/>
        </w:rPr>
        <w:t>.]</w:t>
      </w:r>
    </w:p>
    <w:p w14:paraId="18C5CCCB" w14:textId="77777777" w:rsidR="00E65CD5" w:rsidRPr="006D27DA" w:rsidRDefault="00E65CD5" w:rsidP="00E65CD5">
      <w:pPr>
        <w:ind w:left="720"/>
        <w:rPr>
          <w:rFonts w:asciiTheme="minorHAnsi" w:hAnsiTheme="minorHAnsi"/>
          <w:b/>
          <w:sz w:val="22"/>
          <w:szCs w:val="22"/>
        </w:rPr>
      </w:pPr>
    </w:p>
    <w:p w14:paraId="03CA3A3C" w14:textId="59713860" w:rsidR="002B02C3" w:rsidRPr="006D27DA" w:rsidRDefault="002B02C3" w:rsidP="00BB1B33">
      <w:pPr>
        <w:ind w:left="360"/>
        <w:rPr>
          <w:rFonts w:asciiTheme="minorHAnsi" w:hAnsiTheme="minorHAnsi"/>
          <w:sz w:val="22"/>
          <w:szCs w:val="22"/>
        </w:rPr>
      </w:pPr>
      <w:r w:rsidRPr="006D27DA">
        <w:rPr>
          <w:rFonts w:asciiTheme="minorHAnsi" w:hAnsiTheme="minorHAnsi"/>
          <w:b/>
          <w:sz w:val="22"/>
          <w:szCs w:val="22"/>
        </w:rPr>
        <w:t>I</w:t>
      </w:r>
      <w:r w:rsidRPr="006D27DA">
        <w:rPr>
          <w:rFonts w:asciiTheme="minorHAnsi" w:hAnsiTheme="minorHAnsi"/>
          <w:sz w:val="22"/>
          <w:szCs w:val="22"/>
        </w:rPr>
        <w:t xml:space="preserve"> – What do you notice about Eli and Samuel's relationship and character from this passage?</w:t>
      </w:r>
    </w:p>
    <w:p w14:paraId="38B02B13" w14:textId="77777777" w:rsidR="002B02C3" w:rsidRPr="006D27DA" w:rsidRDefault="002B02C3" w:rsidP="00BB1B33">
      <w:pPr>
        <w:ind w:left="360"/>
        <w:rPr>
          <w:rFonts w:asciiTheme="minorHAnsi" w:hAnsiTheme="minorHAnsi"/>
          <w:sz w:val="22"/>
          <w:szCs w:val="22"/>
        </w:rPr>
      </w:pPr>
    </w:p>
    <w:p w14:paraId="678CB382" w14:textId="51DD2574" w:rsidR="002B02C3" w:rsidRPr="006D27DA" w:rsidRDefault="002B02C3" w:rsidP="002B02C3">
      <w:pPr>
        <w:ind w:left="720"/>
        <w:rPr>
          <w:rFonts w:asciiTheme="minorHAnsi" w:hAnsiTheme="minorHAnsi"/>
          <w:sz w:val="22"/>
          <w:szCs w:val="22"/>
        </w:rPr>
      </w:pPr>
      <w:r w:rsidRPr="006D27DA">
        <w:rPr>
          <w:rFonts w:asciiTheme="minorHAnsi" w:hAnsiTheme="minorHAnsi"/>
          <w:b/>
          <w:sz w:val="22"/>
          <w:szCs w:val="22"/>
        </w:rPr>
        <w:t>A</w:t>
      </w:r>
      <w:r w:rsidRPr="006D27DA">
        <w:rPr>
          <w:rFonts w:asciiTheme="minorHAnsi" w:hAnsiTheme="minorHAnsi"/>
          <w:sz w:val="22"/>
          <w:szCs w:val="22"/>
        </w:rPr>
        <w:t xml:space="preserve"> – </w:t>
      </w:r>
      <w:r w:rsidR="00BF6098" w:rsidRPr="006D27DA">
        <w:rPr>
          <w:rFonts w:asciiTheme="minorHAnsi" w:hAnsiTheme="minorHAnsi"/>
          <w:sz w:val="22"/>
          <w:szCs w:val="22"/>
        </w:rPr>
        <w:t>As a result of their relationship, both Eli and Samuel were more attuned to God than they would have been on their o</w:t>
      </w:r>
      <w:r w:rsidR="00A616B9" w:rsidRPr="006D27DA">
        <w:rPr>
          <w:rFonts w:asciiTheme="minorHAnsi" w:hAnsiTheme="minorHAnsi"/>
          <w:sz w:val="22"/>
          <w:szCs w:val="22"/>
        </w:rPr>
        <w:t>wn</w:t>
      </w:r>
      <w:r w:rsidR="00BF6098" w:rsidRPr="006D27DA">
        <w:rPr>
          <w:rFonts w:asciiTheme="minorHAnsi" w:hAnsiTheme="minorHAnsi"/>
          <w:sz w:val="22"/>
          <w:szCs w:val="22"/>
        </w:rPr>
        <w:t xml:space="preserve">. </w:t>
      </w:r>
      <w:r w:rsidR="0030198D" w:rsidRPr="006D27DA">
        <w:rPr>
          <w:rFonts w:asciiTheme="minorHAnsi" w:hAnsiTheme="minorHAnsi"/>
          <w:sz w:val="22"/>
          <w:szCs w:val="22"/>
        </w:rPr>
        <w:t xml:space="preserve">(You may want to read verses 11-21.) </w:t>
      </w:r>
      <w:r w:rsidR="00BF6098" w:rsidRPr="006D27DA">
        <w:rPr>
          <w:rFonts w:asciiTheme="minorHAnsi" w:hAnsiTheme="minorHAnsi"/>
          <w:sz w:val="22"/>
          <w:szCs w:val="22"/>
        </w:rPr>
        <w:t>Share about someone in your life who has been an Eli or Samuel to you, or think about someone who might be if you invest in the relationship.</w:t>
      </w:r>
    </w:p>
    <w:p w14:paraId="03AB1C58" w14:textId="77777777" w:rsidR="00AE0CEA" w:rsidRPr="006D27DA" w:rsidRDefault="00AE0CEA" w:rsidP="00841386">
      <w:pPr>
        <w:rPr>
          <w:rFonts w:asciiTheme="minorHAnsi" w:hAnsiTheme="minorHAnsi" w:cs="Helvetica"/>
          <w:b/>
          <w:iCs/>
          <w:sz w:val="22"/>
          <w:szCs w:val="22"/>
        </w:rPr>
      </w:pPr>
    </w:p>
    <w:p w14:paraId="39192624" w14:textId="727855A9" w:rsidR="002D710E" w:rsidRPr="006D27DA" w:rsidRDefault="0029573E" w:rsidP="00841386">
      <w:pPr>
        <w:rPr>
          <w:rFonts w:asciiTheme="minorHAnsi" w:hAnsiTheme="minorHAnsi"/>
          <w:sz w:val="22"/>
          <w:szCs w:val="22"/>
        </w:rPr>
      </w:pPr>
      <w:r w:rsidRPr="006D27DA">
        <w:rPr>
          <w:rFonts w:asciiTheme="minorHAnsi" w:hAnsiTheme="minorHAnsi" w:cs="Helvetica"/>
          <w:b/>
          <w:iCs/>
          <w:sz w:val="22"/>
          <w:szCs w:val="22"/>
        </w:rPr>
        <w:t>Pray together</w:t>
      </w:r>
      <w:r w:rsidRPr="006D27DA">
        <w:rPr>
          <w:rFonts w:asciiTheme="minorHAnsi" w:hAnsiTheme="minorHAnsi" w:cs="Helvetica"/>
          <w:iCs/>
          <w:sz w:val="22"/>
          <w:szCs w:val="22"/>
        </w:rPr>
        <w:t xml:space="preserve"> asking t</w:t>
      </w:r>
      <w:r w:rsidR="00BB1B33" w:rsidRPr="006D27DA">
        <w:rPr>
          <w:rFonts w:asciiTheme="minorHAnsi" w:hAnsiTheme="minorHAnsi" w:cs="Helvetica"/>
          <w:iCs/>
          <w:sz w:val="22"/>
          <w:szCs w:val="22"/>
        </w:rPr>
        <w:t>hat God reveal His call to you individually and to your group as a whole in His timing.</w:t>
      </w:r>
    </w:p>
    <w:p w14:paraId="14D90248" w14:textId="77777777" w:rsidR="002D710E" w:rsidRPr="006D27DA" w:rsidRDefault="002D710E" w:rsidP="00EB035A">
      <w:pPr>
        <w:rPr>
          <w:rFonts w:asciiTheme="minorHAnsi" w:hAnsiTheme="minorHAnsi" w:cs="Helvetica"/>
          <w:sz w:val="22"/>
          <w:szCs w:val="22"/>
        </w:rPr>
      </w:pPr>
    </w:p>
    <w:p w14:paraId="382EBA0A" w14:textId="77777777" w:rsidR="00A516AE" w:rsidRPr="006D27DA" w:rsidRDefault="00A516AE" w:rsidP="00EB035A">
      <w:pPr>
        <w:rPr>
          <w:rFonts w:asciiTheme="minorHAnsi" w:hAnsiTheme="minorHAnsi" w:cs="Helvetica"/>
          <w:b/>
          <w:sz w:val="22"/>
          <w:szCs w:val="22"/>
        </w:rPr>
      </w:pPr>
    </w:p>
    <w:p w14:paraId="7042ED02" w14:textId="3EB0C9F7" w:rsidR="00A516AE" w:rsidRPr="006D27DA" w:rsidRDefault="00A62886" w:rsidP="00A62886">
      <w:pPr>
        <w:jc w:val="center"/>
        <w:rPr>
          <w:rFonts w:asciiTheme="minorHAnsi" w:hAnsiTheme="minorHAnsi" w:cs="Helvetica"/>
          <w:b/>
          <w:sz w:val="22"/>
          <w:szCs w:val="22"/>
        </w:rPr>
      </w:pPr>
      <w:r w:rsidRPr="006D27DA">
        <w:rPr>
          <w:rFonts w:asciiTheme="minorHAnsi" w:hAnsiTheme="minorHAnsi" w:cs="Helvetica"/>
          <w:b/>
          <w:sz w:val="22"/>
          <w:szCs w:val="22"/>
        </w:rPr>
        <w:t>***</w:t>
      </w:r>
    </w:p>
    <w:p w14:paraId="528B6255" w14:textId="77777777" w:rsidR="00A516AE" w:rsidRPr="006D27DA" w:rsidRDefault="00A516AE" w:rsidP="00EB035A">
      <w:pPr>
        <w:rPr>
          <w:rFonts w:asciiTheme="minorHAnsi" w:hAnsiTheme="minorHAnsi" w:cs="Helvetica"/>
          <w:b/>
          <w:sz w:val="22"/>
          <w:szCs w:val="22"/>
        </w:rPr>
      </w:pPr>
    </w:p>
    <w:p w14:paraId="64393768" w14:textId="77777777" w:rsidR="002D710E" w:rsidRPr="006D27DA" w:rsidRDefault="00FD1506" w:rsidP="00EB035A">
      <w:pPr>
        <w:rPr>
          <w:rFonts w:asciiTheme="minorHAnsi" w:hAnsiTheme="minorHAnsi" w:cs="Helvetica"/>
          <w:sz w:val="22"/>
          <w:szCs w:val="22"/>
        </w:rPr>
      </w:pPr>
      <w:r w:rsidRPr="006D27DA">
        <w:rPr>
          <w:rFonts w:asciiTheme="minorHAnsi" w:hAnsiTheme="minorHAnsi" w:cs="Helvetica"/>
          <w:b/>
          <w:sz w:val="22"/>
          <w:szCs w:val="22"/>
        </w:rPr>
        <w:t>Leader</w:t>
      </w:r>
      <w:r w:rsidR="002D710E" w:rsidRPr="006D27DA">
        <w:rPr>
          <w:rFonts w:asciiTheme="minorHAnsi" w:hAnsiTheme="minorHAnsi" w:cs="Helvetica"/>
          <w:b/>
          <w:sz w:val="22"/>
          <w:szCs w:val="22"/>
        </w:rPr>
        <w:t xml:space="preserve"> notes</w:t>
      </w:r>
      <w:r w:rsidR="002D710E" w:rsidRPr="006D27DA">
        <w:rPr>
          <w:rFonts w:asciiTheme="minorHAnsi" w:hAnsiTheme="minorHAnsi" w:cs="Helvetica"/>
          <w:sz w:val="22"/>
          <w:szCs w:val="22"/>
        </w:rPr>
        <w:t>:</w:t>
      </w:r>
    </w:p>
    <w:p w14:paraId="020F73EA" w14:textId="77777777" w:rsidR="00FD1506" w:rsidRPr="006D27DA" w:rsidRDefault="00FD1506" w:rsidP="00EB035A">
      <w:pPr>
        <w:numPr>
          <w:ilvl w:val="0"/>
          <w:numId w:val="32"/>
        </w:numPr>
        <w:rPr>
          <w:rFonts w:asciiTheme="minorHAnsi" w:hAnsiTheme="minorHAnsi" w:cs="Helvetica"/>
          <w:sz w:val="22"/>
          <w:szCs w:val="22"/>
        </w:rPr>
      </w:pPr>
      <w:r w:rsidRPr="006D27DA">
        <w:rPr>
          <w:rFonts w:asciiTheme="minorHAnsi" w:hAnsiTheme="minorHAnsi" w:cs="Helvetica"/>
          <w:sz w:val="22"/>
          <w:szCs w:val="22"/>
        </w:rPr>
        <w:t>Use these questions as a guideline. You best understand your LC—so lead accordingly, prayerfully discerning what will serve your group best. Be flexible in the discussion while encouraging people to grow and follow God.</w:t>
      </w:r>
    </w:p>
    <w:p w14:paraId="25DE9766" w14:textId="77777777" w:rsidR="002D710E" w:rsidRPr="006D27DA" w:rsidRDefault="002D710E" w:rsidP="00EB035A">
      <w:pPr>
        <w:numPr>
          <w:ilvl w:val="0"/>
          <w:numId w:val="32"/>
        </w:numPr>
        <w:rPr>
          <w:rFonts w:asciiTheme="minorHAnsi" w:hAnsiTheme="minorHAnsi" w:cs="Helvetica"/>
          <w:sz w:val="22"/>
          <w:szCs w:val="22"/>
        </w:rPr>
      </w:pPr>
      <w:r w:rsidRPr="006D27DA">
        <w:rPr>
          <w:rFonts w:asciiTheme="minorHAnsi" w:hAnsiTheme="minorHAnsi" w:cs="Helvetica"/>
          <w:sz w:val="22"/>
          <w:szCs w:val="22"/>
        </w:rPr>
        <w:t xml:space="preserve">Complement OIA questions with </w:t>
      </w:r>
      <w:r w:rsidR="00275E4A" w:rsidRPr="006D27DA">
        <w:rPr>
          <w:rFonts w:asciiTheme="minorHAnsi" w:hAnsiTheme="minorHAnsi" w:cs="Helvetica"/>
          <w:sz w:val="22"/>
          <w:szCs w:val="22"/>
        </w:rPr>
        <w:t>"</w:t>
      </w:r>
      <w:r w:rsidRPr="006D27DA">
        <w:rPr>
          <w:rFonts w:asciiTheme="minorHAnsi" w:hAnsiTheme="minorHAnsi" w:cs="Helvetica"/>
          <w:sz w:val="22"/>
          <w:szCs w:val="22"/>
        </w:rPr>
        <w:t>process questions</w:t>
      </w:r>
      <w:r w:rsidR="00275E4A" w:rsidRPr="006D27DA">
        <w:rPr>
          <w:rFonts w:asciiTheme="minorHAnsi" w:hAnsiTheme="minorHAnsi" w:cs="Helvetica"/>
          <w:sz w:val="22"/>
          <w:szCs w:val="22"/>
        </w:rPr>
        <w:t>"</w:t>
      </w:r>
      <w:r w:rsidRPr="006D27DA">
        <w:rPr>
          <w:rFonts w:asciiTheme="minorHAnsi" w:hAnsiTheme="minorHAnsi" w:cs="Helvetica"/>
          <w:sz w:val="22"/>
          <w:szCs w:val="22"/>
        </w:rPr>
        <w:t xml:space="preserve"> (what else? what more? what do others think?).</w:t>
      </w:r>
    </w:p>
    <w:p w14:paraId="6762F128" w14:textId="77777777" w:rsidR="002D710E" w:rsidRPr="006D27DA" w:rsidRDefault="002D710E" w:rsidP="00EB035A">
      <w:pPr>
        <w:numPr>
          <w:ilvl w:val="0"/>
          <w:numId w:val="32"/>
        </w:numPr>
        <w:rPr>
          <w:rFonts w:asciiTheme="minorHAnsi" w:hAnsiTheme="minorHAnsi" w:cs="Helvetica"/>
          <w:sz w:val="22"/>
          <w:szCs w:val="22"/>
        </w:rPr>
      </w:pPr>
      <w:r w:rsidRPr="006D27DA">
        <w:rPr>
          <w:rFonts w:asciiTheme="minorHAnsi" w:hAnsiTheme="minorHAnsi" w:cs="Helvetica"/>
          <w:sz w:val="22"/>
          <w:szCs w:val="22"/>
        </w:rPr>
        <w:t>When you ask questions, give people ample time to think and respond. Wait. Take your time; don</w:t>
      </w:r>
      <w:r w:rsidR="00275E4A" w:rsidRPr="006D27DA">
        <w:rPr>
          <w:rFonts w:asciiTheme="minorHAnsi" w:hAnsiTheme="minorHAnsi" w:cs="Helvetica"/>
          <w:sz w:val="22"/>
          <w:szCs w:val="22"/>
        </w:rPr>
        <w:t>'</w:t>
      </w:r>
      <w:r w:rsidRPr="006D27DA">
        <w:rPr>
          <w:rFonts w:asciiTheme="minorHAnsi" w:hAnsiTheme="minorHAnsi" w:cs="Helvetica"/>
          <w:sz w:val="22"/>
          <w:szCs w:val="22"/>
        </w:rPr>
        <w:t>t rush people but encourage their participation. And avoid answering your own questions!</w:t>
      </w:r>
    </w:p>
    <w:p w14:paraId="59CA78DA" w14:textId="77777777" w:rsidR="00993A1D" w:rsidRPr="006D27DA" w:rsidRDefault="002D710E" w:rsidP="00EB035A">
      <w:pPr>
        <w:numPr>
          <w:ilvl w:val="0"/>
          <w:numId w:val="32"/>
        </w:numPr>
        <w:rPr>
          <w:rFonts w:asciiTheme="minorHAnsi" w:hAnsiTheme="minorHAnsi" w:cs="Helvetica"/>
          <w:sz w:val="22"/>
          <w:szCs w:val="22"/>
        </w:rPr>
      </w:pPr>
      <w:r w:rsidRPr="006D27DA">
        <w:rPr>
          <w:rFonts w:asciiTheme="minorHAnsi" w:hAnsiTheme="minorHAnsi" w:cs="Helvetica"/>
          <w:sz w:val="22"/>
          <w:szCs w:val="22"/>
        </w:rPr>
        <w:t xml:space="preserve">Secondary texts—use other texts sparingly, even if they are relevant. Such texts will push you into </w:t>
      </w:r>
      <w:r w:rsidR="00275E4A" w:rsidRPr="006D27DA">
        <w:rPr>
          <w:rFonts w:asciiTheme="minorHAnsi" w:hAnsiTheme="minorHAnsi" w:cs="Helvetica"/>
          <w:sz w:val="22"/>
          <w:szCs w:val="22"/>
        </w:rPr>
        <w:t>"</w:t>
      </w:r>
      <w:r w:rsidRPr="006D27DA">
        <w:rPr>
          <w:rFonts w:asciiTheme="minorHAnsi" w:hAnsiTheme="minorHAnsi" w:cs="Helvetica"/>
          <w:sz w:val="22"/>
          <w:szCs w:val="22"/>
        </w:rPr>
        <w:t>teaching,</w:t>
      </w:r>
      <w:r w:rsidR="00275E4A" w:rsidRPr="006D27DA">
        <w:rPr>
          <w:rFonts w:asciiTheme="minorHAnsi" w:hAnsiTheme="minorHAnsi" w:cs="Helvetica"/>
          <w:sz w:val="22"/>
          <w:szCs w:val="22"/>
        </w:rPr>
        <w:t>"</w:t>
      </w:r>
      <w:r w:rsidRPr="006D27DA">
        <w:rPr>
          <w:rFonts w:asciiTheme="minorHAnsi" w:hAnsiTheme="minorHAnsi" w:cs="Helvetica"/>
          <w:sz w:val="22"/>
          <w:szCs w:val="22"/>
        </w:rPr>
        <w:t xml:space="preserve"> rather than facilitating. It can cause people to feel distracted or de-powered.</w:t>
      </w:r>
    </w:p>
    <w:sectPr w:rsidR="00993A1D" w:rsidRPr="006D27DA" w:rsidSect="00D138CB">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94E4" w14:textId="77777777" w:rsidR="00841386" w:rsidRDefault="00841386">
      <w:r>
        <w:separator/>
      </w:r>
    </w:p>
  </w:endnote>
  <w:endnote w:type="continuationSeparator" w:id="0">
    <w:p w14:paraId="6277A5E5" w14:textId="77777777" w:rsidR="00841386" w:rsidRDefault="0084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7174" w14:textId="77777777" w:rsidR="00841386" w:rsidRPr="00DA0391" w:rsidRDefault="00841386">
    <w:pPr>
      <w:pStyle w:val="Footer"/>
      <w:rPr>
        <w:rFonts w:asciiTheme="minorHAnsi" w:hAnsiTheme="minorHAnsi"/>
        <w:sz w:val="22"/>
        <w:szCs w:val="22"/>
      </w:rPr>
    </w:pPr>
    <w:r w:rsidRPr="00EC5E4A">
      <w:rPr>
        <w:rFonts w:asciiTheme="minorHAnsi" w:hAnsiTheme="minorHAnsi"/>
        <w:sz w:val="22"/>
        <w:szCs w:val="22"/>
      </w:rPr>
      <w:t xml:space="preserve">Holy Bible, New International Version®, NIV® Copyright © 1973, 1978, 1984, 2011 by </w:t>
    </w:r>
    <w:hyperlink r:id="rId1" w:history="1">
      <w:r w:rsidRPr="00EC5E4A">
        <w:rPr>
          <w:rStyle w:val="Hyperlink"/>
          <w:rFonts w:asciiTheme="minorHAnsi" w:hAnsiTheme="minorHAnsi"/>
          <w:sz w:val="22"/>
          <w:szCs w:val="22"/>
        </w:rPr>
        <w:t>Biblica, Inc.®</w:t>
      </w:r>
    </w:hyperlink>
    <w:r w:rsidRPr="00EC5E4A">
      <w:rPr>
        <w:rFonts w:asciiTheme="minorHAnsi" w:hAnsiTheme="minorHAnsi"/>
        <w:sz w:val="22"/>
        <w:szCs w:val="22"/>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244B" w14:textId="77777777" w:rsidR="00841386" w:rsidRDefault="00841386">
      <w:r>
        <w:separator/>
      </w:r>
    </w:p>
  </w:footnote>
  <w:footnote w:type="continuationSeparator" w:id="0">
    <w:p w14:paraId="2427C712" w14:textId="77777777" w:rsidR="00841386" w:rsidRDefault="0084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2227" w14:textId="7430CF30" w:rsidR="00841386" w:rsidRPr="00555036" w:rsidRDefault="00841386" w:rsidP="00555036">
    <w:pPr>
      <w:pStyle w:val="Header"/>
      <w:jc w:val="right"/>
      <w:rPr>
        <w:rFonts w:asciiTheme="minorHAnsi" w:hAnsiTheme="minorHAnsi"/>
      </w:rPr>
    </w:pPr>
    <w:r>
      <w:rPr>
        <w:rFonts w:asciiTheme="minorHAnsi" w:hAnsiTheme="minorHAnsi"/>
      </w:rPr>
      <w:t>BEO</w:t>
    </w:r>
    <w:r w:rsidRPr="00555036">
      <w:rPr>
        <w:rFonts w:asciiTheme="minorHAnsi" w:hAnsiTheme="minorHAnsi"/>
      </w:rPr>
      <w:t xml:space="preserve"> – </w:t>
    </w:r>
    <w:r w:rsidR="00BB1B33">
      <w:rPr>
        <w:rFonts w:asciiTheme="minorHAnsi" w:hAnsiTheme="minorHAnsi"/>
      </w:rPr>
      <w:t>7/19</w:t>
    </w:r>
    <w:r w:rsidRPr="00555036">
      <w:rPr>
        <w:rFonts w:asciiTheme="minorHAnsi" w:hAnsiTheme="minorHAnsi"/>
      </w:rPr>
      <w:t xml:space="preserve">/15 </w:t>
    </w:r>
    <w:r>
      <w:rPr>
        <w:rFonts w:asciiTheme="minorHAnsi" w:hAnsiTheme="minorHAnsi"/>
      </w:rPr>
      <w:t>–</w:t>
    </w:r>
    <w:r w:rsidRPr="00555036">
      <w:rPr>
        <w:rFonts w:asciiTheme="minorHAnsi" w:hAnsiTheme="minorHAnsi"/>
      </w:rPr>
      <w:t xml:space="preserve"> Page </w:t>
    </w:r>
    <w:r w:rsidRPr="00555036">
      <w:rPr>
        <w:rStyle w:val="PageNumber"/>
        <w:rFonts w:asciiTheme="minorHAnsi" w:hAnsiTheme="minorHAnsi"/>
      </w:rPr>
      <w:fldChar w:fldCharType="begin"/>
    </w:r>
    <w:r w:rsidRPr="00555036">
      <w:rPr>
        <w:rStyle w:val="PageNumber"/>
        <w:rFonts w:asciiTheme="minorHAnsi" w:hAnsiTheme="minorHAnsi"/>
      </w:rPr>
      <w:instrText xml:space="preserve"> PAGE </w:instrText>
    </w:r>
    <w:r w:rsidRPr="00555036">
      <w:rPr>
        <w:rStyle w:val="PageNumber"/>
        <w:rFonts w:asciiTheme="minorHAnsi" w:hAnsiTheme="minorHAnsi"/>
      </w:rPr>
      <w:fldChar w:fldCharType="separate"/>
    </w:r>
    <w:r w:rsidR="006D27DA">
      <w:rPr>
        <w:rStyle w:val="PageNumber"/>
        <w:rFonts w:asciiTheme="minorHAnsi" w:hAnsiTheme="minorHAnsi"/>
        <w:noProof/>
      </w:rPr>
      <w:t>2</w:t>
    </w:r>
    <w:r w:rsidRPr="00555036">
      <w:rPr>
        <w:rStyle w:val="PageNumber"/>
        <w:rFonts w:asciiTheme="minorHAnsi" w:hAnsiTheme="minorHAnsi"/>
      </w:rPr>
      <w:fldChar w:fldCharType="end"/>
    </w:r>
  </w:p>
  <w:p w14:paraId="4C96F5E7" w14:textId="77777777" w:rsidR="00841386" w:rsidRPr="00555036" w:rsidRDefault="00841386">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6EB2" w14:textId="0ECE34C7" w:rsidR="00841386" w:rsidRPr="00555036" w:rsidRDefault="00841386" w:rsidP="00555036">
    <w:pPr>
      <w:pStyle w:val="Header"/>
      <w:jc w:val="right"/>
      <w:rPr>
        <w:rFonts w:asciiTheme="majorHAnsi" w:hAnsiTheme="majorHAnsi"/>
      </w:rPr>
    </w:pPr>
    <w:r>
      <w:rPr>
        <w:rFonts w:asciiTheme="majorHAnsi" w:hAnsiTheme="majorHAnsi"/>
      </w:rPr>
      <w:t>BEO</w:t>
    </w:r>
    <w:r w:rsidRPr="00555036">
      <w:rPr>
        <w:rFonts w:asciiTheme="majorHAnsi" w:hAnsiTheme="majorHAnsi"/>
      </w:rPr>
      <w:t xml:space="preserve"> – </w:t>
    </w:r>
    <w:r w:rsidR="00BB1B33">
      <w:rPr>
        <w:rFonts w:asciiTheme="majorHAnsi" w:hAnsiTheme="majorHAnsi"/>
      </w:rPr>
      <w:t>7</w:t>
    </w:r>
    <w:r w:rsidRPr="00555036">
      <w:rPr>
        <w:rFonts w:asciiTheme="majorHAnsi" w:hAnsiTheme="majorHAnsi"/>
      </w:rPr>
      <w:t>/</w:t>
    </w:r>
    <w:r w:rsidR="00BB1B33">
      <w:rPr>
        <w:rFonts w:asciiTheme="majorHAnsi" w:hAnsiTheme="majorHAnsi"/>
      </w:rPr>
      <w:t>19</w:t>
    </w:r>
    <w:r w:rsidRPr="00555036">
      <w:rPr>
        <w:rFonts w:asciiTheme="majorHAnsi" w:hAnsiTheme="majorHAnsi"/>
      </w:rPr>
      <w:t xml:space="preserve">/15 </w:t>
    </w:r>
    <w:r>
      <w:rPr>
        <w:rFonts w:asciiTheme="majorHAnsi" w:hAnsiTheme="majorHAnsi"/>
      </w:rPr>
      <w:t>–</w:t>
    </w:r>
    <w:r w:rsidRPr="00555036">
      <w:rPr>
        <w:rFonts w:asciiTheme="majorHAnsi" w:hAnsiTheme="majorHAnsi"/>
      </w:rPr>
      <w:t xml:space="preserve"> Page </w:t>
    </w:r>
    <w:r w:rsidRPr="00555036">
      <w:rPr>
        <w:rStyle w:val="PageNumber"/>
        <w:rFonts w:asciiTheme="majorHAnsi" w:hAnsiTheme="majorHAnsi"/>
      </w:rPr>
      <w:fldChar w:fldCharType="begin"/>
    </w:r>
    <w:r w:rsidRPr="00555036">
      <w:rPr>
        <w:rStyle w:val="PageNumber"/>
        <w:rFonts w:asciiTheme="majorHAnsi" w:hAnsiTheme="majorHAnsi"/>
      </w:rPr>
      <w:instrText xml:space="preserve"> PAGE </w:instrText>
    </w:r>
    <w:r w:rsidRPr="00555036">
      <w:rPr>
        <w:rStyle w:val="PageNumber"/>
        <w:rFonts w:asciiTheme="majorHAnsi" w:hAnsiTheme="majorHAnsi"/>
      </w:rPr>
      <w:fldChar w:fldCharType="separate"/>
    </w:r>
    <w:r w:rsidR="006D27DA">
      <w:rPr>
        <w:rStyle w:val="PageNumber"/>
        <w:rFonts w:asciiTheme="majorHAnsi" w:hAnsiTheme="majorHAnsi"/>
        <w:noProof/>
      </w:rPr>
      <w:t>1</w:t>
    </w:r>
    <w:r w:rsidRPr="00555036">
      <w:rPr>
        <w:rStyle w:val="PageNumber"/>
        <w:rFonts w:asciiTheme="majorHAnsi" w:hAnsiTheme="majorHAnsi"/>
      </w:rPr>
      <w:fldChar w:fldCharType="end"/>
    </w:r>
  </w:p>
  <w:p w14:paraId="07379BD4" w14:textId="77777777" w:rsidR="00841386" w:rsidRPr="00555036" w:rsidRDefault="00841386">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0764342"/>
    <w:multiLevelType w:val="hybridMultilevel"/>
    <w:tmpl w:val="085A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06028"/>
    <w:multiLevelType w:val="hybridMultilevel"/>
    <w:tmpl w:val="F41A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E1640"/>
    <w:multiLevelType w:val="hybridMultilevel"/>
    <w:tmpl w:val="8BB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4F8862FD"/>
    <w:multiLevelType w:val="hybridMultilevel"/>
    <w:tmpl w:val="B1221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3">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8F3652F"/>
    <w:multiLevelType w:val="hybridMultilevel"/>
    <w:tmpl w:val="179E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9">
    <w:nsid w:val="7D1E4545"/>
    <w:multiLevelType w:val="hybridMultilevel"/>
    <w:tmpl w:val="34F0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F57B3C"/>
    <w:multiLevelType w:val="hybridMultilevel"/>
    <w:tmpl w:val="223E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
  </w:num>
  <w:num w:numId="4">
    <w:abstractNumId w:val="36"/>
  </w:num>
  <w:num w:numId="5">
    <w:abstractNumId w:val="19"/>
  </w:num>
  <w:num w:numId="6">
    <w:abstractNumId w:val="33"/>
  </w:num>
  <w:num w:numId="7">
    <w:abstractNumId w:val="28"/>
  </w:num>
  <w:num w:numId="8">
    <w:abstractNumId w:val="15"/>
  </w:num>
  <w:num w:numId="9">
    <w:abstractNumId w:val="23"/>
  </w:num>
  <w:num w:numId="10">
    <w:abstractNumId w:val="6"/>
  </w:num>
  <w:num w:numId="11">
    <w:abstractNumId w:val="8"/>
  </w:num>
  <w:num w:numId="12">
    <w:abstractNumId w:val="24"/>
  </w:num>
  <w:num w:numId="13">
    <w:abstractNumId w:val="16"/>
  </w:num>
  <w:num w:numId="14">
    <w:abstractNumId w:val="38"/>
  </w:num>
  <w:num w:numId="15">
    <w:abstractNumId w:val="32"/>
  </w:num>
  <w:num w:numId="16">
    <w:abstractNumId w:val="0"/>
  </w:num>
  <w:num w:numId="17">
    <w:abstractNumId w:val="7"/>
  </w:num>
  <w:num w:numId="18">
    <w:abstractNumId w:val="29"/>
  </w:num>
  <w:num w:numId="19">
    <w:abstractNumId w:val="22"/>
  </w:num>
  <w:num w:numId="20">
    <w:abstractNumId w:val="35"/>
  </w:num>
  <w:num w:numId="21">
    <w:abstractNumId w:val="5"/>
  </w:num>
  <w:num w:numId="22">
    <w:abstractNumId w:val="27"/>
  </w:num>
  <w:num w:numId="23">
    <w:abstractNumId w:val="10"/>
  </w:num>
  <w:num w:numId="24">
    <w:abstractNumId w:val="9"/>
  </w:num>
  <w:num w:numId="25">
    <w:abstractNumId w:val="1"/>
  </w:num>
  <w:num w:numId="26">
    <w:abstractNumId w:val="31"/>
  </w:num>
  <w:num w:numId="27">
    <w:abstractNumId w:val="13"/>
  </w:num>
  <w:num w:numId="28">
    <w:abstractNumId w:val="4"/>
  </w:num>
  <w:num w:numId="29">
    <w:abstractNumId w:val="20"/>
  </w:num>
  <w:num w:numId="30">
    <w:abstractNumId w:val="18"/>
  </w:num>
  <w:num w:numId="31">
    <w:abstractNumId w:val="30"/>
  </w:num>
  <w:num w:numId="32">
    <w:abstractNumId w:val="11"/>
  </w:num>
  <w:num w:numId="33">
    <w:abstractNumId w:val="34"/>
  </w:num>
  <w:num w:numId="34">
    <w:abstractNumId w:val="17"/>
  </w:num>
  <w:num w:numId="35">
    <w:abstractNumId w:val="39"/>
  </w:num>
  <w:num w:numId="36">
    <w:abstractNumId w:val="14"/>
  </w:num>
  <w:num w:numId="37">
    <w:abstractNumId w:val="21"/>
  </w:num>
  <w:num w:numId="38">
    <w:abstractNumId w:val="40"/>
  </w:num>
  <w:num w:numId="39">
    <w:abstractNumId w:val="3"/>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254C8"/>
    <w:rsid w:val="00035C6E"/>
    <w:rsid w:val="00071A45"/>
    <w:rsid w:val="000830A6"/>
    <w:rsid w:val="000A4FD4"/>
    <w:rsid w:val="000A681C"/>
    <w:rsid w:val="000A7940"/>
    <w:rsid w:val="000E1F51"/>
    <w:rsid w:val="000E5720"/>
    <w:rsid w:val="000F0B32"/>
    <w:rsid w:val="000F5DC6"/>
    <w:rsid w:val="00122F5C"/>
    <w:rsid w:val="00136B9C"/>
    <w:rsid w:val="00142953"/>
    <w:rsid w:val="00142C1E"/>
    <w:rsid w:val="001463CD"/>
    <w:rsid w:val="00164506"/>
    <w:rsid w:val="0018137B"/>
    <w:rsid w:val="001920DE"/>
    <w:rsid w:val="00195861"/>
    <w:rsid w:val="001A42E6"/>
    <w:rsid w:val="001B7B86"/>
    <w:rsid w:val="001D351F"/>
    <w:rsid w:val="001E637F"/>
    <w:rsid w:val="001F4111"/>
    <w:rsid w:val="001F4C0A"/>
    <w:rsid w:val="00233949"/>
    <w:rsid w:val="00244BD0"/>
    <w:rsid w:val="00275E4A"/>
    <w:rsid w:val="00276DE8"/>
    <w:rsid w:val="00292C25"/>
    <w:rsid w:val="0029573E"/>
    <w:rsid w:val="002B02C3"/>
    <w:rsid w:val="002B7A44"/>
    <w:rsid w:val="002C2459"/>
    <w:rsid w:val="002D1BB1"/>
    <w:rsid w:val="002D710E"/>
    <w:rsid w:val="0030198D"/>
    <w:rsid w:val="00315974"/>
    <w:rsid w:val="003279C8"/>
    <w:rsid w:val="00366B93"/>
    <w:rsid w:val="00370B4C"/>
    <w:rsid w:val="00397C89"/>
    <w:rsid w:val="003A2958"/>
    <w:rsid w:val="003A406F"/>
    <w:rsid w:val="003C18AA"/>
    <w:rsid w:val="004016AD"/>
    <w:rsid w:val="00401BA7"/>
    <w:rsid w:val="004037EF"/>
    <w:rsid w:val="0041240A"/>
    <w:rsid w:val="00417D42"/>
    <w:rsid w:val="00421E7F"/>
    <w:rsid w:val="00425F4C"/>
    <w:rsid w:val="00484802"/>
    <w:rsid w:val="00493425"/>
    <w:rsid w:val="0049370D"/>
    <w:rsid w:val="004A403F"/>
    <w:rsid w:val="00503EF5"/>
    <w:rsid w:val="00525905"/>
    <w:rsid w:val="00532461"/>
    <w:rsid w:val="005325C6"/>
    <w:rsid w:val="00536F00"/>
    <w:rsid w:val="00555036"/>
    <w:rsid w:val="00555099"/>
    <w:rsid w:val="00570000"/>
    <w:rsid w:val="0058083D"/>
    <w:rsid w:val="005858D9"/>
    <w:rsid w:val="005B1344"/>
    <w:rsid w:val="005B33C3"/>
    <w:rsid w:val="005B7DBC"/>
    <w:rsid w:val="005D5BE0"/>
    <w:rsid w:val="005E1F1A"/>
    <w:rsid w:val="005E435F"/>
    <w:rsid w:val="00664D29"/>
    <w:rsid w:val="00693A50"/>
    <w:rsid w:val="006D0495"/>
    <w:rsid w:val="006D27DA"/>
    <w:rsid w:val="006D31F1"/>
    <w:rsid w:val="006E2628"/>
    <w:rsid w:val="00714C14"/>
    <w:rsid w:val="0071645D"/>
    <w:rsid w:val="007324A0"/>
    <w:rsid w:val="007441F6"/>
    <w:rsid w:val="00773797"/>
    <w:rsid w:val="00787BA7"/>
    <w:rsid w:val="007B04C8"/>
    <w:rsid w:val="007C2936"/>
    <w:rsid w:val="007E3013"/>
    <w:rsid w:val="00806C45"/>
    <w:rsid w:val="008121F8"/>
    <w:rsid w:val="00820AC8"/>
    <w:rsid w:val="00820F03"/>
    <w:rsid w:val="0084060B"/>
    <w:rsid w:val="00841386"/>
    <w:rsid w:val="00841FDA"/>
    <w:rsid w:val="00850DE0"/>
    <w:rsid w:val="00886BAA"/>
    <w:rsid w:val="008A0F19"/>
    <w:rsid w:val="008D2378"/>
    <w:rsid w:val="008E338C"/>
    <w:rsid w:val="00901A5C"/>
    <w:rsid w:val="00931E2A"/>
    <w:rsid w:val="00960D91"/>
    <w:rsid w:val="00993A1D"/>
    <w:rsid w:val="00993EC9"/>
    <w:rsid w:val="009A7EE8"/>
    <w:rsid w:val="009B0D5B"/>
    <w:rsid w:val="009F7EE9"/>
    <w:rsid w:val="00A01AE2"/>
    <w:rsid w:val="00A12429"/>
    <w:rsid w:val="00A22C26"/>
    <w:rsid w:val="00A276F4"/>
    <w:rsid w:val="00A2790F"/>
    <w:rsid w:val="00A516AE"/>
    <w:rsid w:val="00A616B9"/>
    <w:rsid w:val="00A62886"/>
    <w:rsid w:val="00A63BA0"/>
    <w:rsid w:val="00A70044"/>
    <w:rsid w:val="00A73E69"/>
    <w:rsid w:val="00A86408"/>
    <w:rsid w:val="00A86627"/>
    <w:rsid w:val="00AE0CEA"/>
    <w:rsid w:val="00B33BA0"/>
    <w:rsid w:val="00B465D2"/>
    <w:rsid w:val="00B46DBF"/>
    <w:rsid w:val="00B8013E"/>
    <w:rsid w:val="00B914B2"/>
    <w:rsid w:val="00B96357"/>
    <w:rsid w:val="00BB1B33"/>
    <w:rsid w:val="00BC1744"/>
    <w:rsid w:val="00BF6098"/>
    <w:rsid w:val="00C03674"/>
    <w:rsid w:val="00C157FF"/>
    <w:rsid w:val="00C1653C"/>
    <w:rsid w:val="00C23027"/>
    <w:rsid w:val="00C566CF"/>
    <w:rsid w:val="00C6531A"/>
    <w:rsid w:val="00C846D7"/>
    <w:rsid w:val="00CA633D"/>
    <w:rsid w:val="00CA657D"/>
    <w:rsid w:val="00CC640B"/>
    <w:rsid w:val="00CE04A0"/>
    <w:rsid w:val="00CE4F98"/>
    <w:rsid w:val="00CF09C2"/>
    <w:rsid w:val="00CF55C7"/>
    <w:rsid w:val="00D076AE"/>
    <w:rsid w:val="00D138CB"/>
    <w:rsid w:val="00D32F03"/>
    <w:rsid w:val="00D3510C"/>
    <w:rsid w:val="00D4356C"/>
    <w:rsid w:val="00D45E7C"/>
    <w:rsid w:val="00D62F79"/>
    <w:rsid w:val="00D73057"/>
    <w:rsid w:val="00D841B5"/>
    <w:rsid w:val="00DA0391"/>
    <w:rsid w:val="00DD6F00"/>
    <w:rsid w:val="00DE305B"/>
    <w:rsid w:val="00DF14A8"/>
    <w:rsid w:val="00E36F65"/>
    <w:rsid w:val="00E42830"/>
    <w:rsid w:val="00E61CF0"/>
    <w:rsid w:val="00E65CD5"/>
    <w:rsid w:val="00E75283"/>
    <w:rsid w:val="00E972BE"/>
    <w:rsid w:val="00EB035A"/>
    <w:rsid w:val="00EC4FCD"/>
    <w:rsid w:val="00EC5E4A"/>
    <w:rsid w:val="00EC6ABA"/>
    <w:rsid w:val="00ED7C4C"/>
    <w:rsid w:val="00EE569D"/>
    <w:rsid w:val="00EE570E"/>
    <w:rsid w:val="00EF7F33"/>
    <w:rsid w:val="00F0282A"/>
    <w:rsid w:val="00F20325"/>
    <w:rsid w:val="00F339FD"/>
    <w:rsid w:val="00F47666"/>
    <w:rsid w:val="00F5183E"/>
    <w:rsid w:val="00F753A6"/>
    <w:rsid w:val="00F817A8"/>
    <w:rsid w:val="00FC5CD1"/>
    <w:rsid w:val="00FD1506"/>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2E56"/>
  <w15:docId w15:val="{E4CECDD5-5950-46E4-BA4B-13B8DA1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 w:type="paragraph" w:customStyle="1" w:styleId="Body">
    <w:name w:val="Body"/>
    <w:rsid w:val="00DA039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character" w:styleId="PageNumber">
    <w:name w:val="page number"/>
    <w:basedOn w:val="DefaultParagraphFont"/>
    <w:uiPriority w:val="99"/>
    <w:semiHidden/>
    <w:unhideWhenUsed/>
    <w:rsid w:val="00555036"/>
  </w:style>
  <w:style w:type="character" w:styleId="Emphasis">
    <w:name w:val="Emphasis"/>
    <w:basedOn w:val="DefaultParagraphFont"/>
    <w:qFormat/>
    <w:rsid w:val="002D710E"/>
    <w:rPr>
      <w:i/>
      <w:iCs/>
    </w:rPr>
  </w:style>
  <w:style w:type="character" w:customStyle="1" w:styleId="small-caps">
    <w:name w:val="small-caps"/>
    <w:basedOn w:val="DefaultParagraphFont"/>
    <w:rsid w:val="0096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3371">
      <w:bodyDiv w:val="1"/>
      <w:marLeft w:val="0"/>
      <w:marRight w:val="0"/>
      <w:marTop w:val="0"/>
      <w:marBottom w:val="0"/>
      <w:divBdr>
        <w:top w:val="none" w:sz="0" w:space="0" w:color="auto"/>
        <w:left w:val="none" w:sz="0" w:space="0" w:color="auto"/>
        <w:bottom w:val="none" w:sz="0" w:space="0" w:color="auto"/>
        <w:right w:val="none" w:sz="0" w:space="0" w:color="auto"/>
      </w:divBdr>
    </w:div>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03919715">
      <w:bodyDiv w:val="1"/>
      <w:marLeft w:val="0"/>
      <w:marRight w:val="0"/>
      <w:marTop w:val="0"/>
      <w:marBottom w:val="0"/>
      <w:divBdr>
        <w:top w:val="none" w:sz="0" w:space="0" w:color="auto"/>
        <w:left w:val="none" w:sz="0" w:space="0" w:color="auto"/>
        <w:bottom w:val="none" w:sz="0" w:space="0" w:color="auto"/>
        <w:right w:val="none" w:sz="0" w:space="0" w:color="auto"/>
      </w:divBdr>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215504547">
      <w:bodyDiv w:val="1"/>
      <w:marLeft w:val="0"/>
      <w:marRight w:val="0"/>
      <w:marTop w:val="0"/>
      <w:marBottom w:val="0"/>
      <w:divBdr>
        <w:top w:val="none" w:sz="0" w:space="0" w:color="auto"/>
        <w:left w:val="none" w:sz="0" w:space="0" w:color="auto"/>
        <w:bottom w:val="none" w:sz="0" w:space="0" w:color="auto"/>
        <w:right w:val="none" w:sz="0" w:space="0" w:color="auto"/>
      </w:divBdr>
    </w:div>
    <w:div w:id="1405494460">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784809498">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1991590723">
      <w:bodyDiv w:val="1"/>
      <w:marLeft w:val="0"/>
      <w:marRight w:val="0"/>
      <w:marTop w:val="0"/>
      <w:marBottom w:val="0"/>
      <w:divBdr>
        <w:top w:val="none" w:sz="0" w:space="0" w:color="auto"/>
        <w:left w:val="none" w:sz="0" w:space="0" w:color="auto"/>
        <w:bottom w:val="none" w:sz="0" w:space="0" w:color="auto"/>
        <w:right w:val="none" w:sz="0" w:space="0" w:color="auto"/>
      </w:divBdr>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 w:id="2114396019">
      <w:bodyDiv w:val="1"/>
      <w:marLeft w:val="0"/>
      <w:marRight w:val="0"/>
      <w:marTop w:val="0"/>
      <w:marBottom w:val="0"/>
      <w:divBdr>
        <w:top w:val="none" w:sz="0" w:space="0" w:color="auto"/>
        <w:left w:val="none" w:sz="0" w:space="0" w:color="auto"/>
        <w:bottom w:val="none" w:sz="0" w:space="0" w:color="auto"/>
        <w:right w:val="none" w:sz="0" w:space="0" w:color="auto"/>
      </w:divBdr>
    </w:div>
    <w:div w:id="214126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855</Words>
  <Characters>3697</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4543</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8</cp:revision>
  <cp:lastPrinted>2013-09-04T18:41:00Z</cp:lastPrinted>
  <dcterms:created xsi:type="dcterms:W3CDTF">2015-07-20T14:22:00Z</dcterms:created>
  <dcterms:modified xsi:type="dcterms:W3CDTF">2015-07-22T15:30:00Z</dcterms:modified>
</cp:coreProperties>
</file>