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32" w:rsidRPr="007B3D96" w:rsidRDefault="009D3B32" w:rsidP="00E91D0B">
      <w:pPr>
        <w:jc w:val="center"/>
        <w:rPr>
          <w:rFonts w:asciiTheme="majorHAnsi" w:hAnsiTheme="majorHAnsi"/>
          <w:b/>
          <w:caps/>
          <w:lang w:bidi="en-US"/>
        </w:rPr>
      </w:pPr>
      <w:r w:rsidRPr="007B3D96">
        <w:rPr>
          <w:rFonts w:asciiTheme="majorHAnsi" w:hAnsiTheme="majorHAnsi"/>
          <w:b/>
          <w:caps/>
          <w:sz w:val="32"/>
          <w:szCs w:val="32"/>
          <w:lang w:bidi="en-US"/>
        </w:rPr>
        <w:t xml:space="preserve">LC Study Guide: </w:t>
      </w:r>
      <w:r w:rsidRPr="007B3D96">
        <w:rPr>
          <w:rFonts w:asciiTheme="majorHAnsi" w:hAnsiTheme="majorHAnsi"/>
          <w:b/>
          <w:caps/>
          <w:lang w:bidi="en-US"/>
        </w:rPr>
        <w:t>done in sync with</w:t>
      </w:r>
    </w:p>
    <w:p w:rsidR="009D3B32" w:rsidRPr="007B3D96" w:rsidRDefault="009D3B32" w:rsidP="00E91D0B">
      <w:pPr>
        <w:jc w:val="center"/>
        <w:rPr>
          <w:rFonts w:asciiTheme="majorHAnsi" w:hAnsiTheme="majorHAnsi"/>
          <w:b/>
          <w:caps/>
          <w:lang w:bidi="en-US"/>
        </w:rPr>
      </w:pPr>
      <w:r>
        <w:rPr>
          <w:rFonts w:asciiTheme="majorHAnsi" w:hAnsiTheme="majorHAnsi"/>
          <w:b/>
          <w:caps/>
          <w:lang w:bidi="en-US"/>
        </w:rPr>
        <w:t xml:space="preserve">The </w:t>
      </w:r>
      <w:r w:rsidR="003C5CD7">
        <w:rPr>
          <w:rFonts w:asciiTheme="majorHAnsi" w:hAnsiTheme="majorHAnsi"/>
          <w:b/>
          <w:caps/>
          <w:lang w:bidi="en-US"/>
        </w:rPr>
        <w:t>sermon from 5.4.14</w:t>
      </w:r>
      <w:bookmarkStart w:id="0" w:name="_GoBack"/>
      <w:bookmarkEnd w:id="0"/>
    </w:p>
    <w:p w:rsidR="00005463" w:rsidRPr="005C5D6C" w:rsidRDefault="009D3B32" w:rsidP="00E91D0B">
      <w:pPr>
        <w:pStyle w:val="NoSpacing"/>
        <w:jc w:val="center"/>
        <w:rPr>
          <w:rFonts w:asciiTheme="majorHAnsi" w:hAnsiTheme="majorHAnsi"/>
          <w:sz w:val="28"/>
          <w:szCs w:val="28"/>
        </w:rPr>
      </w:pPr>
      <w:r w:rsidRPr="005C5D6C">
        <w:rPr>
          <w:rFonts w:asciiTheme="majorHAnsi" w:hAnsiTheme="majorHAnsi"/>
          <w:b/>
          <w:sz w:val="28"/>
          <w:szCs w:val="28"/>
          <w:lang w:bidi="en-US"/>
        </w:rPr>
        <w:t xml:space="preserve">The Passage – </w:t>
      </w:r>
      <w:r w:rsidR="00DE1D39">
        <w:rPr>
          <w:rFonts w:asciiTheme="majorHAnsi" w:hAnsiTheme="majorHAnsi"/>
          <w:b/>
          <w:sz w:val="28"/>
          <w:szCs w:val="28"/>
          <w:lang w:bidi="en-US"/>
        </w:rPr>
        <w:t>Ephesians</w:t>
      </w:r>
      <w:r w:rsidR="005C5D6C" w:rsidRPr="005C5D6C">
        <w:rPr>
          <w:rFonts w:asciiTheme="majorHAnsi" w:hAnsiTheme="majorHAnsi"/>
          <w:b/>
          <w:sz w:val="28"/>
          <w:szCs w:val="28"/>
        </w:rPr>
        <w:t xml:space="preserve"> 4:1-1</w:t>
      </w:r>
      <w:r w:rsidR="00DE1D39">
        <w:rPr>
          <w:rFonts w:asciiTheme="majorHAnsi" w:hAnsiTheme="majorHAnsi"/>
          <w:b/>
          <w:sz w:val="28"/>
          <w:szCs w:val="28"/>
        </w:rPr>
        <w:t>3</w:t>
      </w:r>
    </w:p>
    <w:p w:rsidR="009D3B32" w:rsidRPr="00DF7012" w:rsidRDefault="00005463" w:rsidP="00E91D0B">
      <w:pPr>
        <w:pStyle w:val="NoSpacing"/>
        <w:jc w:val="center"/>
        <w:rPr>
          <w:rFonts w:asciiTheme="majorHAnsi" w:hAnsiTheme="majorHAnsi"/>
        </w:rPr>
      </w:pPr>
      <w:r>
        <w:rPr>
          <w:rFonts w:asciiTheme="majorHAnsi" w:hAnsiTheme="majorHAnsi"/>
        </w:rPr>
        <w:t>F</w:t>
      </w:r>
      <w:r w:rsidR="009D3B32" w:rsidRPr="007B3D96">
        <w:rPr>
          <w:rFonts w:asciiTheme="majorHAnsi" w:hAnsiTheme="majorHAnsi"/>
          <w:lang w:bidi="en-US"/>
        </w:rPr>
        <w:t xml:space="preserve">or LCs meeting </w:t>
      </w:r>
      <w:r w:rsidR="00DE1D39">
        <w:rPr>
          <w:rFonts w:asciiTheme="majorHAnsi" w:hAnsiTheme="majorHAnsi"/>
          <w:lang w:bidi="en-US"/>
        </w:rPr>
        <w:t>5</w:t>
      </w:r>
      <w:r w:rsidR="009D3B32">
        <w:rPr>
          <w:rFonts w:asciiTheme="majorHAnsi" w:hAnsiTheme="majorHAnsi"/>
          <w:lang w:bidi="en-US"/>
        </w:rPr>
        <w:t>.</w:t>
      </w:r>
      <w:r w:rsidR="00DE1D39">
        <w:rPr>
          <w:rFonts w:asciiTheme="majorHAnsi" w:hAnsiTheme="majorHAnsi"/>
          <w:lang w:bidi="en-US"/>
        </w:rPr>
        <w:t>4</w:t>
      </w:r>
      <w:r w:rsidR="009D3B32">
        <w:rPr>
          <w:rFonts w:asciiTheme="majorHAnsi" w:hAnsiTheme="majorHAnsi"/>
          <w:lang w:bidi="en-US"/>
        </w:rPr>
        <w:t xml:space="preserve">.14 – </w:t>
      </w:r>
      <w:r w:rsidR="005C5D6C">
        <w:rPr>
          <w:rFonts w:asciiTheme="majorHAnsi" w:hAnsiTheme="majorHAnsi"/>
          <w:lang w:bidi="en-US"/>
        </w:rPr>
        <w:t>5</w:t>
      </w:r>
      <w:r w:rsidR="009D3B32">
        <w:rPr>
          <w:rFonts w:asciiTheme="majorHAnsi" w:hAnsiTheme="majorHAnsi"/>
          <w:lang w:bidi="en-US"/>
        </w:rPr>
        <w:t>.</w:t>
      </w:r>
      <w:r w:rsidR="00DE1D39">
        <w:rPr>
          <w:rFonts w:asciiTheme="majorHAnsi" w:hAnsiTheme="majorHAnsi"/>
          <w:lang w:bidi="en-US"/>
        </w:rPr>
        <w:t>18</w:t>
      </w:r>
      <w:r w:rsidR="006B6C20">
        <w:rPr>
          <w:rFonts w:asciiTheme="majorHAnsi" w:hAnsiTheme="majorHAnsi"/>
          <w:lang w:bidi="en-US"/>
        </w:rPr>
        <w:t>.</w:t>
      </w:r>
      <w:r w:rsidR="009D3B32">
        <w:rPr>
          <w:rFonts w:asciiTheme="majorHAnsi" w:hAnsiTheme="majorHAnsi"/>
          <w:lang w:bidi="en-US"/>
        </w:rPr>
        <w:t>14</w:t>
      </w:r>
    </w:p>
    <w:p w:rsidR="00DF7012" w:rsidRPr="00005463" w:rsidRDefault="00DF7012" w:rsidP="00E91D0B">
      <w:pPr>
        <w:tabs>
          <w:tab w:val="left" w:pos="540"/>
        </w:tabs>
        <w:rPr>
          <w:rFonts w:asciiTheme="majorHAnsi" w:hAnsiTheme="majorHAnsi"/>
          <w:i/>
        </w:rPr>
      </w:pPr>
    </w:p>
    <w:p w:rsidR="00005463" w:rsidRPr="00005463" w:rsidRDefault="00005463" w:rsidP="00E91D0B">
      <w:pPr>
        <w:tabs>
          <w:tab w:val="left" w:pos="540"/>
        </w:tabs>
        <w:rPr>
          <w:rFonts w:asciiTheme="majorHAnsi" w:hAnsiTheme="majorHAnsi"/>
          <w:i/>
        </w:rPr>
      </w:pPr>
    </w:p>
    <w:p w:rsidR="006353BC" w:rsidRDefault="006353BC" w:rsidP="00E91D0B">
      <w:pPr>
        <w:tabs>
          <w:tab w:val="left" w:pos="540"/>
        </w:tabs>
        <w:rPr>
          <w:rFonts w:asciiTheme="majorHAnsi" w:hAnsiTheme="majorHAnsi"/>
          <w:i/>
        </w:rPr>
      </w:pPr>
    </w:p>
    <w:p w:rsidR="00005463" w:rsidRDefault="009D3B32" w:rsidP="00E91D0B">
      <w:pPr>
        <w:tabs>
          <w:tab w:val="left" w:pos="540"/>
        </w:tabs>
        <w:rPr>
          <w:rFonts w:asciiTheme="majorHAnsi" w:hAnsiTheme="majorHAnsi"/>
          <w:i/>
        </w:rPr>
      </w:pPr>
      <w:r w:rsidRPr="00005463">
        <w:rPr>
          <w:rFonts w:asciiTheme="majorHAnsi" w:hAnsiTheme="majorHAnsi"/>
          <w:i/>
        </w:rPr>
        <w:t>These LC studies complement the sermons, often using the same biblical texts, and will help your LC go deeper in personal understanding and application. These italicized portions are meant to resource and help you in leading and are not to be distributed to the entire group (it limits conversation).  Not all of these questions need to be used in your LC meeting. Best t</w:t>
      </w:r>
      <w:r w:rsidR="00DF7012" w:rsidRPr="00005463">
        <w:rPr>
          <w:rFonts w:asciiTheme="majorHAnsi" w:hAnsiTheme="majorHAnsi"/>
          <w:i/>
        </w:rPr>
        <w:t>o consider this a head-start to customize for your LC</w:t>
      </w:r>
      <w:r w:rsidRPr="00005463">
        <w:rPr>
          <w:rFonts w:asciiTheme="majorHAnsi" w:hAnsiTheme="majorHAnsi"/>
          <w:i/>
        </w:rPr>
        <w:t>.</w:t>
      </w:r>
    </w:p>
    <w:p w:rsidR="00005463" w:rsidRDefault="00005463" w:rsidP="00E91D0B">
      <w:pPr>
        <w:tabs>
          <w:tab w:val="left" w:pos="540"/>
        </w:tabs>
        <w:rPr>
          <w:rFonts w:asciiTheme="majorHAnsi" w:hAnsiTheme="majorHAnsi"/>
          <w:i/>
        </w:rPr>
      </w:pPr>
    </w:p>
    <w:p w:rsidR="006353BC" w:rsidRDefault="006353BC" w:rsidP="00E91D0B">
      <w:pPr>
        <w:tabs>
          <w:tab w:val="left" w:pos="540"/>
        </w:tabs>
        <w:rPr>
          <w:rFonts w:asciiTheme="majorHAnsi" w:hAnsiTheme="majorHAnsi"/>
          <w:i/>
        </w:rPr>
      </w:pPr>
    </w:p>
    <w:p w:rsidR="00236A90" w:rsidRPr="00005463" w:rsidRDefault="009D3B32" w:rsidP="00E91D0B">
      <w:pPr>
        <w:rPr>
          <w:rFonts w:asciiTheme="majorHAnsi" w:hAnsiTheme="majorHAnsi"/>
          <w:b/>
          <w:bCs/>
          <w:sz w:val="32"/>
          <w:szCs w:val="32"/>
        </w:rPr>
      </w:pPr>
      <w:r w:rsidRPr="00005463">
        <w:rPr>
          <w:rFonts w:asciiTheme="majorHAnsi" w:hAnsiTheme="majorHAnsi"/>
          <w:b/>
          <w:bCs/>
          <w:sz w:val="32"/>
          <w:szCs w:val="32"/>
        </w:rPr>
        <w:t>Big Idea:</w:t>
      </w:r>
      <w:r w:rsidR="00E7779B">
        <w:rPr>
          <w:rFonts w:asciiTheme="majorHAnsi" w:hAnsiTheme="majorHAnsi"/>
          <w:b/>
          <w:bCs/>
          <w:sz w:val="32"/>
          <w:szCs w:val="32"/>
        </w:rPr>
        <w:t xml:space="preserve"> </w:t>
      </w:r>
      <w:r w:rsidR="00DE1D39" w:rsidRPr="00DE1D39">
        <w:rPr>
          <w:rFonts w:asciiTheme="majorHAnsi" w:hAnsiTheme="majorHAnsi"/>
          <w:b/>
          <w:bCs/>
          <w:sz w:val="32"/>
          <w:szCs w:val="32"/>
        </w:rPr>
        <w:t>Believers in Christ are called to live in humility and unity with one another.</w:t>
      </w:r>
    </w:p>
    <w:p w:rsidR="004D543A" w:rsidRDefault="004D543A" w:rsidP="00E91D0B">
      <w:pPr>
        <w:rPr>
          <w:rFonts w:asciiTheme="majorHAnsi" w:hAnsiTheme="majorHAnsi"/>
          <w:b/>
          <w:bCs/>
        </w:rPr>
      </w:pPr>
    </w:p>
    <w:p w:rsidR="006353BC" w:rsidRPr="00005463" w:rsidRDefault="006353BC" w:rsidP="00E91D0B">
      <w:pPr>
        <w:rPr>
          <w:rFonts w:asciiTheme="majorHAnsi" w:hAnsiTheme="majorHAnsi"/>
          <w:b/>
          <w:bCs/>
        </w:rPr>
      </w:pPr>
    </w:p>
    <w:p w:rsidR="00446130" w:rsidRPr="00E91D0B" w:rsidRDefault="00DE1D39" w:rsidP="00E91D0B">
      <w:pPr>
        <w:rPr>
          <w:rFonts w:asciiTheme="majorHAnsi" w:hAnsiTheme="majorHAnsi"/>
          <w:b/>
          <w:bCs/>
        </w:rPr>
      </w:pPr>
      <w:r>
        <w:rPr>
          <w:rFonts w:asciiTheme="majorHAnsi" w:hAnsiTheme="majorHAnsi"/>
          <w:b/>
          <w:bCs/>
        </w:rPr>
        <w:t xml:space="preserve">Ephesians </w:t>
      </w:r>
      <w:r w:rsidR="005C5D6C">
        <w:rPr>
          <w:rFonts w:asciiTheme="majorHAnsi" w:hAnsiTheme="majorHAnsi"/>
          <w:b/>
          <w:bCs/>
        </w:rPr>
        <w:t>4</w:t>
      </w:r>
      <w:r w:rsidR="00D61C9F">
        <w:rPr>
          <w:rFonts w:asciiTheme="majorHAnsi" w:hAnsiTheme="majorHAnsi"/>
          <w:b/>
          <w:bCs/>
        </w:rPr>
        <w:t>:</w:t>
      </w:r>
      <w:r w:rsidR="005C5D6C">
        <w:rPr>
          <w:rFonts w:asciiTheme="majorHAnsi" w:hAnsiTheme="majorHAnsi"/>
          <w:b/>
          <w:bCs/>
        </w:rPr>
        <w:t>1</w:t>
      </w:r>
      <w:r w:rsidR="00D61C9F">
        <w:rPr>
          <w:rFonts w:asciiTheme="majorHAnsi" w:hAnsiTheme="majorHAnsi"/>
          <w:b/>
          <w:bCs/>
        </w:rPr>
        <w:t>-</w:t>
      </w:r>
      <w:r w:rsidR="005C5D6C">
        <w:rPr>
          <w:rFonts w:asciiTheme="majorHAnsi" w:hAnsiTheme="majorHAnsi"/>
          <w:b/>
          <w:bCs/>
        </w:rPr>
        <w:t>1</w:t>
      </w:r>
      <w:r>
        <w:rPr>
          <w:rFonts w:asciiTheme="majorHAnsi" w:hAnsiTheme="majorHAnsi"/>
          <w:b/>
          <w:bCs/>
        </w:rPr>
        <w:t>3</w:t>
      </w:r>
      <w:r w:rsidR="004D543A">
        <w:rPr>
          <w:rFonts w:asciiTheme="majorHAnsi" w:hAnsiTheme="majorHAnsi"/>
          <w:b/>
          <w:bCs/>
        </w:rPr>
        <w:t xml:space="preserve"> (</w:t>
      </w:r>
      <w:r w:rsidR="0064765E">
        <w:rPr>
          <w:rFonts w:asciiTheme="majorHAnsi" w:hAnsiTheme="majorHAnsi"/>
          <w:b/>
          <w:bCs/>
        </w:rPr>
        <w:t>NIV</w:t>
      </w:r>
      <w:r w:rsidR="004D543A">
        <w:rPr>
          <w:rFonts w:asciiTheme="majorHAnsi" w:hAnsiTheme="majorHAnsi"/>
          <w:b/>
          <w:bCs/>
        </w:rPr>
        <w:t xml:space="preserve"> © 20</w:t>
      </w:r>
      <w:r w:rsidR="0064765E">
        <w:rPr>
          <w:rFonts w:asciiTheme="majorHAnsi" w:hAnsiTheme="majorHAnsi"/>
          <w:b/>
          <w:bCs/>
        </w:rPr>
        <w:t>1</w:t>
      </w:r>
      <w:r w:rsidR="004D543A">
        <w:rPr>
          <w:rFonts w:asciiTheme="majorHAnsi" w:hAnsiTheme="majorHAnsi"/>
          <w:b/>
          <w:bCs/>
        </w:rPr>
        <w:t>1)</w:t>
      </w:r>
    </w:p>
    <w:p w:rsidR="00DE1D39" w:rsidRPr="00DE1D39" w:rsidRDefault="005C5D6C" w:rsidP="00DE1D39">
      <w:pPr>
        <w:pStyle w:val="NormalWeb"/>
        <w:rPr>
          <w:rFonts w:asciiTheme="majorHAnsi" w:hAnsiTheme="majorHAnsi"/>
          <w:bCs/>
        </w:rPr>
      </w:pPr>
      <w:r>
        <w:rPr>
          <w:rFonts w:asciiTheme="majorHAnsi" w:hAnsiTheme="majorHAnsi"/>
          <w:bCs/>
          <w:vertAlign w:val="superscript"/>
        </w:rPr>
        <w:t>1</w:t>
      </w:r>
      <w:r w:rsidRPr="005C5D6C">
        <w:rPr>
          <w:rFonts w:asciiTheme="majorHAnsi" w:hAnsiTheme="majorHAnsi"/>
          <w:bCs/>
        </w:rPr>
        <w:t> </w:t>
      </w:r>
      <w:r w:rsidR="00DE1D39" w:rsidRPr="00DE1D39">
        <w:rPr>
          <w:rFonts w:asciiTheme="majorHAnsi" w:hAnsiTheme="majorHAnsi"/>
          <w:bCs/>
        </w:rPr>
        <w:t xml:space="preserve">As a prisoner for the Lord, then, I urge you to live a life worthy of the calling you have received. </w:t>
      </w:r>
      <w:r w:rsidR="00DE1D39" w:rsidRPr="00DE1D39">
        <w:rPr>
          <w:rFonts w:asciiTheme="majorHAnsi" w:hAnsiTheme="majorHAnsi"/>
          <w:bCs/>
          <w:vertAlign w:val="superscript"/>
        </w:rPr>
        <w:t xml:space="preserve">2 </w:t>
      </w:r>
      <w:r w:rsidR="00DE1D39" w:rsidRPr="00DE1D39">
        <w:rPr>
          <w:rFonts w:asciiTheme="majorHAnsi" w:hAnsiTheme="majorHAnsi"/>
          <w:bCs/>
        </w:rPr>
        <w:t xml:space="preserve">Be completely humble and gentle; be patient, bearing with one another in love. </w:t>
      </w:r>
      <w:r w:rsidR="00DE1D39">
        <w:rPr>
          <w:rFonts w:asciiTheme="majorHAnsi" w:hAnsiTheme="majorHAnsi"/>
          <w:bCs/>
        </w:rPr>
        <w:t xml:space="preserve">        </w:t>
      </w:r>
      <w:r w:rsidR="00DE1D39" w:rsidRPr="00DE1D39">
        <w:rPr>
          <w:rFonts w:asciiTheme="majorHAnsi" w:hAnsiTheme="majorHAnsi"/>
          <w:bCs/>
          <w:vertAlign w:val="superscript"/>
        </w:rPr>
        <w:t xml:space="preserve">3 </w:t>
      </w:r>
      <w:r w:rsidR="00DE1D39" w:rsidRPr="00DE1D39">
        <w:rPr>
          <w:rFonts w:asciiTheme="majorHAnsi" w:hAnsiTheme="majorHAnsi"/>
          <w:bCs/>
        </w:rPr>
        <w:t xml:space="preserve">Make every effort to keep the unity of the Spirit through the bond of peace. </w:t>
      </w:r>
      <w:r w:rsidR="00DE1D39" w:rsidRPr="00DE1D39">
        <w:rPr>
          <w:rFonts w:asciiTheme="majorHAnsi" w:hAnsiTheme="majorHAnsi"/>
          <w:bCs/>
          <w:vertAlign w:val="superscript"/>
        </w:rPr>
        <w:t xml:space="preserve">4 </w:t>
      </w:r>
      <w:r w:rsidR="00DE1D39" w:rsidRPr="00DE1D39">
        <w:rPr>
          <w:rFonts w:asciiTheme="majorHAnsi" w:hAnsiTheme="majorHAnsi"/>
          <w:bCs/>
        </w:rPr>
        <w:t xml:space="preserve">There is one body and one Spirit, just as you were called to one hope when you were called; </w:t>
      </w:r>
      <w:r w:rsidR="00DE1D39" w:rsidRPr="00DE1D39">
        <w:rPr>
          <w:rFonts w:asciiTheme="majorHAnsi" w:hAnsiTheme="majorHAnsi"/>
          <w:bCs/>
          <w:vertAlign w:val="superscript"/>
        </w:rPr>
        <w:t xml:space="preserve">5 </w:t>
      </w:r>
      <w:r w:rsidR="00DE1D39" w:rsidRPr="00DE1D39">
        <w:rPr>
          <w:rFonts w:asciiTheme="majorHAnsi" w:hAnsiTheme="majorHAnsi"/>
          <w:bCs/>
        </w:rPr>
        <w:t xml:space="preserve">one Lord, one faith, one baptism; </w:t>
      </w:r>
      <w:r w:rsidR="00DE1D39" w:rsidRPr="00DE1D39">
        <w:rPr>
          <w:rFonts w:asciiTheme="majorHAnsi" w:hAnsiTheme="majorHAnsi"/>
          <w:bCs/>
          <w:vertAlign w:val="superscript"/>
        </w:rPr>
        <w:t xml:space="preserve">6 </w:t>
      </w:r>
      <w:r w:rsidR="00DE1D39" w:rsidRPr="00DE1D39">
        <w:rPr>
          <w:rFonts w:asciiTheme="majorHAnsi" w:hAnsiTheme="majorHAnsi"/>
          <w:bCs/>
        </w:rPr>
        <w:t>one God and Father of all, who is over all and through all and in all.</w:t>
      </w:r>
    </w:p>
    <w:p w:rsidR="00DE1D39" w:rsidRPr="00DE1D39" w:rsidRDefault="00DE1D39" w:rsidP="00DE1D39">
      <w:pPr>
        <w:pStyle w:val="NormalWeb"/>
        <w:spacing w:before="0" w:beforeAutospacing="0" w:after="0" w:afterAutospacing="0"/>
        <w:rPr>
          <w:rFonts w:asciiTheme="majorHAnsi" w:hAnsiTheme="majorHAnsi"/>
          <w:bCs/>
        </w:rPr>
      </w:pPr>
      <w:r w:rsidRPr="00DE1D39">
        <w:rPr>
          <w:rFonts w:asciiTheme="majorHAnsi" w:hAnsiTheme="majorHAnsi"/>
          <w:bCs/>
          <w:vertAlign w:val="superscript"/>
        </w:rPr>
        <w:t xml:space="preserve">7 </w:t>
      </w:r>
      <w:r w:rsidRPr="00DE1D39">
        <w:rPr>
          <w:rFonts w:asciiTheme="majorHAnsi" w:hAnsiTheme="majorHAnsi"/>
          <w:bCs/>
        </w:rPr>
        <w:t xml:space="preserve">But to each one of us grace has been given as Christ apportioned it. </w:t>
      </w:r>
      <w:r w:rsidRPr="00DE1D39">
        <w:rPr>
          <w:rFonts w:asciiTheme="majorHAnsi" w:hAnsiTheme="majorHAnsi"/>
          <w:bCs/>
          <w:vertAlign w:val="superscript"/>
        </w:rPr>
        <w:t xml:space="preserve">8 </w:t>
      </w:r>
      <w:r w:rsidRPr="00DE1D39">
        <w:rPr>
          <w:rFonts w:asciiTheme="majorHAnsi" w:hAnsiTheme="majorHAnsi"/>
          <w:bCs/>
        </w:rPr>
        <w:t>This is why it</w:t>
      </w:r>
      <w:r w:rsidRPr="00DE1D39">
        <w:rPr>
          <w:rFonts w:asciiTheme="majorHAnsi" w:hAnsiTheme="majorHAnsi"/>
          <w:bCs/>
          <w:vertAlign w:val="superscript"/>
        </w:rPr>
        <w:t xml:space="preserve"> </w:t>
      </w:r>
      <w:r w:rsidRPr="00DE1D39">
        <w:rPr>
          <w:rFonts w:asciiTheme="majorHAnsi" w:hAnsiTheme="majorHAnsi"/>
          <w:bCs/>
        </w:rPr>
        <w:t>says:</w:t>
      </w:r>
    </w:p>
    <w:p w:rsidR="00DE1D39" w:rsidRPr="00DE1D39" w:rsidRDefault="00DE1D39" w:rsidP="00DE1D39">
      <w:pPr>
        <w:pStyle w:val="NormalWeb"/>
        <w:spacing w:before="0" w:beforeAutospacing="0" w:after="0" w:afterAutospacing="0"/>
        <w:rPr>
          <w:rFonts w:asciiTheme="majorHAnsi" w:hAnsiTheme="majorHAnsi"/>
          <w:bCs/>
        </w:rPr>
      </w:pPr>
      <w:r w:rsidRPr="00DE1D39">
        <w:rPr>
          <w:rFonts w:asciiTheme="majorHAnsi" w:hAnsiTheme="majorHAnsi"/>
          <w:bCs/>
        </w:rPr>
        <w:t>“When he ascended on high,</w:t>
      </w:r>
    </w:p>
    <w:p w:rsidR="00DE1D39" w:rsidRPr="00DE1D39" w:rsidRDefault="00DE1D39" w:rsidP="00DE1D39">
      <w:pPr>
        <w:pStyle w:val="NormalWeb"/>
        <w:spacing w:before="0" w:beforeAutospacing="0" w:after="0" w:afterAutospacing="0"/>
        <w:rPr>
          <w:rFonts w:asciiTheme="majorHAnsi" w:hAnsiTheme="majorHAnsi"/>
          <w:bCs/>
        </w:rPr>
      </w:pPr>
      <w:r w:rsidRPr="00DE1D39">
        <w:rPr>
          <w:rFonts w:asciiTheme="majorHAnsi" w:hAnsiTheme="majorHAnsi"/>
          <w:bCs/>
        </w:rPr>
        <w:t>   he took many captives</w:t>
      </w:r>
    </w:p>
    <w:p w:rsidR="00DE1D39" w:rsidRPr="00DE1D39" w:rsidRDefault="00DE1D39" w:rsidP="00DE1D39">
      <w:pPr>
        <w:pStyle w:val="NormalWeb"/>
        <w:spacing w:before="0" w:beforeAutospacing="0" w:after="0" w:afterAutospacing="0"/>
        <w:rPr>
          <w:rFonts w:asciiTheme="majorHAnsi" w:hAnsiTheme="majorHAnsi"/>
          <w:bCs/>
        </w:rPr>
      </w:pPr>
      <w:r w:rsidRPr="00DE1D39">
        <w:rPr>
          <w:rFonts w:asciiTheme="majorHAnsi" w:hAnsiTheme="majorHAnsi"/>
          <w:bCs/>
        </w:rPr>
        <w:t>   and gave gifts to his people.”</w:t>
      </w:r>
    </w:p>
    <w:p w:rsidR="00DE1D39" w:rsidRPr="00DE1D39" w:rsidRDefault="00DE1D39" w:rsidP="00DE1D39">
      <w:pPr>
        <w:pStyle w:val="NormalWeb"/>
        <w:rPr>
          <w:rFonts w:asciiTheme="majorHAnsi" w:hAnsiTheme="majorHAnsi"/>
          <w:bCs/>
        </w:rPr>
      </w:pPr>
      <w:r w:rsidRPr="00DE1D39">
        <w:rPr>
          <w:rFonts w:asciiTheme="majorHAnsi" w:hAnsiTheme="majorHAnsi"/>
          <w:bCs/>
          <w:vertAlign w:val="superscript"/>
        </w:rPr>
        <w:t xml:space="preserve">9 </w:t>
      </w:r>
      <w:r w:rsidRPr="00DE1D39">
        <w:rPr>
          <w:rFonts w:asciiTheme="majorHAnsi" w:hAnsiTheme="majorHAnsi"/>
          <w:bCs/>
        </w:rPr>
        <w:t>(What does “he ascended” mean except that he also descended to the lower, earthly regions?</w:t>
      </w:r>
    </w:p>
    <w:p w:rsidR="001B6C79" w:rsidRDefault="00DE1D39" w:rsidP="00DE1D39">
      <w:pPr>
        <w:pStyle w:val="NormalWeb"/>
        <w:rPr>
          <w:rFonts w:asciiTheme="majorHAnsi" w:hAnsiTheme="majorHAnsi"/>
          <w:b/>
          <w:bCs/>
        </w:rPr>
      </w:pPr>
      <w:r w:rsidRPr="00DE1D39">
        <w:rPr>
          <w:rFonts w:asciiTheme="majorHAnsi" w:hAnsiTheme="majorHAnsi"/>
          <w:bCs/>
          <w:vertAlign w:val="superscript"/>
        </w:rPr>
        <w:t xml:space="preserve">10 </w:t>
      </w:r>
      <w:r w:rsidRPr="00DE1D39">
        <w:rPr>
          <w:rFonts w:asciiTheme="majorHAnsi" w:hAnsiTheme="majorHAnsi"/>
          <w:bCs/>
        </w:rPr>
        <w:t xml:space="preserve">He who descended is the very one who ascended higher than all the heavens, in order to fill the whole universe.) </w:t>
      </w:r>
      <w:r w:rsidRPr="00DE1D39">
        <w:rPr>
          <w:rFonts w:asciiTheme="majorHAnsi" w:hAnsiTheme="majorHAnsi"/>
          <w:bCs/>
          <w:vertAlign w:val="superscript"/>
        </w:rPr>
        <w:t xml:space="preserve">11 </w:t>
      </w:r>
      <w:r w:rsidRPr="00DE1D39">
        <w:rPr>
          <w:rFonts w:asciiTheme="majorHAnsi" w:hAnsiTheme="majorHAnsi"/>
          <w:bCs/>
        </w:rPr>
        <w:t xml:space="preserve">So Christ himself gave the apostles, the prophets, the evangelists, the pastors and teachers, </w:t>
      </w:r>
      <w:r w:rsidRPr="00DE1D39">
        <w:rPr>
          <w:rFonts w:asciiTheme="majorHAnsi" w:hAnsiTheme="majorHAnsi"/>
          <w:bCs/>
          <w:vertAlign w:val="superscript"/>
        </w:rPr>
        <w:t xml:space="preserve">12 </w:t>
      </w:r>
      <w:r w:rsidRPr="00DE1D39">
        <w:rPr>
          <w:rFonts w:asciiTheme="majorHAnsi" w:hAnsiTheme="majorHAnsi"/>
          <w:bCs/>
        </w:rPr>
        <w:t xml:space="preserve">to equip his people for works of service, so that the body of Christ may be built up </w:t>
      </w:r>
      <w:r w:rsidRPr="00DE1D39">
        <w:rPr>
          <w:rFonts w:asciiTheme="majorHAnsi" w:hAnsiTheme="majorHAnsi"/>
          <w:bCs/>
          <w:vertAlign w:val="superscript"/>
        </w:rPr>
        <w:t xml:space="preserve">13 </w:t>
      </w:r>
      <w:r w:rsidRPr="00DE1D39">
        <w:rPr>
          <w:rFonts w:asciiTheme="majorHAnsi" w:hAnsiTheme="majorHAnsi"/>
          <w:bCs/>
        </w:rPr>
        <w:t>until we all reach unity in the faith and in the knowledge of the Son of God and become mature, attaining to the whole measure of the fullness of Christ.</w:t>
      </w:r>
    </w:p>
    <w:p w:rsidR="006353BC" w:rsidRDefault="006353BC" w:rsidP="00E91D0B">
      <w:pPr>
        <w:rPr>
          <w:rFonts w:asciiTheme="majorHAnsi" w:hAnsiTheme="majorHAnsi"/>
          <w:b/>
          <w:bCs/>
        </w:rPr>
      </w:pPr>
    </w:p>
    <w:p w:rsidR="006353BC" w:rsidRDefault="006353BC" w:rsidP="00E91D0B">
      <w:pPr>
        <w:rPr>
          <w:rFonts w:asciiTheme="majorHAnsi" w:hAnsiTheme="majorHAnsi"/>
          <w:b/>
          <w:bCs/>
        </w:rPr>
      </w:pPr>
    </w:p>
    <w:p w:rsidR="006353BC" w:rsidRDefault="006353BC" w:rsidP="00E91D0B">
      <w:pPr>
        <w:rPr>
          <w:rFonts w:asciiTheme="majorHAnsi" w:hAnsiTheme="majorHAnsi"/>
          <w:b/>
          <w:bCs/>
        </w:rPr>
      </w:pPr>
    </w:p>
    <w:p w:rsidR="006353BC" w:rsidRDefault="006353BC" w:rsidP="00E91D0B">
      <w:pPr>
        <w:rPr>
          <w:rFonts w:asciiTheme="majorHAnsi" w:hAnsiTheme="majorHAnsi"/>
          <w:b/>
          <w:bCs/>
        </w:rPr>
      </w:pPr>
    </w:p>
    <w:p w:rsidR="004D543A" w:rsidRPr="001B6C79" w:rsidRDefault="004D543A" w:rsidP="00E91D0B">
      <w:pPr>
        <w:rPr>
          <w:rFonts w:asciiTheme="majorHAnsi" w:hAnsiTheme="majorHAnsi"/>
          <w:b/>
          <w:bCs/>
        </w:rPr>
      </w:pPr>
      <w:r w:rsidRPr="001B6C79">
        <w:rPr>
          <w:rFonts w:asciiTheme="majorHAnsi" w:hAnsiTheme="majorHAnsi"/>
          <w:b/>
          <w:bCs/>
        </w:rPr>
        <w:lastRenderedPageBreak/>
        <w:t>Discussion Questions:</w:t>
      </w:r>
    </w:p>
    <w:p w:rsidR="00D7404A" w:rsidRPr="001B6C79" w:rsidRDefault="00D7404A" w:rsidP="00E91D0B">
      <w:pPr>
        <w:rPr>
          <w:rFonts w:asciiTheme="majorHAnsi" w:hAnsiTheme="majorHAnsi"/>
        </w:rPr>
      </w:pPr>
    </w:p>
    <w:p w:rsidR="00DE1D39" w:rsidRPr="00DE1D39" w:rsidRDefault="00DE1D39" w:rsidP="00DE1D39">
      <w:pPr>
        <w:rPr>
          <w:rFonts w:asciiTheme="majorHAnsi" w:hAnsiTheme="majorHAnsi"/>
          <w:color w:val="000000"/>
        </w:rPr>
      </w:pPr>
      <w:r w:rsidRPr="00DE1D39">
        <w:rPr>
          <w:rFonts w:asciiTheme="majorHAnsi" w:hAnsiTheme="majorHAnsi"/>
          <w:color w:val="000000"/>
        </w:rPr>
        <w:t>In verse 1, Paul reminds the believers in Ephesus that he is a “prisoner for the Lord,” and then urges them to “walk in a manner worthy of the calling” to which they have been called. Then in verses 2-13, he gives</w:t>
      </w:r>
      <w:r>
        <w:rPr>
          <w:rFonts w:asciiTheme="majorHAnsi" w:hAnsiTheme="majorHAnsi"/>
          <w:color w:val="000000"/>
        </w:rPr>
        <w:t xml:space="preserve"> a</w:t>
      </w:r>
      <w:r w:rsidRPr="00DE1D39">
        <w:rPr>
          <w:rFonts w:asciiTheme="majorHAnsi" w:hAnsiTheme="majorHAnsi"/>
          <w:color w:val="000000"/>
        </w:rPr>
        <w:t xml:space="preserve"> more practical explanation of how to do that. What about Paul’s situation should cause the reader of his letter to take his words seriously? </w:t>
      </w:r>
    </w:p>
    <w:p w:rsidR="00DE1D39" w:rsidRPr="00DE1D39" w:rsidRDefault="00DE1D39" w:rsidP="00DE1D39">
      <w:pPr>
        <w:rPr>
          <w:rFonts w:asciiTheme="majorHAnsi" w:hAnsiTheme="majorHAnsi"/>
          <w:i/>
          <w:color w:val="000000"/>
        </w:rPr>
      </w:pPr>
      <w:r w:rsidRPr="00DE1D39">
        <w:rPr>
          <w:rFonts w:asciiTheme="majorHAnsi" w:hAnsiTheme="majorHAnsi"/>
          <w:i/>
          <w:color w:val="000000"/>
        </w:rPr>
        <w:t>(</w:t>
      </w:r>
      <w:r w:rsidRPr="00DE1D39">
        <w:rPr>
          <w:rFonts w:asciiTheme="majorHAnsi" w:hAnsiTheme="majorHAnsi"/>
          <w:i/>
          <w:iCs/>
          <w:color w:val="000000"/>
        </w:rPr>
        <w:t>He is imprisoned in Rome as he writes these words</w:t>
      </w:r>
      <w:r>
        <w:rPr>
          <w:rFonts w:asciiTheme="majorHAnsi" w:hAnsiTheme="majorHAnsi"/>
          <w:i/>
          <w:iCs/>
          <w:color w:val="000000"/>
        </w:rPr>
        <w:t>. H</w:t>
      </w:r>
      <w:r w:rsidRPr="00DE1D39">
        <w:rPr>
          <w:rFonts w:asciiTheme="majorHAnsi" w:hAnsiTheme="majorHAnsi"/>
          <w:i/>
          <w:iCs/>
          <w:color w:val="000000"/>
        </w:rPr>
        <w:t>e is not ashamed of his imprisonment</w:t>
      </w:r>
      <w:r>
        <w:rPr>
          <w:rFonts w:asciiTheme="majorHAnsi" w:hAnsiTheme="majorHAnsi"/>
          <w:i/>
          <w:iCs/>
          <w:color w:val="000000"/>
        </w:rPr>
        <w:t>;</w:t>
      </w:r>
      <w:r w:rsidRPr="00DE1D39">
        <w:rPr>
          <w:rFonts w:asciiTheme="majorHAnsi" w:hAnsiTheme="majorHAnsi"/>
          <w:i/>
          <w:iCs/>
          <w:color w:val="000000"/>
        </w:rPr>
        <w:t xml:space="preserve"> rather</w:t>
      </w:r>
      <w:r>
        <w:rPr>
          <w:rFonts w:asciiTheme="majorHAnsi" w:hAnsiTheme="majorHAnsi"/>
          <w:i/>
          <w:iCs/>
          <w:color w:val="000000"/>
        </w:rPr>
        <w:t>,</w:t>
      </w:r>
      <w:r w:rsidRPr="00DE1D39">
        <w:rPr>
          <w:rFonts w:asciiTheme="majorHAnsi" w:hAnsiTheme="majorHAnsi"/>
          <w:i/>
          <w:iCs/>
          <w:color w:val="000000"/>
        </w:rPr>
        <w:t xml:space="preserve"> he believes the Gospel is worth suffering for</w:t>
      </w:r>
      <w:r>
        <w:rPr>
          <w:rFonts w:asciiTheme="majorHAnsi" w:hAnsiTheme="majorHAnsi"/>
          <w:i/>
          <w:iCs/>
          <w:color w:val="000000"/>
        </w:rPr>
        <w:t>. O</w:t>
      </w:r>
      <w:r w:rsidRPr="00DE1D39">
        <w:rPr>
          <w:rFonts w:asciiTheme="majorHAnsi" w:hAnsiTheme="majorHAnsi"/>
          <w:i/>
          <w:iCs/>
          <w:color w:val="000000"/>
        </w:rPr>
        <w:t>ut of all the things he could have written from prison, he chose to urge believers to li</w:t>
      </w:r>
      <w:r w:rsidR="00177060">
        <w:rPr>
          <w:rFonts w:asciiTheme="majorHAnsi" w:hAnsiTheme="majorHAnsi"/>
          <w:i/>
          <w:iCs/>
          <w:color w:val="000000"/>
        </w:rPr>
        <w:t>ve out their vocation as Christ-</w:t>
      </w:r>
      <w:r w:rsidRPr="00DE1D39">
        <w:rPr>
          <w:rFonts w:asciiTheme="majorHAnsi" w:hAnsiTheme="majorHAnsi"/>
          <w:i/>
          <w:iCs/>
          <w:color w:val="000000"/>
        </w:rPr>
        <w:t>followers</w:t>
      </w:r>
      <w:r w:rsidR="00177060">
        <w:rPr>
          <w:rFonts w:asciiTheme="majorHAnsi" w:hAnsiTheme="majorHAnsi"/>
          <w:i/>
          <w:iCs/>
          <w:color w:val="000000"/>
        </w:rPr>
        <w:t>.</w:t>
      </w:r>
      <w:r w:rsidRPr="00DE1D39">
        <w:rPr>
          <w:rFonts w:asciiTheme="majorHAnsi" w:hAnsiTheme="majorHAnsi"/>
          <w:i/>
          <w:iCs/>
          <w:color w:val="000000"/>
        </w:rPr>
        <w:t>)</w:t>
      </w:r>
    </w:p>
    <w:p w:rsidR="00DE1D39" w:rsidRDefault="00DE1D39" w:rsidP="00DE1D39">
      <w:pPr>
        <w:rPr>
          <w:rFonts w:asciiTheme="majorHAnsi" w:hAnsiTheme="majorHAnsi"/>
          <w:color w:val="000000"/>
        </w:rPr>
      </w:pPr>
    </w:p>
    <w:p w:rsidR="00177060" w:rsidRPr="00DE1D39" w:rsidRDefault="00177060" w:rsidP="00DE1D39">
      <w:pPr>
        <w:rPr>
          <w:rFonts w:asciiTheme="majorHAnsi" w:hAnsiTheme="majorHAnsi"/>
          <w:color w:val="000000"/>
        </w:rPr>
      </w:pPr>
    </w:p>
    <w:p w:rsidR="00DE1D39" w:rsidRPr="00DE1D39" w:rsidRDefault="00DE1D39" w:rsidP="00DE1D39">
      <w:pPr>
        <w:rPr>
          <w:rFonts w:asciiTheme="majorHAnsi" w:hAnsiTheme="majorHAnsi"/>
          <w:color w:val="000000"/>
        </w:rPr>
      </w:pPr>
      <w:r w:rsidRPr="00DE1D39">
        <w:rPr>
          <w:rFonts w:asciiTheme="majorHAnsi" w:hAnsiTheme="majorHAnsi"/>
          <w:color w:val="000000"/>
        </w:rPr>
        <w:t xml:space="preserve">What else could have Paul urged them to do? </w:t>
      </w:r>
    </w:p>
    <w:p w:rsidR="00DE1D39" w:rsidRPr="00177060" w:rsidRDefault="00DE1D39" w:rsidP="00DE1D39">
      <w:pPr>
        <w:rPr>
          <w:rFonts w:asciiTheme="majorHAnsi" w:hAnsiTheme="majorHAnsi"/>
          <w:i/>
          <w:color w:val="000000"/>
        </w:rPr>
      </w:pPr>
      <w:r w:rsidRPr="00177060">
        <w:rPr>
          <w:rFonts w:asciiTheme="majorHAnsi" w:hAnsiTheme="majorHAnsi"/>
          <w:i/>
          <w:color w:val="000000"/>
        </w:rPr>
        <w:t>(</w:t>
      </w:r>
      <w:r w:rsidRPr="00177060">
        <w:rPr>
          <w:rFonts w:asciiTheme="majorHAnsi" w:hAnsiTheme="majorHAnsi"/>
          <w:i/>
          <w:iCs/>
          <w:color w:val="000000"/>
        </w:rPr>
        <w:t>He could have asked them to help get him out of prison or to send him some sort of relief while he was there but what was more important to him was that believers live out their calling of unity, humility</w:t>
      </w:r>
      <w:r w:rsidR="00177060">
        <w:rPr>
          <w:rFonts w:asciiTheme="majorHAnsi" w:hAnsiTheme="majorHAnsi"/>
          <w:i/>
          <w:iCs/>
          <w:color w:val="000000"/>
        </w:rPr>
        <w:t>,</w:t>
      </w:r>
      <w:r w:rsidRPr="00177060">
        <w:rPr>
          <w:rFonts w:asciiTheme="majorHAnsi" w:hAnsiTheme="majorHAnsi"/>
          <w:i/>
          <w:iCs/>
          <w:color w:val="000000"/>
        </w:rPr>
        <w:t xml:space="preserve"> and love for one another</w:t>
      </w:r>
      <w:r w:rsidRPr="00177060">
        <w:rPr>
          <w:rFonts w:asciiTheme="majorHAnsi" w:hAnsiTheme="majorHAnsi"/>
          <w:i/>
          <w:color w:val="000000"/>
        </w:rPr>
        <w:t>).</w:t>
      </w:r>
    </w:p>
    <w:p w:rsidR="00DE1D39" w:rsidRDefault="00DE1D39" w:rsidP="00DE1D39">
      <w:pPr>
        <w:rPr>
          <w:rFonts w:asciiTheme="majorHAnsi" w:hAnsiTheme="majorHAnsi"/>
          <w:color w:val="000000"/>
        </w:rPr>
      </w:pPr>
    </w:p>
    <w:p w:rsidR="00177060" w:rsidRPr="00DE1D39" w:rsidRDefault="00177060" w:rsidP="00DE1D39">
      <w:pPr>
        <w:rPr>
          <w:rFonts w:asciiTheme="majorHAnsi" w:hAnsiTheme="majorHAnsi"/>
          <w:color w:val="000000"/>
        </w:rPr>
      </w:pPr>
    </w:p>
    <w:p w:rsidR="00DE1D39" w:rsidRPr="00DE1D39" w:rsidRDefault="00DE1D39" w:rsidP="00DE1D39">
      <w:pPr>
        <w:rPr>
          <w:rFonts w:asciiTheme="majorHAnsi" w:hAnsiTheme="majorHAnsi"/>
          <w:color w:val="000000"/>
        </w:rPr>
      </w:pPr>
      <w:r w:rsidRPr="00DE1D39">
        <w:rPr>
          <w:rFonts w:asciiTheme="majorHAnsi" w:hAnsiTheme="majorHAnsi"/>
          <w:color w:val="000000"/>
        </w:rPr>
        <w:t xml:space="preserve">How would your relationships be different if they were all described by the words listed in verses 2-6? Describe you relationships that look like this or have similarities to this. </w:t>
      </w:r>
    </w:p>
    <w:p w:rsidR="00DE1D39" w:rsidRDefault="00DE1D39" w:rsidP="00DE1D39">
      <w:pPr>
        <w:rPr>
          <w:rFonts w:asciiTheme="majorHAnsi" w:hAnsiTheme="majorHAnsi"/>
          <w:color w:val="000000"/>
        </w:rPr>
      </w:pPr>
    </w:p>
    <w:p w:rsidR="00177060" w:rsidRPr="00DE1D39" w:rsidRDefault="00177060" w:rsidP="00DE1D39">
      <w:pPr>
        <w:rPr>
          <w:rFonts w:asciiTheme="majorHAnsi" w:hAnsiTheme="majorHAnsi"/>
          <w:color w:val="000000"/>
        </w:rPr>
      </w:pPr>
    </w:p>
    <w:p w:rsidR="00DE1D39" w:rsidRPr="00DE1D39" w:rsidRDefault="00DE1D39" w:rsidP="00DE1D39">
      <w:pPr>
        <w:rPr>
          <w:rFonts w:asciiTheme="majorHAnsi" w:hAnsiTheme="majorHAnsi"/>
          <w:color w:val="000000"/>
        </w:rPr>
      </w:pPr>
      <w:r w:rsidRPr="00DE1D39">
        <w:rPr>
          <w:rFonts w:asciiTheme="majorHAnsi" w:hAnsiTheme="majorHAnsi"/>
          <w:color w:val="000000"/>
        </w:rPr>
        <w:t xml:space="preserve">Verse 3 says, “Make every effort to keep the unity of the Spirit through the bond of peace.” How can we make every effort to do this? </w:t>
      </w:r>
    </w:p>
    <w:p w:rsidR="00DE1D39" w:rsidRPr="00177060" w:rsidRDefault="00DE1D39" w:rsidP="00DE1D39">
      <w:pPr>
        <w:rPr>
          <w:rFonts w:asciiTheme="majorHAnsi" w:hAnsiTheme="majorHAnsi"/>
          <w:i/>
          <w:color w:val="000000"/>
        </w:rPr>
      </w:pPr>
      <w:r w:rsidRPr="00177060">
        <w:rPr>
          <w:rFonts w:asciiTheme="majorHAnsi" w:hAnsiTheme="majorHAnsi"/>
          <w:i/>
          <w:color w:val="000000"/>
        </w:rPr>
        <w:t>(</w:t>
      </w:r>
      <w:r w:rsidRPr="00177060">
        <w:rPr>
          <w:rFonts w:asciiTheme="majorHAnsi" w:hAnsiTheme="majorHAnsi"/>
          <w:i/>
          <w:iCs/>
          <w:color w:val="000000"/>
        </w:rPr>
        <w:t>We can refuse to fight back when people attempt to start quarrels with us</w:t>
      </w:r>
      <w:r w:rsidR="00177060">
        <w:rPr>
          <w:rFonts w:asciiTheme="majorHAnsi" w:hAnsiTheme="majorHAnsi"/>
          <w:i/>
          <w:iCs/>
          <w:color w:val="000000"/>
        </w:rPr>
        <w:t>. W</w:t>
      </w:r>
      <w:r w:rsidRPr="00177060">
        <w:rPr>
          <w:rFonts w:asciiTheme="majorHAnsi" w:hAnsiTheme="majorHAnsi"/>
          <w:i/>
          <w:iCs/>
          <w:color w:val="000000"/>
        </w:rPr>
        <w:t xml:space="preserve">e can respond to those </w:t>
      </w:r>
      <w:r w:rsidR="00177060">
        <w:rPr>
          <w:rFonts w:asciiTheme="majorHAnsi" w:hAnsiTheme="majorHAnsi"/>
          <w:i/>
          <w:iCs/>
          <w:color w:val="000000"/>
        </w:rPr>
        <w:t>who</w:t>
      </w:r>
      <w:r w:rsidRPr="00177060">
        <w:rPr>
          <w:rFonts w:asciiTheme="majorHAnsi" w:hAnsiTheme="majorHAnsi"/>
          <w:i/>
          <w:iCs/>
          <w:color w:val="000000"/>
        </w:rPr>
        <w:t xml:space="preserve"> mistreat us with love, humility, patience, etc. We can bear with one another and be quick to forgive. We can put others before ourselves, humbly be the first to initiate reconciliation even when we feel we are not at fault, etc. Romans 12:17-19 is another great passage on this topic. Verse 18 says,</w:t>
      </w:r>
      <w:r w:rsidR="006F4188">
        <w:rPr>
          <w:rFonts w:asciiTheme="majorHAnsi" w:hAnsiTheme="majorHAnsi"/>
          <w:i/>
          <w:iCs/>
          <w:color w:val="000000"/>
        </w:rPr>
        <w:t xml:space="preserve"> </w:t>
      </w:r>
      <w:r w:rsidRPr="00177060">
        <w:rPr>
          <w:rFonts w:asciiTheme="majorHAnsi" w:hAnsiTheme="majorHAnsi"/>
          <w:i/>
          <w:iCs/>
          <w:color w:val="000000"/>
        </w:rPr>
        <w:t>“If it is possible, as far as it depends on you, live at peace with everyone.”</w:t>
      </w:r>
      <w:r w:rsidRPr="00177060">
        <w:rPr>
          <w:rFonts w:asciiTheme="majorHAnsi" w:hAnsiTheme="majorHAnsi"/>
          <w:i/>
          <w:color w:val="000000"/>
        </w:rPr>
        <w:t>)</w:t>
      </w:r>
    </w:p>
    <w:p w:rsidR="00DE1D39" w:rsidRDefault="00DE1D39" w:rsidP="00DE1D39">
      <w:pPr>
        <w:rPr>
          <w:rFonts w:asciiTheme="majorHAnsi" w:hAnsiTheme="majorHAnsi"/>
          <w:color w:val="000000"/>
        </w:rPr>
      </w:pPr>
    </w:p>
    <w:p w:rsidR="00177060" w:rsidRPr="00DE1D39" w:rsidRDefault="00177060" w:rsidP="00DE1D39">
      <w:pPr>
        <w:rPr>
          <w:rFonts w:asciiTheme="majorHAnsi" w:hAnsiTheme="majorHAnsi"/>
          <w:color w:val="000000"/>
        </w:rPr>
      </w:pPr>
    </w:p>
    <w:p w:rsidR="00177060" w:rsidRDefault="00DE1D39" w:rsidP="00DE1D39">
      <w:pPr>
        <w:rPr>
          <w:rFonts w:asciiTheme="majorHAnsi" w:hAnsiTheme="majorHAnsi"/>
          <w:color w:val="000000"/>
        </w:rPr>
      </w:pPr>
      <w:r w:rsidRPr="00DE1D39">
        <w:rPr>
          <w:rFonts w:asciiTheme="majorHAnsi" w:hAnsiTheme="majorHAnsi"/>
          <w:color w:val="000000"/>
        </w:rPr>
        <w:t>It is easy to start believing that it is impossible for certain relationships to ever become enjoyable or peaceful, especially when they have not yet been characterized in that way or maybe because somewhere along the way the relationship was broken. Paul writes of the grace that has been given to us according to the measure of Christ in verse 7. In 2 Corinthians 12:9 we are told that God’s grace is sufficient for us and that His power is made perfect in our weakness. Let’s take time now to individually quiet ourselves before God and ask Him to give us grace for difficult relationships and to be strong in our weakness so that He can work in us to bring peace, unity, humility,</w:t>
      </w:r>
      <w:r w:rsidR="00177060">
        <w:rPr>
          <w:rFonts w:asciiTheme="majorHAnsi" w:hAnsiTheme="majorHAnsi"/>
          <w:color w:val="000000"/>
        </w:rPr>
        <w:t xml:space="preserve"> and love to our relationships.</w:t>
      </w:r>
    </w:p>
    <w:p w:rsidR="00DE1D39" w:rsidRPr="00DE1D39" w:rsidRDefault="00DE1D39" w:rsidP="00DE1D39">
      <w:pPr>
        <w:rPr>
          <w:rFonts w:asciiTheme="majorHAnsi" w:hAnsiTheme="majorHAnsi"/>
          <w:color w:val="000000"/>
        </w:rPr>
      </w:pPr>
      <w:r w:rsidRPr="00177060">
        <w:rPr>
          <w:rFonts w:asciiTheme="majorHAnsi" w:hAnsiTheme="majorHAnsi"/>
          <w:i/>
          <w:color w:val="000000"/>
        </w:rPr>
        <w:t>(</w:t>
      </w:r>
      <w:r w:rsidRPr="00DE1D39">
        <w:rPr>
          <w:rFonts w:asciiTheme="majorHAnsi" w:hAnsiTheme="majorHAnsi"/>
          <w:i/>
          <w:iCs/>
          <w:color w:val="000000"/>
        </w:rPr>
        <w:t>Then group leader can close that time in prayer; *this can be done at the end of study time instead of in middle of study depending on leader’s preference.)</w:t>
      </w:r>
    </w:p>
    <w:p w:rsidR="00DE1D39" w:rsidRDefault="00DE1D39" w:rsidP="00DE1D39">
      <w:pPr>
        <w:rPr>
          <w:rFonts w:asciiTheme="majorHAnsi" w:hAnsiTheme="majorHAnsi"/>
          <w:color w:val="000000"/>
        </w:rPr>
      </w:pPr>
    </w:p>
    <w:p w:rsidR="00177060" w:rsidRPr="00DE1D39" w:rsidRDefault="00177060" w:rsidP="00DE1D39">
      <w:pPr>
        <w:rPr>
          <w:rFonts w:asciiTheme="majorHAnsi" w:hAnsiTheme="majorHAnsi"/>
          <w:color w:val="000000"/>
        </w:rPr>
      </w:pPr>
    </w:p>
    <w:p w:rsidR="006353BC" w:rsidRDefault="006353BC" w:rsidP="00DE1D39">
      <w:pPr>
        <w:rPr>
          <w:rFonts w:asciiTheme="majorHAnsi" w:hAnsiTheme="majorHAnsi"/>
          <w:color w:val="000000"/>
        </w:rPr>
      </w:pPr>
    </w:p>
    <w:p w:rsidR="006353BC" w:rsidRDefault="00DE1D39" w:rsidP="00DE1D39">
      <w:pPr>
        <w:rPr>
          <w:rFonts w:asciiTheme="majorHAnsi" w:hAnsiTheme="majorHAnsi"/>
          <w:color w:val="000000"/>
        </w:rPr>
      </w:pPr>
      <w:r w:rsidRPr="00DE1D39">
        <w:rPr>
          <w:rFonts w:asciiTheme="majorHAnsi" w:hAnsiTheme="majorHAnsi"/>
          <w:color w:val="000000"/>
        </w:rPr>
        <w:lastRenderedPageBreak/>
        <w:t>Consider the variety of gifts that God has given to His people. According to verse 12, what is the purpose for these gifts?</w:t>
      </w:r>
    </w:p>
    <w:p w:rsidR="00DE1D39" w:rsidRPr="006353BC" w:rsidRDefault="00DE1D39" w:rsidP="00DE1D39">
      <w:pPr>
        <w:rPr>
          <w:rFonts w:asciiTheme="majorHAnsi" w:hAnsiTheme="majorHAnsi"/>
          <w:i/>
          <w:color w:val="000000"/>
        </w:rPr>
      </w:pPr>
      <w:r w:rsidRPr="006353BC">
        <w:rPr>
          <w:rFonts w:asciiTheme="majorHAnsi" w:hAnsiTheme="majorHAnsi"/>
          <w:i/>
          <w:color w:val="000000"/>
        </w:rPr>
        <w:t>(</w:t>
      </w:r>
      <w:r w:rsidR="006353BC">
        <w:rPr>
          <w:rFonts w:asciiTheme="majorHAnsi" w:hAnsiTheme="majorHAnsi"/>
          <w:i/>
          <w:color w:val="000000"/>
        </w:rPr>
        <w:t>T</w:t>
      </w:r>
      <w:r w:rsidR="006353BC">
        <w:rPr>
          <w:rFonts w:asciiTheme="majorHAnsi" w:hAnsiTheme="majorHAnsi"/>
          <w:i/>
          <w:iCs/>
          <w:color w:val="000000"/>
        </w:rPr>
        <w:t>o equip H</w:t>
      </w:r>
      <w:r w:rsidRPr="006353BC">
        <w:rPr>
          <w:rFonts w:asciiTheme="majorHAnsi" w:hAnsiTheme="majorHAnsi"/>
          <w:i/>
          <w:iCs/>
          <w:color w:val="000000"/>
        </w:rPr>
        <w:t>is people for works of service, so that the body of Christ may be built up</w:t>
      </w:r>
      <w:r w:rsidR="006353BC">
        <w:rPr>
          <w:rFonts w:asciiTheme="majorHAnsi" w:hAnsiTheme="majorHAnsi"/>
          <w:i/>
          <w:iCs/>
          <w:color w:val="000000"/>
        </w:rPr>
        <w:t>.</w:t>
      </w:r>
      <w:r w:rsidR="006353BC">
        <w:rPr>
          <w:rFonts w:asciiTheme="majorHAnsi" w:hAnsiTheme="majorHAnsi"/>
          <w:i/>
          <w:color w:val="000000"/>
        </w:rPr>
        <w:t>)</w:t>
      </w:r>
    </w:p>
    <w:p w:rsidR="00DE1D39" w:rsidRDefault="00DE1D39" w:rsidP="00DE1D39">
      <w:pPr>
        <w:rPr>
          <w:rFonts w:asciiTheme="majorHAnsi" w:hAnsiTheme="majorHAnsi"/>
          <w:color w:val="000000"/>
        </w:rPr>
      </w:pPr>
    </w:p>
    <w:p w:rsidR="006353BC" w:rsidRPr="00DE1D39" w:rsidRDefault="006353BC" w:rsidP="00DE1D39">
      <w:pPr>
        <w:rPr>
          <w:rFonts w:asciiTheme="majorHAnsi" w:hAnsiTheme="majorHAnsi"/>
          <w:color w:val="000000"/>
        </w:rPr>
      </w:pPr>
    </w:p>
    <w:p w:rsidR="006353BC" w:rsidRDefault="00DE1D39" w:rsidP="00DE1D39">
      <w:pPr>
        <w:rPr>
          <w:rFonts w:asciiTheme="majorHAnsi" w:hAnsiTheme="majorHAnsi"/>
          <w:color w:val="000000"/>
        </w:rPr>
      </w:pPr>
      <w:r w:rsidRPr="00DE1D39">
        <w:rPr>
          <w:rFonts w:asciiTheme="majorHAnsi" w:hAnsiTheme="majorHAnsi"/>
          <w:color w:val="000000"/>
        </w:rPr>
        <w:t>How can we sometimes forget that this is the purpose of gifts? How can our attitude be wrong when it comes to gifts?</w:t>
      </w:r>
    </w:p>
    <w:p w:rsidR="00DE1D39" w:rsidRPr="006353BC" w:rsidRDefault="00DE1D39" w:rsidP="00DE1D39">
      <w:pPr>
        <w:rPr>
          <w:rFonts w:asciiTheme="majorHAnsi" w:hAnsiTheme="majorHAnsi"/>
          <w:i/>
          <w:color w:val="000000"/>
        </w:rPr>
      </w:pPr>
      <w:r w:rsidRPr="006353BC">
        <w:rPr>
          <w:rFonts w:asciiTheme="majorHAnsi" w:hAnsiTheme="majorHAnsi"/>
          <w:i/>
          <w:color w:val="000000"/>
        </w:rPr>
        <w:t>(</w:t>
      </w:r>
      <w:r w:rsidR="006353BC">
        <w:rPr>
          <w:rFonts w:asciiTheme="majorHAnsi" w:hAnsiTheme="majorHAnsi"/>
          <w:i/>
          <w:color w:val="000000"/>
        </w:rPr>
        <w:t>A</w:t>
      </w:r>
      <w:r w:rsidRPr="006353BC">
        <w:rPr>
          <w:rFonts w:asciiTheme="majorHAnsi" w:hAnsiTheme="majorHAnsi"/>
          <w:i/>
          <w:iCs/>
          <w:color w:val="000000"/>
        </w:rPr>
        <w:t>t times we forget that the gifts are to build up the church</w:t>
      </w:r>
      <w:r w:rsidR="006353BC">
        <w:rPr>
          <w:rFonts w:asciiTheme="majorHAnsi" w:hAnsiTheme="majorHAnsi"/>
          <w:i/>
          <w:iCs/>
          <w:color w:val="000000"/>
        </w:rPr>
        <w:t>—</w:t>
      </w:r>
      <w:r w:rsidRPr="006353BC">
        <w:rPr>
          <w:rFonts w:asciiTheme="majorHAnsi" w:hAnsiTheme="majorHAnsi"/>
          <w:i/>
          <w:iCs/>
          <w:color w:val="000000"/>
        </w:rPr>
        <w:t>that we are all on the same team, and we become competitive with one another even in the church; sometimes people become envious of the gifts/ministries of others; there may be arguing or division among believers because of differing perspectives; people may become prideful about the gifts that God has given them, maybe getting to the point of forgetting that those gifts are gifts and starting to believe the lie that they have the gifts out of their own strength, etc.</w:t>
      </w:r>
      <w:r w:rsidRPr="006353BC">
        <w:rPr>
          <w:rFonts w:asciiTheme="majorHAnsi" w:hAnsiTheme="majorHAnsi"/>
          <w:i/>
          <w:color w:val="000000"/>
        </w:rPr>
        <w:t>)</w:t>
      </w:r>
    </w:p>
    <w:p w:rsidR="00DE1D39" w:rsidRDefault="00DE1D39" w:rsidP="00DE1D39">
      <w:pPr>
        <w:rPr>
          <w:rFonts w:asciiTheme="majorHAnsi" w:hAnsiTheme="majorHAnsi"/>
          <w:color w:val="000000"/>
        </w:rPr>
      </w:pPr>
    </w:p>
    <w:p w:rsidR="006353BC" w:rsidRPr="00DE1D39" w:rsidRDefault="006353BC" w:rsidP="00DE1D39">
      <w:pPr>
        <w:rPr>
          <w:rFonts w:asciiTheme="majorHAnsi" w:hAnsiTheme="majorHAnsi"/>
          <w:color w:val="000000"/>
        </w:rPr>
      </w:pPr>
    </w:p>
    <w:p w:rsidR="00DE1D39" w:rsidRPr="00DE1D39" w:rsidRDefault="00DE1D39" w:rsidP="00DE1D39">
      <w:pPr>
        <w:rPr>
          <w:rFonts w:asciiTheme="majorHAnsi" w:hAnsiTheme="majorHAnsi"/>
          <w:color w:val="000000"/>
        </w:rPr>
      </w:pPr>
      <w:r w:rsidRPr="00DE1D39">
        <w:rPr>
          <w:rFonts w:asciiTheme="majorHAnsi" w:hAnsiTheme="majorHAnsi"/>
          <w:color w:val="000000"/>
        </w:rPr>
        <w:t xml:space="preserve">According to the passage, for how long are we to use our gifts for the edification of the church? </w:t>
      </w:r>
    </w:p>
    <w:p w:rsidR="004515B3" w:rsidRDefault="00DE1D39" w:rsidP="001B6C79">
      <w:pPr>
        <w:rPr>
          <w:rFonts w:asciiTheme="majorHAnsi" w:hAnsiTheme="majorHAnsi"/>
          <w:i/>
          <w:color w:val="000000"/>
        </w:rPr>
      </w:pPr>
      <w:r w:rsidRPr="006353BC">
        <w:rPr>
          <w:rFonts w:asciiTheme="majorHAnsi" w:hAnsiTheme="majorHAnsi"/>
          <w:i/>
          <w:color w:val="000000"/>
        </w:rPr>
        <w:t>(</w:t>
      </w:r>
      <w:r w:rsidRPr="006353BC">
        <w:rPr>
          <w:rFonts w:asciiTheme="majorHAnsi" w:hAnsiTheme="majorHAnsi"/>
          <w:i/>
          <w:iCs/>
          <w:color w:val="000000"/>
        </w:rPr>
        <w:t>Until we all reach unity in the faith and in the knowledge of the Son of God and become mature, attaining to the whole measure of the fullness of Christ.</w:t>
      </w:r>
      <w:r w:rsidRPr="006353BC">
        <w:rPr>
          <w:rFonts w:asciiTheme="majorHAnsi" w:hAnsiTheme="majorHAnsi"/>
          <w:i/>
          <w:color w:val="000000"/>
        </w:rPr>
        <w:t>)</w:t>
      </w:r>
    </w:p>
    <w:p w:rsidR="006353BC" w:rsidRPr="006353BC" w:rsidRDefault="006353BC" w:rsidP="001B6C79">
      <w:pPr>
        <w:rPr>
          <w:rFonts w:asciiTheme="majorHAnsi" w:hAnsiTheme="majorHAnsi"/>
          <w:i/>
          <w:color w:val="000000"/>
        </w:rPr>
      </w:pPr>
    </w:p>
    <w:p w:rsidR="005E6E19" w:rsidRPr="001B6C79" w:rsidRDefault="005E6E19" w:rsidP="00E47756">
      <w:pPr>
        <w:pBdr>
          <w:bottom w:val="single" w:sz="6" w:space="1" w:color="auto"/>
        </w:pBdr>
        <w:rPr>
          <w:rFonts w:asciiTheme="majorHAnsi" w:eastAsia="Times New Roman" w:hAnsiTheme="majorHAnsi"/>
          <w:color w:val="000000"/>
        </w:rPr>
      </w:pPr>
    </w:p>
    <w:p w:rsidR="00E47756" w:rsidRPr="001B6C79" w:rsidRDefault="00E47756" w:rsidP="00E47756">
      <w:pPr>
        <w:rPr>
          <w:rFonts w:asciiTheme="majorHAnsi" w:hAnsiTheme="majorHAnsi"/>
        </w:rPr>
      </w:pPr>
    </w:p>
    <w:p w:rsidR="00E91D0B" w:rsidRPr="001B6C79" w:rsidRDefault="009D3B32" w:rsidP="00E91D0B">
      <w:pPr>
        <w:numPr>
          <w:ilvl w:val="0"/>
          <w:numId w:val="1"/>
        </w:numPr>
        <w:ind w:left="360"/>
        <w:rPr>
          <w:rFonts w:asciiTheme="majorHAnsi" w:hAnsiTheme="majorHAnsi"/>
        </w:rPr>
      </w:pPr>
      <w:r w:rsidRPr="001B6C79">
        <w:rPr>
          <w:rFonts w:asciiTheme="majorHAnsi" w:hAnsiTheme="majorHAnsi"/>
          <w:b/>
        </w:rPr>
        <w:t>Please note that not all these questions are to be asked in a single meeting.</w:t>
      </w:r>
      <w:r w:rsidRPr="001B6C79">
        <w:rPr>
          <w:rFonts w:asciiTheme="majorHAnsi" w:hAnsiTheme="majorHAnsi"/>
        </w:rPr>
        <w:t xml:space="preserve">  Take some time and select and reword the questions that best fit your voice a</w:t>
      </w:r>
      <w:r w:rsidR="00E91D0B" w:rsidRPr="001B6C79">
        <w:rPr>
          <w:rFonts w:asciiTheme="majorHAnsi" w:hAnsiTheme="majorHAnsi"/>
        </w:rPr>
        <w:t>nd your LIFE Community group.</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Certain questions work better for certain groups.  You are encouraged to prayerfully discern what will serve your LC the best.</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 xml:space="preserve">Complement </w:t>
      </w:r>
      <w:r w:rsidR="00DF7012" w:rsidRPr="001B6C79">
        <w:rPr>
          <w:rFonts w:asciiTheme="majorHAnsi" w:hAnsiTheme="majorHAnsi"/>
        </w:rPr>
        <w:t>these</w:t>
      </w:r>
      <w:r w:rsidRPr="001B6C79">
        <w:rPr>
          <w:rFonts w:asciiTheme="majorHAnsi" w:hAnsiTheme="majorHAnsi"/>
        </w:rPr>
        <w:t xml:space="preserve"> questions with “process questions” (what else?  what more?  what do others think?).</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When you ask questions, give people ample time to think and respond.  Wait. Take your time; don’t rush people but encourage their participation.  And avoid answering your own questions!</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Timing/pacing: allocate your time and move forward gently, with a steady pace.</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Application: Pace the study to conclude with “difference making” application.</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Secondary texts—use other texts sparingly, even if they are relevant.  Such texts will push you into “teaching,” rather than facilitating.  It can cause people to feel distracted or de-powered.</w:t>
      </w:r>
    </w:p>
    <w:sectPr w:rsidR="009D3B32" w:rsidRPr="001B6C79" w:rsidSect="00E91D0B">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20" w:rsidRDefault="006B6C20" w:rsidP="009D3B32">
      <w:r>
        <w:separator/>
      </w:r>
    </w:p>
  </w:endnote>
  <w:endnote w:type="continuationSeparator" w:id="0">
    <w:p w:rsidR="006B6C20" w:rsidRDefault="006B6C20" w:rsidP="009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20" w:rsidRDefault="006B6C20" w:rsidP="009D3B32">
      <w:r>
        <w:separator/>
      </w:r>
    </w:p>
  </w:footnote>
  <w:footnote w:type="continuationSeparator" w:id="0">
    <w:p w:rsidR="006B6C20" w:rsidRDefault="006B6C20" w:rsidP="009D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20" w:rsidRPr="004D543A" w:rsidRDefault="006B6C20" w:rsidP="009D3B32">
    <w:pPr>
      <w:pStyle w:val="Header"/>
      <w:jc w:val="right"/>
      <w:rPr>
        <w:rStyle w:val="PageNumber"/>
        <w:rFonts w:asciiTheme="majorHAnsi" w:hAnsiTheme="majorHAnsi"/>
      </w:rPr>
    </w:pPr>
    <w:r w:rsidRPr="004D543A">
      <w:rPr>
        <w:rFonts w:asciiTheme="majorHAnsi" w:hAnsiTheme="majorHAnsi"/>
      </w:rPr>
      <w:tab/>
    </w:r>
    <w:r w:rsidRPr="004D543A">
      <w:rPr>
        <w:rFonts w:asciiTheme="majorHAnsi" w:hAnsiTheme="majorHAnsi"/>
      </w:rPr>
      <w:tab/>
      <w:t xml:space="preserve">EL  |  </w:t>
    </w:r>
    <w:r w:rsidR="00DE1D39">
      <w:rPr>
        <w:rFonts w:asciiTheme="majorHAnsi" w:hAnsiTheme="majorHAnsi"/>
      </w:rPr>
      <w:t>5</w:t>
    </w:r>
    <w:r w:rsidRPr="004D543A">
      <w:rPr>
        <w:rFonts w:asciiTheme="majorHAnsi" w:hAnsiTheme="majorHAnsi"/>
      </w:rPr>
      <w:t>.</w:t>
    </w:r>
    <w:r w:rsidR="00DE1D39">
      <w:rPr>
        <w:rFonts w:asciiTheme="majorHAnsi" w:hAnsiTheme="majorHAnsi"/>
      </w:rPr>
      <w:t>4</w:t>
    </w:r>
    <w:r w:rsidRPr="004D543A">
      <w:rPr>
        <w:rFonts w:asciiTheme="majorHAnsi" w:hAnsiTheme="majorHAnsi"/>
      </w:rPr>
      <w:t xml:space="preserve">.14  |  Page </w:t>
    </w:r>
    <w:r w:rsidR="00D82FFE" w:rsidRPr="004D543A">
      <w:rPr>
        <w:rStyle w:val="PageNumber"/>
        <w:rFonts w:asciiTheme="majorHAnsi" w:hAnsiTheme="majorHAnsi"/>
      </w:rPr>
      <w:fldChar w:fldCharType="begin"/>
    </w:r>
    <w:r w:rsidRPr="004D543A">
      <w:rPr>
        <w:rStyle w:val="PageNumber"/>
        <w:rFonts w:asciiTheme="majorHAnsi" w:hAnsiTheme="majorHAnsi"/>
      </w:rPr>
      <w:instrText xml:space="preserve"> PAGE </w:instrText>
    </w:r>
    <w:r w:rsidR="00D82FFE" w:rsidRPr="004D543A">
      <w:rPr>
        <w:rStyle w:val="PageNumber"/>
        <w:rFonts w:asciiTheme="majorHAnsi" w:hAnsiTheme="majorHAnsi"/>
      </w:rPr>
      <w:fldChar w:fldCharType="separate"/>
    </w:r>
    <w:r w:rsidR="003C5CD7">
      <w:rPr>
        <w:rStyle w:val="PageNumber"/>
        <w:rFonts w:asciiTheme="majorHAnsi" w:hAnsiTheme="majorHAnsi"/>
        <w:noProof/>
      </w:rPr>
      <w:t>3</w:t>
    </w:r>
    <w:r w:rsidR="00D82FFE" w:rsidRPr="004D543A">
      <w:rPr>
        <w:rStyle w:val="PageNumber"/>
        <w:rFonts w:asciiTheme="majorHAnsi" w:hAnsiTheme="majorHAnsi"/>
      </w:rPr>
      <w:fldChar w:fldCharType="end"/>
    </w:r>
  </w:p>
  <w:p w:rsidR="006B6C20" w:rsidRDefault="006B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2"/>
    <w:rsid w:val="00005463"/>
    <w:rsid w:val="00010AC8"/>
    <w:rsid w:val="00037711"/>
    <w:rsid w:val="00043900"/>
    <w:rsid w:val="00073CD6"/>
    <w:rsid w:val="00163BB0"/>
    <w:rsid w:val="00177060"/>
    <w:rsid w:val="001B6C79"/>
    <w:rsid w:val="001C0917"/>
    <w:rsid w:val="001D4127"/>
    <w:rsid w:val="00236A90"/>
    <w:rsid w:val="00340404"/>
    <w:rsid w:val="003C5CD7"/>
    <w:rsid w:val="00446130"/>
    <w:rsid w:val="004515B3"/>
    <w:rsid w:val="00465015"/>
    <w:rsid w:val="004D543A"/>
    <w:rsid w:val="004D7B8E"/>
    <w:rsid w:val="00525617"/>
    <w:rsid w:val="005C5D6C"/>
    <w:rsid w:val="005E6E19"/>
    <w:rsid w:val="005F1451"/>
    <w:rsid w:val="006353BC"/>
    <w:rsid w:val="0064765E"/>
    <w:rsid w:val="00660B55"/>
    <w:rsid w:val="006B6C20"/>
    <w:rsid w:val="006F4188"/>
    <w:rsid w:val="00755E18"/>
    <w:rsid w:val="007C509B"/>
    <w:rsid w:val="00847BCF"/>
    <w:rsid w:val="00850EE9"/>
    <w:rsid w:val="008E10A7"/>
    <w:rsid w:val="00955D57"/>
    <w:rsid w:val="009D210D"/>
    <w:rsid w:val="009D3B32"/>
    <w:rsid w:val="00A02416"/>
    <w:rsid w:val="00A2638F"/>
    <w:rsid w:val="00A952FD"/>
    <w:rsid w:val="00A96645"/>
    <w:rsid w:val="00B30F90"/>
    <w:rsid w:val="00B770C1"/>
    <w:rsid w:val="00BC1B4F"/>
    <w:rsid w:val="00C4466A"/>
    <w:rsid w:val="00C87610"/>
    <w:rsid w:val="00CB6656"/>
    <w:rsid w:val="00CD68B1"/>
    <w:rsid w:val="00D2447A"/>
    <w:rsid w:val="00D61C9F"/>
    <w:rsid w:val="00D7404A"/>
    <w:rsid w:val="00D82FFE"/>
    <w:rsid w:val="00DC5BA5"/>
    <w:rsid w:val="00DD7668"/>
    <w:rsid w:val="00DE1D39"/>
    <w:rsid w:val="00DF7012"/>
    <w:rsid w:val="00E47756"/>
    <w:rsid w:val="00E7779B"/>
    <w:rsid w:val="00E9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416FD9E-C123-4EEE-8838-41A191B4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 w:type="paragraph" w:styleId="BalloonText">
    <w:name w:val="Balloon Text"/>
    <w:basedOn w:val="Normal"/>
    <w:link w:val="BalloonTextChar"/>
    <w:uiPriority w:val="99"/>
    <w:semiHidden/>
    <w:unhideWhenUsed/>
    <w:rsid w:val="00005463"/>
    <w:rPr>
      <w:rFonts w:ascii="Tahoma" w:hAnsi="Tahoma" w:cs="Tahoma"/>
      <w:sz w:val="16"/>
      <w:szCs w:val="16"/>
    </w:rPr>
  </w:style>
  <w:style w:type="character" w:customStyle="1" w:styleId="BalloonTextChar">
    <w:name w:val="Balloon Text Char"/>
    <w:basedOn w:val="DefaultParagraphFont"/>
    <w:link w:val="BalloonText"/>
    <w:uiPriority w:val="99"/>
    <w:semiHidden/>
    <w:rsid w:val="00005463"/>
    <w:rPr>
      <w:rFonts w:ascii="Tahoma" w:hAnsi="Tahoma" w:cs="Tahoma"/>
      <w:sz w:val="16"/>
      <w:szCs w:val="16"/>
      <w:lang w:eastAsia="en-US"/>
    </w:rPr>
  </w:style>
  <w:style w:type="paragraph" w:styleId="NormalWeb">
    <w:name w:val="Normal (Web)"/>
    <w:basedOn w:val="Normal"/>
    <w:uiPriority w:val="99"/>
    <w:unhideWhenUsed/>
    <w:rsid w:val="00E91D0B"/>
    <w:pPr>
      <w:spacing w:before="100" w:beforeAutospacing="1" w:after="100" w:afterAutospacing="1"/>
    </w:pPr>
    <w:rPr>
      <w:rFonts w:eastAsia="Times New Roman"/>
    </w:rPr>
  </w:style>
  <w:style w:type="character" w:customStyle="1" w:styleId="text">
    <w:name w:val="text"/>
    <w:basedOn w:val="DefaultParagraphFont"/>
    <w:rsid w:val="00E91D0B"/>
  </w:style>
  <w:style w:type="character" w:customStyle="1" w:styleId="woj">
    <w:name w:val="woj"/>
    <w:basedOn w:val="DefaultParagraphFont"/>
    <w:rsid w:val="00E9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1854">
      <w:bodyDiv w:val="1"/>
      <w:marLeft w:val="0"/>
      <w:marRight w:val="0"/>
      <w:marTop w:val="0"/>
      <w:marBottom w:val="0"/>
      <w:divBdr>
        <w:top w:val="none" w:sz="0" w:space="0" w:color="auto"/>
        <w:left w:val="none" w:sz="0" w:space="0" w:color="auto"/>
        <w:bottom w:val="none" w:sz="0" w:space="0" w:color="auto"/>
        <w:right w:val="none" w:sz="0" w:space="0" w:color="auto"/>
      </w:divBdr>
    </w:div>
    <w:div w:id="183633715">
      <w:bodyDiv w:val="1"/>
      <w:marLeft w:val="0"/>
      <w:marRight w:val="0"/>
      <w:marTop w:val="0"/>
      <w:marBottom w:val="0"/>
      <w:divBdr>
        <w:top w:val="none" w:sz="0" w:space="0" w:color="auto"/>
        <w:left w:val="none" w:sz="0" w:space="0" w:color="auto"/>
        <w:bottom w:val="none" w:sz="0" w:space="0" w:color="auto"/>
        <w:right w:val="none" w:sz="0" w:space="0" w:color="auto"/>
      </w:divBdr>
    </w:div>
    <w:div w:id="226838505">
      <w:bodyDiv w:val="1"/>
      <w:marLeft w:val="0"/>
      <w:marRight w:val="0"/>
      <w:marTop w:val="0"/>
      <w:marBottom w:val="0"/>
      <w:divBdr>
        <w:top w:val="none" w:sz="0" w:space="0" w:color="auto"/>
        <w:left w:val="none" w:sz="0" w:space="0" w:color="auto"/>
        <w:bottom w:val="none" w:sz="0" w:space="0" w:color="auto"/>
        <w:right w:val="none" w:sz="0" w:space="0" w:color="auto"/>
      </w:divBdr>
    </w:div>
    <w:div w:id="276063624">
      <w:bodyDiv w:val="1"/>
      <w:marLeft w:val="0"/>
      <w:marRight w:val="0"/>
      <w:marTop w:val="0"/>
      <w:marBottom w:val="0"/>
      <w:divBdr>
        <w:top w:val="none" w:sz="0" w:space="0" w:color="auto"/>
        <w:left w:val="none" w:sz="0" w:space="0" w:color="auto"/>
        <w:bottom w:val="none" w:sz="0" w:space="0" w:color="auto"/>
        <w:right w:val="none" w:sz="0" w:space="0" w:color="auto"/>
      </w:divBdr>
    </w:div>
    <w:div w:id="397241514">
      <w:bodyDiv w:val="1"/>
      <w:marLeft w:val="0"/>
      <w:marRight w:val="0"/>
      <w:marTop w:val="0"/>
      <w:marBottom w:val="0"/>
      <w:divBdr>
        <w:top w:val="none" w:sz="0" w:space="0" w:color="auto"/>
        <w:left w:val="none" w:sz="0" w:space="0" w:color="auto"/>
        <w:bottom w:val="none" w:sz="0" w:space="0" w:color="auto"/>
        <w:right w:val="none" w:sz="0" w:space="0" w:color="auto"/>
      </w:divBdr>
    </w:div>
    <w:div w:id="548879042">
      <w:bodyDiv w:val="1"/>
      <w:marLeft w:val="0"/>
      <w:marRight w:val="0"/>
      <w:marTop w:val="0"/>
      <w:marBottom w:val="0"/>
      <w:divBdr>
        <w:top w:val="none" w:sz="0" w:space="0" w:color="auto"/>
        <w:left w:val="none" w:sz="0" w:space="0" w:color="auto"/>
        <w:bottom w:val="none" w:sz="0" w:space="0" w:color="auto"/>
        <w:right w:val="none" w:sz="0" w:space="0" w:color="auto"/>
      </w:divBdr>
    </w:div>
    <w:div w:id="685595334">
      <w:bodyDiv w:val="1"/>
      <w:marLeft w:val="0"/>
      <w:marRight w:val="0"/>
      <w:marTop w:val="0"/>
      <w:marBottom w:val="0"/>
      <w:divBdr>
        <w:top w:val="none" w:sz="0" w:space="0" w:color="auto"/>
        <w:left w:val="none" w:sz="0" w:space="0" w:color="auto"/>
        <w:bottom w:val="none" w:sz="0" w:space="0" w:color="auto"/>
        <w:right w:val="none" w:sz="0" w:space="0" w:color="auto"/>
      </w:divBdr>
    </w:div>
    <w:div w:id="849374922">
      <w:bodyDiv w:val="1"/>
      <w:marLeft w:val="0"/>
      <w:marRight w:val="0"/>
      <w:marTop w:val="0"/>
      <w:marBottom w:val="0"/>
      <w:divBdr>
        <w:top w:val="none" w:sz="0" w:space="0" w:color="auto"/>
        <w:left w:val="none" w:sz="0" w:space="0" w:color="auto"/>
        <w:bottom w:val="none" w:sz="0" w:space="0" w:color="auto"/>
        <w:right w:val="none" w:sz="0" w:space="0" w:color="auto"/>
      </w:divBdr>
    </w:div>
    <w:div w:id="865094120">
      <w:bodyDiv w:val="1"/>
      <w:marLeft w:val="0"/>
      <w:marRight w:val="0"/>
      <w:marTop w:val="0"/>
      <w:marBottom w:val="0"/>
      <w:divBdr>
        <w:top w:val="none" w:sz="0" w:space="0" w:color="auto"/>
        <w:left w:val="none" w:sz="0" w:space="0" w:color="auto"/>
        <w:bottom w:val="none" w:sz="0" w:space="0" w:color="auto"/>
        <w:right w:val="none" w:sz="0" w:space="0" w:color="auto"/>
      </w:divBdr>
    </w:div>
    <w:div w:id="986280067">
      <w:bodyDiv w:val="1"/>
      <w:marLeft w:val="0"/>
      <w:marRight w:val="0"/>
      <w:marTop w:val="0"/>
      <w:marBottom w:val="0"/>
      <w:divBdr>
        <w:top w:val="none" w:sz="0" w:space="0" w:color="auto"/>
        <w:left w:val="none" w:sz="0" w:space="0" w:color="auto"/>
        <w:bottom w:val="none" w:sz="0" w:space="0" w:color="auto"/>
        <w:right w:val="none" w:sz="0" w:space="0" w:color="auto"/>
      </w:divBdr>
    </w:div>
    <w:div w:id="1012924529">
      <w:bodyDiv w:val="1"/>
      <w:marLeft w:val="0"/>
      <w:marRight w:val="0"/>
      <w:marTop w:val="0"/>
      <w:marBottom w:val="0"/>
      <w:divBdr>
        <w:top w:val="none" w:sz="0" w:space="0" w:color="auto"/>
        <w:left w:val="none" w:sz="0" w:space="0" w:color="auto"/>
        <w:bottom w:val="none" w:sz="0" w:space="0" w:color="auto"/>
        <w:right w:val="none" w:sz="0" w:space="0" w:color="auto"/>
      </w:divBdr>
    </w:div>
    <w:div w:id="1155997136">
      <w:bodyDiv w:val="1"/>
      <w:marLeft w:val="0"/>
      <w:marRight w:val="0"/>
      <w:marTop w:val="0"/>
      <w:marBottom w:val="0"/>
      <w:divBdr>
        <w:top w:val="none" w:sz="0" w:space="0" w:color="auto"/>
        <w:left w:val="none" w:sz="0" w:space="0" w:color="auto"/>
        <w:bottom w:val="none" w:sz="0" w:space="0" w:color="auto"/>
        <w:right w:val="none" w:sz="0" w:space="0" w:color="auto"/>
      </w:divBdr>
    </w:div>
    <w:div w:id="1174105894">
      <w:bodyDiv w:val="1"/>
      <w:marLeft w:val="0"/>
      <w:marRight w:val="0"/>
      <w:marTop w:val="0"/>
      <w:marBottom w:val="0"/>
      <w:divBdr>
        <w:top w:val="none" w:sz="0" w:space="0" w:color="auto"/>
        <w:left w:val="none" w:sz="0" w:space="0" w:color="auto"/>
        <w:bottom w:val="none" w:sz="0" w:space="0" w:color="auto"/>
        <w:right w:val="none" w:sz="0" w:space="0" w:color="auto"/>
      </w:divBdr>
    </w:div>
    <w:div w:id="1226137689">
      <w:bodyDiv w:val="1"/>
      <w:marLeft w:val="0"/>
      <w:marRight w:val="0"/>
      <w:marTop w:val="0"/>
      <w:marBottom w:val="0"/>
      <w:divBdr>
        <w:top w:val="none" w:sz="0" w:space="0" w:color="auto"/>
        <w:left w:val="none" w:sz="0" w:space="0" w:color="auto"/>
        <w:bottom w:val="none" w:sz="0" w:space="0" w:color="auto"/>
        <w:right w:val="none" w:sz="0" w:space="0" w:color="auto"/>
      </w:divBdr>
    </w:div>
    <w:div w:id="1244803913">
      <w:bodyDiv w:val="1"/>
      <w:marLeft w:val="0"/>
      <w:marRight w:val="0"/>
      <w:marTop w:val="0"/>
      <w:marBottom w:val="0"/>
      <w:divBdr>
        <w:top w:val="none" w:sz="0" w:space="0" w:color="auto"/>
        <w:left w:val="none" w:sz="0" w:space="0" w:color="auto"/>
        <w:bottom w:val="none" w:sz="0" w:space="0" w:color="auto"/>
        <w:right w:val="none" w:sz="0" w:space="0" w:color="auto"/>
      </w:divBdr>
    </w:div>
    <w:div w:id="1362123837">
      <w:bodyDiv w:val="1"/>
      <w:marLeft w:val="0"/>
      <w:marRight w:val="0"/>
      <w:marTop w:val="0"/>
      <w:marBottom w:val="0"/>
      <w:divBdr>
        <w:top w:val="none" w:sz="0" w:space="0" w:color="auto"/>
        <w:left w:val="none" w:sz="0" w:space="0" w:color="auto"/>
        <w:bottom w:val="none" w:sz="0" w:space="0" w:color="auto"/>
        <w:right w:val="none" w:sz="0" w:space="0" w:color="auto"/>
      </w:divBdr>
    </w:div>
    <w:div w:id="1365709386">
      <w:bodyDiv w:val="1"/>
      <w:marLeft w:val="0"/>
      <w:marRight w:val="0"/>
      <w:marTop w:val="0"/>
      <w:marBottom w:val="0"/>
      <w:divBdr>
        <w:top w:val="none" w:sz="0" w:space="0" w:color="auto"/>
        <w:left w:val="none" w:sz="0" w:space="0" w:color="auto"/>
        <w:bottom w:val="none" w:sz="0" w:space="0" w:color="auto"/>
        <w:right w:val="none" w:sz="0" w:space="0" w:color="auto"/>
      </w:divBdr>
    </w:div>
    <w:div w:id="1427530431">
      <w:bodyDiv w:val="1"/>
      <w:marLeft w:val="0"/>
      <w:marRight w:val="0"/>
      <w:marTop w:val="0"/>
      <w:marBottom w:val="0"/>
      <w:divBdr>
        <w:top w:val="none" w:sz="0" w:space="0" w:color="auto"/>
        <w:left w:val="none" w:sz="0" w:space="0" w:color="auto"/>
        <w:bottom w:val="none" w:sz="0" w:space="0" w:color="auto"/>
        <w:right w:val="none" w:sz="0" w:space="0" w:color="auto"/>
      </w:divBdr>
    </w:div>
    <w:div w:id="1573394921">
      <w:bodyDiv w:val="1"/>
      <w:marLeft w:val="0"/>
      <w:marRight w:val="0"/>
      <w:marTop w:val="0"/>
      <w:marBottom w:val="0"/>
      <w:divBdr>
        <w:top w:val="none" w:sz="0" w:space="0" w:color="auto"/>
        <w:left w:val="none" w:sz="0" w:space="0" w:color="auto"/>
        <w:bottom w:val="none" w:sz="0" w:space="0" w:color="auto"/>
        <w:right w:val="none" w:sz="0" w:space="0" w:color="auto"/>
      </w:divBdr>
    </w:div>
    <w:div w:id="1803303302">
      <w:bodyDiv w:val="1"/>
      <w:marLeft w:val="0"/>
      <w:marRight w:val="0"/>
      <w:marTop w:val="0"/>
      <w:marBottom w:val="0"/>
      <w:divBdr>
        <w:top w:val="none" w:sz="0" w:space="0" w:color="auto"/>
        <w:left w:val="none" w:sz="0" w:space="0" w:color="auto"/>
        <w:bottom w:val="none" w:sz="0" w:space="0" w:color="auto"/>
        <w:right w:val="none" w:sz="0" w:space="0" w:color="auto"/>
      </w:divBdr>
    </w:div>
    <w:div w:id="1942178736">
      <w:bodyDiv w:val="1"/>
      <w:marLeft w:val="0"/>
      <w:marRight w:val="0"/>
      <w:marTop w:val="0"/>
      <w:marBottom w:val="0"/>
      <w:divBdr>
        <w:top w:val="none" w:sz="0" w:space="0" w:color="auto"/>
        <w:left w:val="none" w:sz="0" w:space="0" w:color="auto"/>
        <w:bottom w:val="none" w:sz="0" w:space="0" w:color="auto"/>
        <w:right w:val="none" w:sz="0" w:space="0" w:color="auto"/>
      </w:divBdr>
    </w:div>
    <w:div w:id="2129739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1189</Words>
  <Characters>5396</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Ghali</dc:creator>
  <cp:lastModifiedBy>Maria Kakolowski</cp:lastModifiedBy>
  <cp:revision>10</cp:revision>
  <cp:lastPrinted>2014-04-07T14:19:00Z</cp:lastPrinted>
  <dcterms:created xsi:type="dcterms:W3CDTF">2014-04-07T19:36:00Z</dcterms:created>
  <dcterms:modified xsi:type="dcterms:W3CDTF">2014-05-06T12:12:00Z</dcterms:modified>
</cp:coreProperties>
</file>