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840" w:rsidRPr="00103104" w:rsidRDefault="00103104" w:rsidP="009F5056">
      <w:pPr>
        <w:jc w:val="center"/>
        <w:rPr>
          <w:rFonts w:asciiTheme="majorHAnsi" w:hAnsiTheme="majorHAnsi"/>
          <w:b/>
          <w:caps/>
          <w:lang w:bidi="en-US"/>
        </w:rPr>
      </w:pPr>
      <w:r w:rsidRPr="00103104">
        <w:rPr>
          <w:rFonts w:asciiTheme="majorHAnsi" w:hAnsiTheme="majorHAnsi"/>
          <w:b/>
          <w:caps/>
          <w:noProof/>
          <w:sz w:val="32"/>
          <w:szCs w:val="32"/>
        </w:rPr>
        <w:drawing>
          <wp:anchor distT="0" distB="0" distL="114300" distR="114300" simplePos="0" relativeHeight="251658240" behindDoc="0" locked="0" layoutInCell="1" allowOverlap="1">
            <wp:simplePos x="0" y="0"/>
            <wp:positionH relativeFrom="column">
              <wp:posOffset>354330</wp:posOffset>
            </wp:positionH>
            <wp:positionV relativeFrom="paragraph">
              <wp:posOffset>-38100</wp:posOffset>
            </wp:positionV>
            <wp:extent cx="1855470" cy="1043940"/>
            <wp:effectExtent l="19050" t="0" r="0" b="0"/>
            <wp:wrapSquare wrapText="bothSides"/>
            <wp:docPr id="1" name="Picture 0" descr="Christmas info slide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info slide ce.jpg"/>
                    <pic:cNvPicPr/>
                  </pic:nvPicPr>
                  <pic:blipFill>
                    <a:blip r:embed="rId7"/>
                    <a:stretch>
                      <a:fillRect/>
                    </a:stretch>
                  </pic:blipFill>
                  <pic:spPr>
                    <a:xfrm>
                      <a:off x="0" y="0"/>
                      <a:ext cx="1855470" cy="1043940"/>
                    </a:xfrm>
                    <a:prstGeom prst="rect">
                      <a:avLst/>
                    </a:prstGeom>
                  </pic:spPr>
                </pic:pic>
              </a:graphicData>
            </a:graphic>
          </wp:anchor>
        </w:drawing>
      </w:r>
      <w:r w:rsidR="00E1458E" w:rsidRPr="00103104">
        <w:rPr>
          <w:rFonts w:asciiTheme="majorHAnsi" w:hAnsiTheme="majorHAnsi"/>
          <w:b/>
          <w:caps/>
          <w:sz w:val="32"/>
          <w:szCs w:val="32"/>
          <w:lang w:bidi="en-US"/>
        </w:rPr>
        <w:t>LC Study Guide</w:t>
      </w:r>
      <w:r w:rsidR="00C20840" w:rsidRPr="00103104">
        <w:rPr>
          <w:rFonts w:asciiTheme="majorHAnsi" w:hAnsiTheme="majorHAnsi"/>
          <w:b/>
          <w:caps/>
          <w:sz w:val="32"/>
          <w:szCs w:val="32"/>
          <w:lang w:bidi="en-US"/>
        </w:rPr>
        <w:t xml:space="preserve">: </w:t>
      </w:r>
      <w:r w:rsidR="00C20840" w:rsidRPr="00103104">
        <w:rPr>
          <w:rFonts w:asciiTheme="majorHAnsi" w:hAnsiTheme="majorHAnsi"/>
          <w:b/>
          <w:caps/>
          <w:lang w:bidi="en-US"/>
        </w:rPr>
        <w:t>done in sync with</w:t>
      </w:r>
    </w:p>
    <w:p w:rsidR="00C20840" w:rsidRPr="00103104" w:rsidRDefault="00BA20E1" w:rsidP="009F5056">
      <w:pPr>
        <w:jc w:val="center"/>
        <w:rPr>
          <w:rFonts w:asciiTheme="majorHAnsi" w:hAnsiTheme="majorHAnsi"/>
          <w:b/>
          <w:caps/>
          <w:lang w:bidi="en-US"/>
        </w:rPr>
      </w:pPr>
      <w:r w:rsidRPr="00103104">
        <w:rPr>
          <w:rFonts w:asciiTheme="majorHAnsi" w:hAnsiTheme="majorHAnsi"/>
          <w:b/>
          <w:caps/>
          <w:lang w:bidi="en-US"/>
        </w:rPr>
        <w:t>The “Advent Conspiracy</w:t>
      </w:r>
      <w:r w:rsidR="00A403A7" w:rsidRPr="00103104">
        <w:rPr>
          <w:rFonts w:asciiTheme="majorHAnsi" w:hAnsiTheme="majorHAnsi"/>
          <w:b/>
          <w:caps/>
          <w:lang w:bidi="en-US"/>
        </w:rPr>
        <w:t>”</w:t>
      </w:r>
      <w:r w:rsidR="00C20840" w:rsidRPr="00103104">
        <w:rPr>
          <w:rFonts w:asciiTheme="majorHAnsi" w:hAnsiTheme="majorHAnsi"/>
          <w:b/>
          <w:caps/>
          <w:lang w:bidi="en-US"/>
        </w:rPr>
        <w:t xml:space="preserve"> sermon </w:t>
      </w:r>
      <w:r w:rsidR="00634AE8" w:rsidRPr="00103104">
        <w:rPr>
          <w:rFonts w:asciiTheme="majorHAnsi" w:hAnsiTheme="majorHAnsi"/>
          <w:b/>
          <w:caps/>
          <w:lang w:bidi="en-US"/>
        </w:rPr>
        <w:t>Series</w:t>
      </w:r>
    </w:p>
    <w:p w:rsidR="00BA20E1" w:rsidRPr="00103104" w:rsidRDefault="00C20840" w:rsidP="009F5056">
      <w:pPr>
        <w:pStyle w:val="NoSpacing"/>
        <w:jc w:val="center"/>
        <w:rPr>
          <w:rFonts w:asciiTheme="majorHAnsi" w:hAnsiTheme="majorHAnsi"/>
        </w:rPr>
      </w:pPr>
      <w:r w:rsidRPr="00103104">
        <w:rPr>
          <w:rFonts w:asciiTheme="majorHAnsi" w:hAnsiTheme="majorHAnsi"/>
          <w:b/>
          <w:sz w:val="28"/>
          <w:szCs w:val="28"/>
          <w:lang w:bidi="en-US"/>
        </w:rPr>
        <w:t xml:space="preserve">The Passage – </w:t>
      </w:r>
      <w:r w:rsidR="00BA20E1" w:rsidRPr="00103104">
        <w:rPr>
          <w:rFonts w:asciiTheme="majorHAnsi" w:hAnsiTheme="majorHAnsi"/>
          <w:b/>
        </w:rPr>
        <w:t>Luke 1:5-25</w:t>
      </w:r>
      <w:r w:rsidR="00BA20E1" w:rsidRPr="00103104">
        <w:rPr>
          <w:rFonts w:asciiTheme="majorHAnsi" w:hAnsiTheme="majorHAnsi"/>
        </w:rPr>
        <w:t xml:space="preserve"> </w:t>
      </w:r>
    </w:p>
    <w:p w:rsidR="00E1458E" w:rsidRPr="00103104" w:rsidRDefault="00E1458E" w:rsidP="009F5056">
      <w:pPr>
        <w:pStyle w:val="NoSpacing"/>
        <w:jc w:val="center"/>
        <w:rPr>
          <w:rFonts w:asciiTheme="majorHAnsi" w:hAnsiTheme="majorHAnsi"/>
          <w:lang w:bidi="en-US"/>
        </w:rPr>
      </w:pPr>
      <w:r w:rsidRPr="00103104">
        <w:rPr>
          <w:rFonts w:asciiTheme="majorHAnsi" w:hAnsiTheme="majorHAnsi"/>
          <w:lang w:bidi="en-US"/>
        </w:rPr>
        <w:t xml:space="preserve">For LCs meeting </w:t>
      </w:r>
      <w:r w:rsidR="00BA20E1" w:rsidRPr="00103104">
        <w:rPr>
          <w:rFonts w:asciiTheme="majorHAnsi" w:hAnsiTheme="majorHAnsi"/>
          <w:lang w:bidi="en-US"/>
        </w:rPr>
        <w:t>12/1/13-12/</w:t>
      </w:r>
      <w:r w:rsidR="00103104">
        <w:rPr>
          <w:rFonts w:asciiTheme="majorHAnsi" w:hAnsiTheme="majorHAnsi"/>
          <w:lang w:bidi="en-US"/>
        </w:rPr>
        <w:t>14</w:t>
      </w:r>
      <w:r w:rsidR="00BA20E1" w:rsidRPr="00103104">
        <w:rPr>
          <w:rFonts w:asciiTheme="majorHAnsi" w:hAnsiTheme="majorHAnsi"/>
          <w:lang w:bidi="en-US"/>
        </w:rPr>
        <w:t>/13</w:t>
      </w:r>
    </w:p>
    <w:p w:rsidR="00C20840" w:rsidRPr="00103104" w:rsidRDefault="00C20840" w:rsidP="009F5056">
      <w:pPr>
        <w:tabs>
          <w:tab w:val="left" w:pos="2953"/>
        </w:tabs>
        <w:rPr>
          <w:rFonts w:asciiTheme="majorHAnsi" w:hAnsiTheme="majorHAnsi"/>
        </w:rPr>
      </w:pPr>
    </w:p>
    <w:p w:rsidR="00C20840" w:rsidRPr="00103104" w:rsidRDefault="00C20840" w:rsidP="009F5056">
      <w:pPr>
        <w:tabs>
          <w:tab w:val="left" w:pos="2953"/>
        </w:tabs>
        <w:rPr>
          <w:rFonts w:asciiTheme="majorHAnsi" w:hAnsiTheme="majorHAnsi"/>
          <w:b/>
          <w:i/>
          <w:u w:val="single"/>
        </w:rPr>
      </w:pPr>
      <w:r w:rsidRPr="00103104">
        <w:rPr>
          <w:rFonts w:asciiTheme="majorHAnsi" w:hAnsiTheme="majorHAnsi"/>
        </w:rPr>
        <w:tab/>
      </w:r>
    </w:p>
    <w:p w:rsidR="00CE52C9" w:rsidRPr="00103104" w:rsidRDefault="00E1458E" w:rsidP="009F5056">
      <w:pPr>
        <w:tabs>
          <w:tab w:val="left" w:pos="540"/>
        </w:tabs>
        <w:rPr>
          <w:rFonts w:asciiTheme="majorHAnsi" w:hAnsiTheme="majorHAnsi"/>
          <w:i/>
        </w:rPr>
      </w:pPr>
      <w:r w:rsidRPr="00103104">
        <w:rPr>
          <w:rFonts w:asciiTheme="majorHAnsi" w:hAnsiTheme="majorHAnsi"/>
          <w:i/>
        </w:rPr>
        <w:t xml:space="preserve">These LC studies will complement the sermons, often using the same biblical texts, and will help your LC go deeper in personal understanding and application. These italicized portions are meant to resource and help you in leading and not to be distributed to the entire group (it limits conversation).  </w:t>
      </w:r>
      <w:r w:rsidR="00634AE8" w:rsidRPr="00103104">
        <w:rPr>
          <w:rFonts w:asciiTheme="majorHAnsi" w:hAnsiTheme="majorHAnsi"/>
          <w:i/>
        </w:rPr>
        <w:t>N</w:t>
      </w:r>
      <w:r w:rsidRPr="00103104">
        <w:rPr>
          <w:rFonts w:asciiTheme="majorHAnsi" w:hAnsiTheme="majorHAnsi"/>
          <w:i/>
        </w:rPr>
        <w:t xml:space="preserve">ot all these questions </w:t>
      </w:r>
      <w:r w:rsidR="00634AE8" w:rsidRPr="00103104">
        <w:rPr>
          <w:rFonts w:asciiTheme="majorHAnsi" w:hAnsiTheme="majorHAnsi"/>
          <w:i/>
        </w:rPr>
        <w:t>need to be used in your LC meeting</w:t>
      </w:r>
      <w:r w:rsidRPr="00103104">
        <w:rPr>
          <w:rFonts w:asciiTheme="majorHAnsi" w:hAnsiTheme="majorHAnsi"/>
          <w:i/>
        </w:rPr>
        <w:t xml:space="preserve">. </w:t>
      </w:r>
      <w:r w:rsidR="00634AE8" w:rsidRPr="00103104">
        <w:rPr>
          <w:rFonts w:asciiTheme="majorHAnsi" w:hAnsiTheme="majorHAnsi"/>
          <w:i/>
        </w:rPr>
        <w:t>B</w:t>
      </w:r>
      <w:r w:rsidRPr="00103104">
        <w:rPr>
          <w:rFonts w:asciiTheme="majorHAnsi" w:hAnsiTheme="majorHAnsi"/>
          <w:i/>
        </w:rPr>
        <w:t xml:space="preserve">est to consider this a head-start and customize these </w:t>
      </w:r>
      <w:r w:rsidR="00634AE8" w:rsidRPr="00103104">
        <w:rPr>
          <w:rFonts w:asciiTheme="majorHAnsi" w:hAnsiTheme="majorHAnsi"/>
          <w:i/>
        </w:rPr>
        <w:t xml:space="preserve">for your LC </w:t>
      </w:r>
      <w:r w:rsidRPr="00103104">
        <w:rPr>
          <w:rFonts w:asciiTheme="majorHAnsi" w:hAnsiTheme="majorHAnsi"/>
          <w:i/>
        </w:rPr>
        <w:t>stud</w:t>
      </w:r>
      <w:r w:rsidR="00634AE8" w:rsidRPr="00103104">
        <w:rPr>
          <w:rFonts w:asciiTheme="majorHAnsi" w:hAnsiTheme="majorHAnsi"/>
          <w:i/>
        </w:rPr>
        <w:t>y</w:t>
      </w:r>
      <w:r w:rsidRPr="00103104">
        <w:rPr>
          <w:rFonts w:asciiTheme="majorHAnsi" w:hAnsiTheme="majorHAnsi"/>
          <w:i/>
        </w:rPr>
        <w:t>.</w:t>
      </w:r>
      <w:r w:rsidR="00996C16" w:rsidRPr="00103104">
        <w:rPr>
          <w:rFonts w:asciiTheme="majorHAnsi" w:hAnsiTheme="majorHAnsi"/>
          <w:i/>
        </w:rPr>
        <w:t xml:space="preserve"> </w:t>
      </w:r>
    </w:p>
    <w:p w:rsidR="00683971" w:rsidRPr="00103104" w:rsidRDefault="00683971" w:rsidP="009F5056">
      <w:pPr>
        <w:rPr>
          <w:rFonts w:asciiTheme="majorHAnsi" w:hAnsiTheme="majorHAnsi"/>
        </w:rPr>
      </w:pPr>
    </w:p>
    <w:p w:rsidR="00816329" w:rsidRDefault="00FA32E7" w:rsidP="009F5056">
      <w:pPr>
        <w:rPr>
          <w:rFonts w:asciiTheme="majorHAnsi" w:hAnsiTheme="majorHAnsi"/>
          <w:b/>
          <w:sz w:val="32"/>
          <w:szCs w:val="32"/>
        </w:rPr>
      </w:pPr>
      <w:r w:rsidRPr="00E1458E">
        <w:rPr>
          <w:rFonts w:asciiTheme="majorHAnsi" w:hAnsiTheme="majorHAnsi"/>
          <w:b/>
          <w:sz w:val="32"/>
          <w:szCs w:val="32"/>
        </w:rPr>
        <w:t>Study’s BIG I</w:t>
      </w:r>
      <w:r w:rsidR="00CE52C9" w:rsidRPr="00E1458E">
        <w:rPr>
          <w:rFonts w:asciiTheme="majorHAnsi" w:hAnsiTheme="majorHAnsi"/>
          <w:b/>
          <w:sz w:val="32"/>
          <w:szCs w:val="32"/>
        </w:rPr>
        <w:t>dea</w:t>
      </w:r>
      <w:r w:rsidR="00D944F2" w:rsidRPr="00E1458E">
        <w:rPr>
          <w:rFonts w:asciiTheme="majorHAnsi" w:hAnsiTheme="majorHAnsi"/>
          <w:b/>
          <w:sz w:val="32"/>
          <w:szCs w:val="32"/>
        </w:rPr>
        <w:t>:</w:t>
      </w:r>
      <w:r w:rsidR="00925C6C" w:rsidRPr="00E1458E">
        <w:rPr>
          <w:rFonts w:asciiTheme="majorHAnsi" w:hAnsiTheme="majorHAnsi"/>
          <w:b/>
          <w:sz w:val="32"/>
          <w:szCs w:val="32"/>
        </w:rPr>
        <w:t xml:space="preserve"> </w:t>
      </w:r>
      <w:r w:rsidR="007124B5">
        <w:rPr>
          <w:rFonts w:asciiTheme="majorHAnsi" w:hAnsiTheme="majorHAnsi"/>
          <w:b/>
          <w:sz w:val="32"/>
          <w:szCs w:val="32"/>
        </w:rPr>
        <w:t>Hope</w:t>
      </w:r>
    </w:p>
    <w:p w:rsidR="004D4441" w:rsidRDefault="004D4441" w:rsidP="009F5056">
      <w:pPr>
        <w:rPr>
          <w:rFonts w:asciiTheme="majorHAnsi" w:hAnsiTheme="majorHAnsi"/>
          <w:b/>
          <w:sz w:val="32"/>
          <w:szCs w:val="32"/>
        </w:rPr>
      </w:pPr>
    </w:p>
    <w:p w:rsidR="00EC69FA" w:rsidRPr="00EC69FA" w:rsidRDefault="00EC69FA" w:rsidP="00EC69FA">
      <w:pPr>
        <w:rPr>
          <w:rFonts w:asciiTheme="majorHAnsi" w:hAnsiTheme="majorHAnsi"/>
          <w:b/>
          <w:bCs/>
        </w:rPr>
      </w:pPr>
      <w:r w:rsidRPr="00EC69FA">
        <w:rPr>
          <w:rFonts w:asciiTheme="majorHAnsi" w:hAnsiTheme="majorHAnsi"/>
          <w:b/>
          <w:bCs/>
        </w:rPr>
        <w:t>Luke 1:5-25</w:t>
      </w:r>
    </w:p>
    <w:p w:rsidR="00EC69FA" w:rsidRPr="00EC69FA" w:rsidRDefault="00EC69FA" w:rsidP="00CC6BAF">
      <w:pPr>
        <w:spacing w:after="120"/>
        <w:rPr>
          <w:rFonts w:asciiTheme="majorHAnsi" w:hAnsiTheme="majorHAnsi"/>
          <w:bCs/>
        </w:rPr>
      </w:pPr>
      <w:r w:rsidRPr="00EC69FA">
        <w:rPr>
          <w:rFonts w:asciiTheme="majorHAnsi" w:hAnsiTheme="majorHAnsi"/>
          <w:b/>
          <w:bCs/>
        </w:rPr>
        <w:t>5 </w:t>
      </w:r>
      <w:r w:rsidRPr="00EC69FA">
        <w:rPr>
          <w:rFonts w:asciiTheme="majorHAnsi" w:hAnsiTheme="majorHAnsi"/>
          <w:bCs/>
        </w:rPr>
        <w:t xml:space="preserve">In the time of Herod king of Judea there was a priest named Zechariah, who belonged to the priestly division of Abijah; his wife Elizabeth was also a descendant of Aaron. </w:t>
      </w:r>
      <w:r w:rsidRPr="00EC69FA">
        <w:rPr>
          <w:rFonts w:asciiTheme="majorHAnsi" w:hAnsiTheme="majorHAnsi"/>
          <w:b/>
          <w:bCs/>
        </w:rPr>
        <w:t>6 </w:t>
      </w:r>
      <w:r w:rsidRPr="00EC69FA">
        <w:rPr>
          <w:rFonts w:asciiTheme="majorHAnsi" w:hAnsiTheme="majorHAnsi"/>
          <w:bCs/>
        </w:rPr>
        <w:t xml:space="preserve">Both of them were righteous in the sight of God, observing all the Lord’s commands and decrees blamelessly. </w:t>
      </w:r>
      <w:r w:rsidRPr="00EC69FA">
        <w:rPr>
          <w:rFonts w:asciiTheme="majorHAnsi" w:hAnsiTheme="majorHAnsi"/>
          <w:b/>
          <w:bCs/>
        </w:rPr>
        <w:t>7 </w:t>
      </w:r>
      <w:r w:rsidRPr="00EC69FA">
        <w:rPr>
          <w:rFonts w:asciiTheme="majorHAnsi" w:hAnsiTheme="majorHAnsi"/>
          <w:bCs/>
        </w:rPr>
        <w:t>But they were childless because Elizabeth was not able to conceive, and they were both very old.</w:t>
      </w:r>
    </w:p>
    <w:p w:rsidR="00EC69FA" w:rsidRPr="00EC69FA" w:rsidRDefault="00EC69FA" w:rsidP="00CC6BAF">
      <w:pPr>
        <w:spacing w:after="120"/>
        <w:rPr>
          <w:rFonts w:asciiTheme="majorHAnsi" w:hAnsiTheme="majorHAnsi"/>
          <w:bCs/>
        </w:rPr>
      </w:pPr>
      <w:r w:rsidRPr="00EC69FA">
        <w:rPr>
          <w:rFonts w:asciiTheme="majorHAnsi" w:hAnsiTheme="majorHAnsi"/>
          <w:b/>
          <w:bCs/>
        </w:rPr>
        <w:t>8 </w:t>
      </w:r>
      <w:r w:rsidRPr="00EC69FA">
        <w:rPr>
          <w:rFonts w:asciiTheme="majorHAnsi" w:hAnsiTheme="majorHAnsi"/>
          <w:bCs/>
        </w:rPr>
        <w:t xml:space="preserve">Once when Zechariah’s division was on duty and he was serving as priest before God, </w:t>
      </w:r>
      <w:r w:rsidRPr="00EC69FA">
        <w:rPr>
          <w:rFonts w:asciiTheme="majorHAnsi" w:hAnsiTheme="majorHAnsi"/>
          <w:b/>
          <w:bCs/>
        </w:rPr>
        <w:t>9 </w:t>
      </w:r>
      <w:r w:rsidRPr="00EC69FA">
        <w:rPr>
          <w:rFonts w:asciiTheme="majorHAnsi" w:hAnsiTheme="majorHAnsi"/>
          <w:bCs/>
        </w:rPr>
        <w:t xml:space="preserve">he was chosen by lot, according to the custom of the priesthood, to go into the temple of the Lord and burn incense. </w:t>
      </w:r>
      <w:r w:rsidRPr="00EC69FA">
        <w:rPr>
          <w:rFonts w:asciiTheme="majorHAnsi" w:hAnsiTheme="majorHAnsi"/>
          <w:b/>
          <w:bCs/>
        </w:rPr>
        <w:t>10 </w:t>
      </w:r>
      <w:r w:rsidRPr="00EC69FA">
        <w:rPr>
          <w:rFonts w:asciiTheme="majorHAnsi" w:hAnsiTheme="majorHAnsi"/>
          <w:bCs/>
        </w:rPr>
        <w:t>And when the time for the burning of incense came, all the assembled worshipers were praying outside.</w:t>
      </w:r>
    </w:p>
    <w:p w:rsidR="00EC69FA" w:rsidRPr="00EC69FA" w:rsidRDefault="00EC69FA" w:rsidP="00CC6BAF">
      <w:pPr>
        <w:spacing w:after="120"/>
        <w:rPr>
          <w:rFonts w:asciiTheme="majorHAnsi" w:hAnsiTheme="majorHAnsi"/>
          <w:bCs/>
        </w:rPr>
      </w:pPr>
      <w:r w:rsidRPr="00EC69FA">
        <w:rPr>
          <w:rFonts w:asciiTheme="majorHAnsi" w:hAnsiTheme="majorHAnsi"/>
          <w:b/>
          <w:bCs/>
        </w:rPr>
        <w:t>11 </w:t>
      </w:r>
      <w:r w:rsidRPr="00EC69FA">
        <w:rPr>
          <w:rFonts w:asciiTheme="majorHAnsi" w:hAnsiTheme="majorHAnsi"/>
          <w:bCs/>
        </w:rPr>
        <w:t xml:space="preserve">Then an angel of the Lord appeared to him, standing at the right side of the altar of incense. </w:t>
      </w:r>
      <w:r w:rsidRPr="00EC69FA">
        <w:rPr>
          <w:rFonts w:asciiTheme="majorHAnsi" w:hAnsiTheme="majorHAnsi"/>
          <w:b/>
          <w:bCs/>
        </w:rPr>
        <w:t>12 </w:t>
      </w:r>
      <w:r w:rsidRPr="00EC69FA">
        <w:rPr>
          <w:rFonts w:asciiTheme="majorHAnsi" w:hAnsiTheme="majorHAnsi"/>
          <w:bCs/>
        </w:rPr>
        <w:t xml:space="preserve">When Zechariah saw him, he was startled and was gripped with fear. </w:t>
      </w:r>
      <w:r w:rsidRPr="00EC69FA">
        <w:rPr>
          <w:rFonts w:asciiTheme="majorHAnsi" w:hAnsiTheme="majorHAnsi"/>
          <w:b/>
          <w:bCs/>
        </w:rPr>
        <w:t>13 </w:t>
      </w:r>
      <w:r w:rsidRPr="00EC69FA">
        <w:rPr>
          <w:rFonts w:asciiTheme="majorHAnsi" w:hAnsiTheme="majorHAnsi"/>
          <w:bCs/>
        </w:rPr>
        <w:t xml:space="preserve">But the angel said to him: “Do not be afraid, Zechariah; your prayer has been heard. Your wife Elizabeth will bear you a son, and you are to call him John. </w:t>
      </w:r>
      <w:r w:rsidRPr="00EC69FA">
        <w:rPr>
          <w:rFonts w:asciiTheme="majorHAnsi" w:hAnsiTheme="majorHAnsi"/>
          <w:b/>
          <w:bCs/>
        </w:rPr>
        <w:t>14 </w:t>
      </w:r>
      <w:r w:rsidRPr="00EC69FA">
        <w:rPr>
          <w:rFonts w:asciiTheme="majorHAnsi" w:hAnsiTheme="majorHAnsi"/>
          <w:bCs/>
        </w:rPr>
        <w:t xml:space="preserve">He will be a joy and delight to you, and many will rejoice because of his birth, </w:t>
      </w:r>
      <w:r w:rsidRPr="00EC69FA">
        <w:rPr>
          <w:rFonts w:asciiTheme="majorHAnsi" w:hAnsiTheme="majorHAnsi"/>
          <w:b/>
          <w:bCs/>
        </w:rPr>
        <w:t>15 </w:t>
      </w:r>
      <w:r w:rsidRPr="00EC69FA">
        <w:rPr>
          <w:rFonts w:asciiTheme="majorHAnsi" w:hAnsiTheme="majorHAnsi"/>
          <w:bCs/>
        </w:rPr>
        <w:t xml:space="preserve">for he will be great in the sight of the Lord. He is never to take wine or other fermented drink, and he will be filled with the Holy Spirit even before he is born. </w:t>
      </w:r>
      <w:r w:rsidRPr="00EC69FA">
        <w:rPr>
          <w:rFonts w:asciiTheme="majorHAnsi" w:hAnsiTheme="majorHAnsi"/>
          <w:b/>
          <w:bCs/>
        </w:rPr>
        <w:t>16 </w:t>
      </w:r>
      <w:r w:rsidRPr="00EC69FA">
        <w:rPr>
          <w:rFonts w:asciiTheme="majorHAnsi" w:hAnsiTheme="majorHAnsi"/>
          <w:bCs/>
        </w:rPr>
        <w:t xml:space="preserve">He will bring back many of the people of Israel to the Lord their God. </w:t>
      </w:r>
      <w:r w:rsidRPr="00EC69FA">
        <w:rPr>
          <w:rFonts w:asciiTheme="majorHAnsi" w:hAnsiTheme="majorHAnsi"/>
          <w:b/>
          <w:bCs/>
        </w:rPr>
        <w:t>17 </w:t>
      </w:r>
      <w:r w:rsidRPr="00EC69FA">
        <w:rPr>
          <w:rFonts w:asciiTheme="majorHAnsi" w:hAnsiTheme="majorHAnsi"/>
          <w:bCs/>
        </w:rPr>
        <w:t>And he will go on before the Lord, in the spirit and power of Elijah, to turn the hearts of the parents to their children and the disobedient to the wisdom of the righteous—to make ready a people prepared for the Lord.”</w:t>
      </w:r>
    </w:p>
    <w:p w:rsidR="00EC69FA" w:rsidRPr="00EC69FA" w:rsidRDefault="00EC69FA" w:rsidP="00CC6BAF">
      <w:pPr>
        <w:spacing w:after="120"/>
        <w:rPr>
          <w:rFonts w:asciiTheme="majorHAnsi" w:hAnsiTheme="majorHAnsi"/>
          <w:bCs/>
        </w:rPr>
      </w:pPr>
      <w:r w:rsidRPr="00EC69FA">
        <w:rPr>
          <w:rFonts w:asciiTheme="majorHAnsi" w:hAnsiTheme="majorHAnsi"/>
          <w:b/>
          <w:bCs/>
        </w:rPr>
        <w:t>18 </w:t>
      </w:r>
      <w:r w:rsidRPr="00EC69FA">
        <w:rPr>
          <w:rFonts w:asciiTheme="majorHAnsi" w:hAnsiTheme="majorHAnsi"/>
          <w:bCs/>
        </w:rPr>
        <w:t>Zechariah asked the angel, “How can I be sure of this? I am an old man and my wife is well along in years.”</w:t>
      </w:r>
    </w:p>
    <w:p w:rsidR="00EC69FA" w:rsidRPr="00EC69FA" w:rsidRDefault="00EC69FA" w:rsidP="00CC6BAF">
      <w:pPr>
        <w:spacing w:after="120"/>
        <w:rPr>
          <w:rFonts w:asciiTheme="majorHAnsi" w:hAnsiTheme="majorHAnsi"/>
          <w:bCs/>
        </w:rPr>
      </w:pPr>
      <w:r w:rsidRPr="00EC69FA">
        <w:rPr>
          <w:rFonts w:asciiTheme="majorHAnsi" w:hAnsiTheme="majorHAnsi"/>
          <w:b/>
          <w:bCs/>
        </w:rPr>
        <w:t>19 </w:t>
      </w:r>
      <w:r w:rsidRPr="00EC69FA">
        <w:rPr>
          <w:rFonts w:asciiTheme="majorHAnsi" w:hAnsiTheme="majorHAnsi"/>
          <w:bCs/>
        </w:rPr>
        <w:t xml:space="preserve">The angel said to him, “I am Gabriel. I stand in the presence of God, and I have been sent to speak to you and to tell you this good news. </w:t>
      </w:r>
      <w:r w:rsidRPr="00EC69FA">
        <w:rPr>
          <w:rFonts w:asciiTheme="majorHAnsi" w:hAnsiTheme="majorHAnsi"/>
          <w:b/>
          <w:bCs/>
        </w:rPr>
        <w:t>20 </w:t>
      </w:r>
      <w:r w:rsidRPr="00EC69FA">
        <w:rPr>
          <w:rFonts w:asciiTheme="majorHAnsi" w:hAnsiTheme="majorHAnsi"/>
          <w:bCs/>
        </w:rPr>
        <w:t>And now you will be silent and not able to speak until the day this happens, because you did not believe my words, which will come true at their appointed time.”</w:t>
      </w:r>
    </w:p>
    <w:p w:rsidR="00EC69FA" w:rsidRPr="00EC69FA" w:rsidRDefault="00EC69FA" w:rsidP="00CC6BAF">
      <w:pPr>
        <w:spacing w:after="120"/>
        <w:rPr>
          <w:rFonts w:asciiTheme="majorHAnsi" w:hAnsiTheme="majorHAnsi"/>
          <w:bCs/>
        </w:rPr>
      </w:pPr>
      <w:r w:rsidRPr="00EC69FA">
        <w:rPr>
          <w:rFonts w:asciiTheme="majorHAnsi" w:hAnsiTheme="majorHAnsi"/>
          <w:b/>
          <w:bCs/>
        </w:rPr>
        <w:lastRenderedPageBreak/>
        <w:t>21 </w:t>
      </w:r>
      <w:r w:rsidRPr="00EC69FA">
        <w:rPr>
          <w:rFonts w:asciiTheme="majorHAnsi" w:hAnsiTheme="majorHAnsi"/>
          <w:bCs/>
        </w:rPr>
        <w:t xml:space="preserve">Meanwhile, the people were waiting for Zechariah and wondering why he stayed so long in the temple. </w:t>
      </w:r>
      <w:r w:rsidRPr="00EC69FA">
        <w:rPr>
          <w:rFonts w:asciiTheme="majorHAnsi" w:hAnsiTheme="majorHAnsi"/>
          <w:b/>
          <w:bCs/>
        </w:rPr>
        <w:t>22 </w:t>
      </w:r>
      <w:r w:rsidRPr="00EC69FA">
        <w:rPr>
          <w:rFonts w:asciiTheme="majorHAnsi" w:hAnsiTheme="majorHAnsi"/>
          <w:bCs/>
        </w:rPr>
        <w:t>When he came out, he could not speak to them. They realized he had seen a vision in the temple, for he kept making signs to them but remained unable to speak.</w:t>
      </w:r>
    </w:p>
    <w:p w:rsidR="00EC69FA" w:rsidRPr="00EC69FA" w:rsidRDefault="00EC69FA" w:rsidP="00CC6BAF">
      <w:pPr>
        <w:spacing w:after="120"/>
        <w:rPr>
          <w:rFonts w:asciiTheme="majorHAnsi" w:hAnsiTheme="majorHAnsi"/>
          <w:bCs/>
        </w:rPr>
      </w:pPr>
      <w:r w:rsidRPr="00EC69FA">
        <w:rPr>
          <w:rFonts w:asciiTheme="majorHAnsi" w:hAnsiTheme="majorHAnsi"/>
          <w:b/>
          <w:bCs/>
        </w:rPr>
        <w:t>23 </w:t>
      </w:r>
      <w:r w:rsidRPr="00EC69FA">
        <w:rPr>
          <w:rFonts w:asciiTheme="majorHAnsi" w:hAnsiTheme="majorHAnsi"/>
          <w:bCs/>
        </w:rPr>
        <w:t xml:space="preserve">When his time of service was completed, he returned home. </w:t>
      </w:r>
      <w:r w:rsidRPr="00EC69FA">
        <w:rPr>
          <w:rFonts w:asciiTheme="majorHAnsi" w:hAnsiTheme="majorHAnsi"/>
          <w:b/>
          <w:bCs/>
        </w:rPr>
        <w:t>24 </w:t>
      </w:r>
      <w:r w:rsidRPr="00EC69FA">
        <w:rPr>
          <w:rFonts w:asciiTheme="majorHAnsi" w:hAnsiTheme="majorHAnsi"/>
          <w:bCs/>
        </w:rPr>
        <w:t xml:space="preserve">After this his wife Elizabeth became pregnant and for five months remained in seclusion. </w:t>
      </w:r>
      <w:r w:rsidRPr="00EC69FA">
        <w:rPr>
          <w:rFonts w:asciiTheme="majorHAnsi" w:hAnsiTheme="majorHAnsi"/>
          <w:b/>
          <w:bCs/>
        </w:rPr>
        <w:t>25 </w:t>
      </w:r>
      <w:r w:rsidRPr="00EC69FA">
        <w:rPr>
          <w:rFonts w:asciiTheme="majorHAnsi" w:hAnsiTheme="majorHAnsi"/>
          <w:bCs/>
        </w:rPr>
        <w:t>“The Lord has done this for me,” she said. “In these days he has shown his favor and taken away my disgrace among the people.”</w:t>
      </w:r>
    </w:p>
    <w:p w:rsidR="00EC69FA" w:rsidRPr="00EC69FA" w:rsidRDefault="00EC69FA" w:rsidP="00CC6BAF">
      <w:pPr>
        <w:rPr>
          <w:rFonts w:asciiTheme="majorHAnsi" w:hAnsiTheme="majorHAnsi"/>
          <w:bCs/>
        </w:rPr>
      </w:pPr>
      <w:r w:rsidRPr="00EC69FA">
        <w:rPr>
          <w:rFonts w:asciiTheme="majorHAnsi" w:hAnsiTheme="majorHAnsi"/>
          <w:bCs/>
        </w:rPr>
        <w:t>New International Version (NIV</w:t>
      </w:r>
      <w:r w:rsidR="00103104">
        <w:rPr>
          <w:rFonts w:asciiTheme="majorHAnsi" w:hAnsiTheme="majorHAnsi"/>
          <w:bCs/>
        </w:rPr>
        <w:t>, © 2011</w:t>
      </w:r>
      <w:r w:rsidRPr="00EC69FA">
        <w:rPr>
          <w:rFonts w:asciiTheme="majorHAnsi" w:hAnsiTheme="majorHAnsi"/>
          <w:bCs/>
        </w:rPr>
        <w:t>)</w:t>
      </w:r>
    </w:p>
    <w:p w:rsidR="004179F3" w:rsidRDefault="004179F3" w:rsidP="004179F3">
      <w:pPr>
        <w:pBdr>
          <w:bottom w:val="single" w:sz="6" w:space="1" w:color="auto"/>
        </w:pBdr>
        <w:rPr>
          <w:rFonts w:asciiTheme="majorHAnsi" w:hAnsiTheme="majorHAnsi"/>
        </w:rPr>
      </w:pPr>
    </w:p>
    <w:p w:rsidR="00A403A7" w:rsidRPr="002B09C7" w:rsidRDefault="00A403A7" w:rsidP="009F5056">
      <w:pPr>
        <w:rPr>
          <w:rFonts w:asciiTheme="majorHAnsi" w:hAnsiTheme="majorHAnsi"/>
          <w:bCs/>
        </w:rPr>
      </w:pPr>
      <w:bookmarkStart w:id="0" w:name="_GoBack"/>
      <w:bookmarkEnd w:id="0"/>
    </w:p>
    <w:p w:rsidR="004179F3" w:rsidRPr="002B09C7" w:rsidRDefault="00F52903" w:rsidP="004179F3">
      <w:pPr>
        <w:rPr>
          <w:rFonts w:asciiTheme="majorHAnsi" w:hAnsiTheme="majorHAnsi"/>
        </w:rPr>
      </w:pPr>
      <w:r w:rsidRPr="002B09C7">
        <w:rPr>
          <w:rFonts w:asciiTheme="majorHAnsi" w:hAnsiTheme="majorHAnsi"/>
          <w:b/>
          <w:bCs/>
        </w:rPr>
        <w:t>O –</w:t>
      </w:r>
      <w:r w:rsidRPr="002B09C7">
        <w:rPr>
          <w:rFonts w:asciiTheme="majorHAnsi" w:hAnsiTheme="majorHAnsi"/>
          <w:bCs/>
        </w:rPr>
        <w:t xml:space="preserve"> </w:t>
      </w:r>
      <w:r w:rsidR="00974A6D">
        <w:rPr>
          <w:rFonts w:asciiTheme="majorHAnsi" w:hAnsiTheme="majorHAnsi"/>
          <w:bCs/>
        </w:rPr>
        <w:t xml:space="preserve">What do we learn about </w:t>
      </w:r>
      <w:r w:rsidR="00974A6D" w:rsidRPr="00EC69FA">
        <w:rPr>
          <w:rFonts w:asciiTheme="majorHAnsi" w:hAnsiTheme="majorHAnsi"/>
          <w:bCs/>
        </w:rPr>
        <w:t>Zechariah</w:t>
      </w:r>
      <w:r w:rsidR="00974A6D">
        <w:rPr>
          <w:rFonts w:asciiTheme="majorHAnsi" w:hAnsiTheme="majorHAnsi"/>
          <w:bCs/>
        </w:rPr>
        <w:t xml:space="preserve"> &amp; </w:t>
      </w:r>
      <w:r w:rsidR="00974A6D" w:rsidRPr="00EC69FA">
        <w:rPr>
          <w:rFonts w:asciiTheme="majorHAnsi" w:hAnsiTheme="majorHAnsi"/>
          <w:bCs/>
        </w:rPr>
        <w:t>Elizabeth</w:t>
      </w:r>
      <w:r w:rsidR="00974A6D">
        <w:rPr>
          <w:rFonts w:asciiTheme="majorHAnsi" w:hAnsiTheme="majorHAnsi"/>
          <w:bCs/>
        </w:rPr>
        <w:t xml:space="preserve"> in the first few verses?</w:t>
      </w:r>
    </w:p>
    <w:p w:rsidR="00F52903" w:rsidRPr="002B09C7" w:rsidRDefault="00F52903" w:rsidP="009F5056">
      <w:pPr>
        <w:rPr>
          <w:rFonts w:asciiTheme="majorHAnsi" w:hAnsiTheme="majorHAnsi"/>
          <w:bCs/>
        </w:rPr>
      </w:pPr>
    </w:p>
    <w:p w:rsidR="00683971" w:rsidRPr="002B09C7" w:rsidRDefault="00F52903" w:rsidP="007124B5">
      <w:pPr>
        <w:widowControl w:val="0"/>
        <w:autoSpaceDE w:val="0"/>
        <w:autoSpaceDN w:val="0"/>
        <w:adjustRightInd w:val="0"/>
        <w:ind w:left="720"/>
        <w:rPr>
          <w:rFonts w:asciiTheme="majorHAnsi" w:hAnsiTheme="majorHAnsi"/>
          <w:bCs/>
        </w:rPr>
      </w:pPr>
      <w:r w:rsidRPr="002B09C7">
        <w:rPr>
          <w:rFonts w:asciiTheme="majorHAnsi" w:hAnsiTheme="majorHAnsi"/>
          <w:b/>
          <w:bCs/>
        </w:rPr>
        <w:t xml:space="preserve">I </w:t>
      </w:r>
      <w:r w:rsidR="00103104">
        <w:rPr>
          <w:rFonts w:asciiTheme="majorHAnsi" w:hAnsiTheme="majorHAnsi"/>
          <w:b/>
          <w:bCs/>
        </w:rPr>
        <w:t>–</w:t>
      </w:r>
      <w:r w:rsidRPr="002B09C7">
        <w:rPr>
          <w:rFonts w:asciiTheme="majorHAnsi" w:hAnsiTheme="majorHAnsi"/>
          <w:bCs/>
        </w:rPr>
        <w:t xml:space="preserve"> </w:t>
      </w:r>
      <w:r w:rsidR="00974A6D">
        <w:rPr>
          <w:rFonts w:asciiTheme="majorHAnsi" w:hAnsiTheme="majorHAnsi"/>
          <w:bCs/>
        </w:rPr>
        <w:t>Some have speculated that Elizabeth was not able to conceive because they were destined for this miracle. Others have suggested that God could have performed a miracle for a barren couple and accomplish His will</w:t>
      </w:r>
      <w:r w:rsidR="00906A70">
        <w:rPr>
          <w:rFonts w:asciiTheme="majorHAnsi" w:hAnsiTheme="majorHAnsi"/>
          <w:bCs/>
        </w:rPr>
        <w:t xml:space="preserve"> without being the causing agent for their infertility</w:t>
      </w:r>
      <w:r w:rsidR="00974A6D">
        <w:rPr>
          <w:rFonts w:asciiTheme="majorHAnsi" w:hAnsiTheme="majorHAnsi"/>
          <w:bCs/>
        </w:rPr>
        <w:t>. It is impossible to know for sure but what can we learn about God</w:t>
      </w:r>
      <w:r w:rsidR="004D4441">
        <w:rPr>
          <w:rFonts w:asciiTheme="majorHAnsi" w:hAnsiTheme="majorHAnsi"/>
          <w:bCs/>
        </w:rPr>
        <w:t xml:space="preserve"> and the nature of hope</w:t>
      </w:r>
      <w:r w:rsidR="00974A6D">
        <w:rPr>
          <w:rFonts w:asciiTheme="majorHAnsi" w:hAnsiTheme="majorHAnsi"/>
          <w:bCs/>
        </w:rPr>
        <w:t xml:space="preserve"> here? </w:t>
      </w:r>
    </w:p>
    <w:p w:rsidR="002B09C7" w:rsidRPr="00103104" w:rsidRDefault="00974A6D" w:rsidP="00974A6D">
      <w:pPr>
        <w:widowControl w:val="0"/>
        <w:autoSpaceDE w:val="0"/>
        <w:autoSpaceDN w:val="0"/>
        <w:adjustRightInd w:val="0"/>
        <w:ind w:left="720"/>
        <w:rPr>
          <w:rFonts w:asciiTheme="majorHAnsi" w:hAnsiTheme="majorHAnsi"/>
          <w:bCs/>
          <w:i/>
        </w:rPr>
      </w:pPr>
      <w:r w:rsidRPr="00103104">
        <w:rPr>
          <w:rFonts w:asciiTheme="majorHAnsi" w:hAnsiTheme="majorHAnsi"/>
          <w:bCs/>
          <w:i/>
        </w:rPr>
        <w:t>(Among many things, God is always listening, watching, close by. Further, He is always ble</w:t>
      </w:r>
      <w:r w:rsidR="00906A70" w:rsidRPr="00103104">
        <w:rPr>
          <w:rFonts w:asciiTheme="majorHAnsi" w:hAnsiTheme="majorHAnsi"/>
          <w:bCs/>
          <w:i/>
        </w:rPr>
        <w:t>ssing. God’s will is not bound by infertility,</w:t>
      </w:r>
      <w:r w:rsidRPr="00103104">
        <w:rPr>
          <w:rFonts w:asciiTheme="majorHAnsi" w:hAnsiTheme="majorHAnsi"/>
          <w:bCs/>
          <w:i/>
        </w:rPr>
        <w:t xml:space="preserve"> old age</w:t>
      </w:r>
      <w:r w:rsidR="00906A70" w:rsidRPr="00103104">
        <w:rPr>
          <w:rFonts w:asciiTheme="majorHAnsi" w:hAnsiTheme="majorHAnsi"/>
          <w:bCs/>
          <w:i/>
        </w:rPr>
        <w:t>, or our lack of faith</w:t>
      </w:r>
      <w:r w:rsidR="004D4441" w:rsidRPr="00103104">
        <w:rPr>
          <w:rFonts w:asciiTheme="majorHAnsi" w:hAnsiTheme="majorHAnsi"/>
          <w:bCs/>
          <w:i/>
        </w:rPr>
        <w:t xml:space="preserve"> – He is the God of hope.</w:t>
      </w:r>
      <w:r w:rsidRPr="00103104">
        <w:rPr>
          <w:rFonts w:asciiTheme="majorHAnsi" w:hAnsiTheme="majorHAnsi"/>
          <w:bCs/>
          <w:i/>
        </w:rPr>
        <w:t>)</w:t>
      </w:r>
    </w:p>
    <w:p w:rsidR="00A403A7" w:rsidRDefault="00A403A7" w:rsidP="009F5056">
      <w:pPr>
        <w:rPr>
          <w:rFonts w:asciiTheme="majorHAnsi" w:hAnsiTheme="majorHAnsi"/>
          <w:bCs/>
        </w:rPr>
      </w:pPr>
    </w:p>
    <w:p w:rsidR="001372B4" w:rsidRDefault="002B09C7" w:rsidP="007124B5">
      <w:pPr>
        <w:rPr>
          <w:rFonts w:asciiTheme="majorHAnsi" w:hAnsiTheme="majorHAnsi"/>
          <w:bCs/>
        </w:rPr>
      </w:pPr>
      <w:r w:rsidRPr="002B09C7">
        <w:rPr>
          <w:rFonts w:asciiTheme="majorHAnsi" w:hAnsiTheme="majorHAnsi"/>
          <w:b/>
          <w:bCs/>
        </w:rPr>
        <w:t xml:space="preserve">O </w:t>
      </w:r>
      <w:r>
        <w:rPr>
          <w:rFonts w:asciiTheme="majorHAnsi" w:hAnsiTheme="majorHAnsi"/>
          <w:b/>
          <w:bCs/>
        </w:rPr>
        <w:t>–</w:t>
      </w:r>
      <w:r w:rsidR="00683971">
        <w:rPr>
          <w:rFonts w:asciiTheme="majorHAnsi" w:hAnsiTheme="majorHAnsi"/>
          <w:b/>
          <w:bCs/>
        </w:rPr>
        <w:t xml:space="preserve"> </w:t>
      </w:r>
      <w:r w:rsidR="00EC69FA">
        <w:rPr>
          <w:rFonts w:asciiTheme="majorHAnsi" w:hAnsiTheme="majorHAnsi"/>
          <w:bCs/>
        </w:rPr>
        <w:t xml:space="preserve">What does the angel tell </w:t>
      </w:r>
      <w:r w:rsidR="00974A6D" w:rsidRPr="00EC69FA">
        <w:rPr>
          <w:rFonts w:asciiTheme="majorHAnsi" w:hAnsiTheme="majorHAnsi"/>
          <w:bCs/>
        </w:rPr>
        <w:t>Zechariah</w:t>
      </w:r>
      <w:r w:rsidR="00EC69FA">
        <w:rPr>
          <w:rFonts w:asciiTheme="majorHAnsi" w:hAnsiTheme="majorHAnsi"/>
          <w:bCs/>
        </w:rPr>
        <w:t>?</w:t>
      </w:r>
    </w:p>
    <w:p w:rsidR="0058701E" w:rsidRDefault="0058701E" w:rsidP="007124B5">
      <w:pPr>
        <w:rPr>
          <w:rFonts w:asciiTheme="majorHAnsi" w:hAnsiTheme="majorHAnsi"/>
          <w:bCs/>
        </w:rPr>
      </w:pPr>
    </w:p>
    <w:p w:rsidR="0058701E" w:rsidRPr="00EC69FA" w:rsidRDefault="0058701E" w:rsidP="007124B5">
      <w:pPr>
        <w:rPr>
          <w:rFonts w:asciiTheme="majorHAnsi" w:hAnsiTheme="majorHAnsi"/>
          <w:bCs/>
        </w:rPr>
      </w:pPr>
      <w:r w:rsidRPr="0058701E">
        <w:rPr>
          <w:rFonts w:asciiTheme="majorHAnsi" w:hAnsiTheme="majorHAnsi"/>
          <w:b/>
          <w:bCs/>
        </w:rPr>
        <w:t xml:space="preserve">O </w:t>
      </w:r>
      <w:r w:rsidR="00103104">
        <w:rPr>
          <w:rFonts w:asciiTheme="majorHAnsi" w:hAnsiTheme="majorHAnsi"/>
          <w:b/>
          <w:bCs/>
        </w:rPr>
        <w:t>–</w:t>
      </w:r>
      <w:r>
        <w:rPr>
          <w:rFonts w:asciiTheme="majorHAnsi" w:hAnsiTheme="majorHAnsi"/>
          <w:bCs/>
        </w:rPr>
        <w:t xml:space="preserve"> How does Zechariah </w:t>
      </w:r>
      <w:r w:rsidR="004D4441">
        <w:rPr>
          <w:rFonts w:asciiTheme="majorHAnsi" w:hAnsiTheme="majorHAnsi"/>
          <w:bCs/>
        </w:rPr>
        <w:t xml:space="preserve">reply </w:t>
      </w:r>
      <w:r>
        <w:rPr>
          <w:rFonts w:asciiTheme="majorHAnsi" w:hAnsiTheme="majorHAnsi"/>
          <w:bCs/>
        </w:rPr>
        <w:t>back to Gabriel?</w:t>
      </w:r>
    </w:p>
    <w:p w:rsidR="005549CE" w:rsidRDefault="005549CE" w:rsidP="009F5056">
      <w:pPr>
        <w:rPr>
          <w:rFonts w:asciiTheme="majorHAnsi" w:hAnsiTheme="majorHAnsi"/>
          <w:bCs/>
        </w:rPr>
      </w:pPr>
    </w:p>
    <w:p w:rsidR="0058701E" w:rsidRDefault="0058701E" w:rsidP="009F5056">
      <w:pPr>
        <w:rPr>
          <w:rFonts w:asciiTheme="majorHAnsi" w:hAnsiTheme="majorHAnsi"/>
          <w:bCs/>
        </w:rPr>
      </w:pPr>
      <w:r w:rsidRPr="0058701E">
        <w:rPr>
          <w:rFonts w:asciiTheme="majorHAnsi" w:hAnsiTheme="majorHAnsi"/>
          <w:b/>
          <w:bCs/>
        </w:rPr>
        <w:t xml:space="preserve">O </w:t>
      </w:r>
      <w:r w:rsidR="00103104">
        <w:rPr>
          <w:rFonts w:asciiTheme="majorHAnsi" w:hAnsiTheme="majorHAnsi"/>
          <w:b/>
          <w:bCs/>
        </w:rPr>
        <w:t>–</w:t>
      </w:r>
      <w:r w:rsidRPr="0058701E">
        <w:rPr>
          <w:rFonts w:asciiTheme="majorHAnsi" w:hAnsiTheme="majorHAnsi"/>
          <w:b/>
          <w:bCs/>
        </w:rPr>
        <w:t xml:space="preserve"> </w:t>
      </w:r>
      <w:r>
        <w:rPr>
          <w:rFonts w:asciiTheme="majorHAnsi" w:hAnsiTheme="majorHAnsi"/>
          <w:bCs/>
        </w:rPr>
        <w:t>How would you have responded to the angel Gabriel?</w:t>
      </w:r>
    </w:p>
    <w:p w:rsidR="005549CE" w:rsidRPr="002B09C7" w:rsidRDefault="005549CE" w:rsidP="009F5056">
      <w:pPr>
        <w:rPr>
          <w:rFonts w:asciiTheme="majorHAnsi" w:hAnsiTheme="majorHAnsi"/>
          <w:bCs/>
        </w:rPr>
      </w:pPr>
    </w:p>
    <w:p w:rsidR="001372B4" w:rsidRDefault="00F52903" w:rsidP="007124B5">
      <w:pPr>
        <w:widowControl w:val="0"/>
        <w:autoSpaceDE w:val="0"/>
        <w:autoSpaceDN w:val="0"/>
        <w:adjustRightInd w:val="0"/>
        <w:ind w:left="720"/>
        <w:rPr>
          <w:rFonts w:asciiTheme="majorHAnsi" w:hAnsiTheme="majorHAnsi" w:cs="Tahoma"/>
          <w:lang w:eastAsia="ja-JP"/>
        </w:rPr>
      </w:pPr>
      <w:r w:rsidRPr="002B09C7">
        <w:rPr>
          <w:rFonts w:asciiTheme="majorHAnsi" w:hAnsiTheme="majorHAnsi" w:cs="Tahoma"/>
          <w:b/>
          <w:lang w:eastAsia="ja-JP"/>
        </w:rPr>
        <w:t xml:space="preserve">I </w:t>
      </w:r>
      <w:r w:rsidR="002B09C7">
        <w:rPr>
          <w:rFonts w:asciiTheme="majorHAnsi" w:hAnsiTheme="majorHAnsi" w:cs="Tahoma"/>
          <w:b/>
          <w:lang w:eastAsia="ja-JP"/>
        </w:rPr>
        <w:t>–</w:t>
      </w:r>
      <w:r w:rsidR="002B09C7">
        <w:rPr>
          <w:rFonts w:asciiTheme="majorHAnsi" w:hAnsiTheme="majorHAnsi" w:cs="Tahoma"/>
          <w:lang w:eastAsia="ja-JP"/>
        </w:rPr>
        <w:t xml:space="preserve"> </w:t>
      </w:r>
      <w:r w:rsidR="00797B5F">
        <w:rPr>
          <w:rFonts w:asciiTheme="majorHAnsi" w:hAnsiTheme="majorHAnsi" w:cs="Tahoma"/>
          <w:lang w:eastAsia="ja-JP"/>
        </w:rPr>
        <w:t xml:space="preserve"> Why does Zechariah, a Hebrew priest well studied in the Old Testament who has an ancient pre-enlightenment worldview need </w:t>
      </w:r>
      <w:r w:rsidR="00906A70">
        <w:rPr>
          <w:rFonts w:asciiTheme="majorHAnsi" w:hAnsiTheme="majorHAnsi" w:cs="Tahoma"/>
          <w:lang w:eastAsia="ja-JP"/>
        </w:rPr>
        <w:t>“</w:t>
      </w:r>
      <w:r w:rsidR="00797B5F">
        <w:rPr>
          <w:rFonts w:asciiTheme="majorHAnsi" w:hAnsiTheme="majorHAnsi" w:cs="Tahoma"/>
          <w:lang w:eastAsia="ja-JP"/>
        </w:rPr>
        <w:t>proof</w:t>
      </w:r>
      <w:r w:rsidR="00906A70">
        <w:rPr>
          <w:rFonts w:asciiTheme="majorHAnsi" w:hAnsiTheme="majorHAnsi" w:cs="Tahoma"/>
          <w:lang w:eastAsia="ja-JP"/>
        </w:rPr>
        <w:t>”</w:t>
      </w:r>
      <w:r w:rsidR="00797B5F">
        <w:rPr>
          <w:rFonts w:asciiTheme="majorHAnsi" w:hAnsiTheme="majorHAnsi" w:cs="Tahoma"/>
          <w:lang w:eastAsia="ja-JP"/>
        </w:rPr>
        <w:t xml:space="preserve"> from the angel? </w:t>
      </w:r>
    </w:p>
    <w:p w:rsidR="00797B5F" w:rsidRPr="00103104" w:rsidRDefault="00797B5F" w:rsidP="007124B5">
      <w:pPr>
        <w:widowControl w:val="0"/>
        <w:autoSpaceDE w:val="0"/>
        <w:autoSpaceDN w:val="0"/>
        <w:adjustRightInd w:val="0"/>
        <w:ind w:left="720"/>
        <w:rPr>
          <w:rFonts w:asciiTheme="majorHAnsi" w:hAnsiTheme="majorHAnsi" w:cs="Tahoma"/>
          <w:i/>
          <w:lang w:eastAsia="ja-JP"/>
        </w:rPr>
      </w:pPr>
      <w:r w:rsidRPr="00103104">
        <w:rPr>
          <w:rFonts w:asciiTheme="majorHAnsi" w:hAnsiTheme="majorHAnsi" w:cs="Tahoma"/>
          <w:i/>
          <w:lang w:eastAsia="ja-JP"/>
        </w:rPr>
        <w:t>(Most likely, so his wife would believe him. I mean, have you ever informed an older, barren woman she was pregnant and you weren’t a healthcare professional?)</w:t>
      </w:r>
    </w:p>
    <w:p w:rsidR="005549CE" w:rsidRDefault="005549CE" w:rsidP="00312BBC">
      <w:pPr>
        <w:widowControl w:val="0"/>
        <w:autoSpaceDE w:val="0"/>
        <w:autoSpaceDN w:val="0"/>
        <w:adjustRightInd w:val="0"/>
        <w:ind w:left="720"/>
        <w:rPr>
          <w:rFonts w:asciiTheme="majorHAnsi" w:hAnsiTheme="majorHAnsi" w:cs="Tahoma"/>
          <w:lang w:eastAsia="ja-JP"/>
        </w:rPr>
      </w:pPr>
    </w:p>
    <w:p w:rsidR="007124B5" w:rsidRPr="00906A70" w:rsidRDefault="00BF3A78" w:rsidP="00906A70">
      <w:pPr>
        <w:widowControl w:val="0"/>
        <w:autoSpaceDE w:val="0"/>
        <w:autoSpaceDN w:val="0"/>
        <w:adjustRightInd w:val="0"/>
        <w:ind w:left="720"/>
        <w:rPr>
          <w:rFonts w:asciiTheme="majorHAnsi" w:hAnsiTheme="majorHAnsi" w:cs="Tahoma"/>
          <w:lang w:eastAsia="ja-JP"/>
        </w:rPr>
      </w:pPr>
      <w:r w:rsidRPr="00BF3A78">
        <w:rPr>
          <w:rFonts w:asciiTheme="majorHAnsi" w:hAnsiTheme="majorHAnsi" w:cs="Tahoma"/>
          <w:b/>
          <w:lang w:eastAsia="ja-JP"/>
        </w:rPr>
        <w:t>I –</w:t>
      </w:r>
      <w:r>
        <w:rPr>
          <w:rFonts w:asciiTheme="majorHAnsi" w:hAnsiTheme="majorHAnsi" w:cs="Tahoma"/>
          <w:lang w:eastAsia="ja-JP"/>
        </w:rPr>
        <w:t xml:space="preserve"> </w:t>
      </w:r>
      <w:r w:rsidR="00797B5F">
        <w:rPr>
          <w:rFonts w:asciiTheme="majorHAnsi" w:hAnsiTheme="majorHAnsi" w:cs="Tahoma"/>
          <w:lang w:eastAsia="ja-JP"/>
        </w:rPr>
        <w:t>Why does the angel silence him?</w:t>
      </w:r>
      <w:r w:rsidR="00797B5F">
        <w:rPr>
          <w:rFonts w:asciiTheme="majorHAnsi" w:hAnsiTheme="majorHAnsi" w:cs="Tahoma"/>
          <w:lang w:eastAsia="ja-JP"/>
        </w:rPr>
        <w:br/>
      </w:r>
      <w:r w:rsidR="00797B5F" w:rsidRPr="00103104">
        <w:rPr>
          <w:rFonts w:asciiTheme="majorHAnsi" w:hAnsiTheme="majorHAnsi" w:cs="Tahoma"/>
          <w:i/>
          <w:lang w:eastAsia="ja-JP"/>
        </w:rPr>
        <w:t>(</w:t>
      </w:r>
      <w:r w:rsidR="004D4441" w:rsidRPr="00103104">
        <w:rPr>
          <w:rFonts w:asciiTheme="majorHAnsi" w:hAnsiTheme="majorHAnsi" w:cs="Tahoma"/>
          <w:i/>
          <w:lang w:eastAsia="ja-JP"/>
        </w:rPr>
        <w:t>Partially</w:t>
      </w:r>
      <w:r w:rsidR="00797B5F" w:rsidRPr="00103104">
        <w:rPr>
          <w:rFonts w:asciiTheme="majorHAnsi" w:hAnsiTheme="majorHAnsi" w:cs="Tahoma"/>
          <w:i/>
          <w:lang w:eastAsia="ja-JP"/>
        </w:rPr>
        <w:t xml:space="preserve"> due to his lack of belief but also to give him “proof.” From the reaction in verse 22, it worked.)</w:t>
      </w:r>
    </w:p>
    <w:p w:rsidR="00BF3A78" w:rsidRDefault="00BF3A78" w:rsidP="00BF3A78">
      <w:pPr>
        <w:widowControl w:val="0"/>
        <w:autoSpaceDE w:val="0"/>
        <w:autoSpaceDN w:val="0"/>
        <w:adjustRightInd w:val="0"/>
        <w:rPr>
          <w:rFonts w:asciiTheme="majorHAnsi" w:hAnsiTheme="majorHAnsi" w:cs="Tahoma"/>
          <w:lang w:eastAsia="ja-JP"/>
        </w:rPr>
      </w:pPr>
    </w:p>
    <w:p w:rsidR="00BF3A78" w:rsidRDefault="00BF3A78" w:rsidP="00BF3A78">
      <w:pPr>
        <w:ind w:left="1440"/>
      </w:pPr>
      <w:r w:rsidRPr="00531397">
        <w:rPr>
          <w:rFonts w:asciiTheme="majorHAnsi" w:hAnsiTheme="majorHAnsi"/>
          <w:b/>
          <w:bCs/>
        </w:rPr>
        <w:t>A –</w:t>
      </w:r>
      <w:r w:rsidRPr="00531397">
        <w:rPr>
          <w:rFonts w:asciiTheme="majorHAnsi" w:hAnsiTheme="majorHAnsi"/>
          <w:bCs/>
        </w:rPr>
        <w:t xml:space="preserve"> </w:t>
      </w:r>
      <w:r w:rsidR="00906A70">
        <w:rPr>
          <w:rFonts w:asciiTheme="majorHAnsi" w:hAnsiTheme="majorHAnsi"/>
          <w:bCs/>
        </w:rPr>
        <w:t>It may not have been through an angel</w:t>
      </w:r>
      <w:r w:rsidR="00103104">
        <w:rPr>
          <w:rFonts w:asciiTheme="majorHAnsi" w:hAnsiTheme="majorHAnsi"/>
          <w:bCs/>
        </w:rPr>
        <w:t>,</w:t>
      </w:r>
      <w:r w:rsidR="00906A70">
        <w:rPr>
          <w:rFonts w:asciiTheme="majorHAnsi" w:hAnsiTheme="majorHAnsi"/>
          <w:bCs/>
        </w:rPr>
        <w:t xml:space="preserve"> but have you felt God telling you something </w:t>
      </w:r>
      <w:r w:rsidR="00103104">
        <w:rPr>
          <w:rFonts w:asciiTheme="majorHAnsi" w:hAnsiTheme="majorHAnsi"/>
          <w:bCs/>
        </w:rPr>
        <w:t>then</w:t>
      </w:r>
      <w:r w:rsidR="004D4441">
        <w:rPr>
          <w:rFonts w:asciiTheme="majorHAnsi" w:hAnsiTheme="majorHAnsi"/>
          <w:bCs/>
        </w:rPr>
        <w:t xml:space="preserve"> hesitated because you needed more proof? What can we learn from Zechariah here?</w:t>
      </w:r>
    </w:p>
    <w:p w:rsidR="00BF3A78" w:rsidRDefault="00BF3A78" w:rsidP="00BF3A78">
      <w:pPr>
        <w:rPr>
          <w:rFonts w:asciiTheme="majorHAnsi" w:hAnsiTheme="majorHAnsi"/>
          <w:b/>
          <w:bCs/>
        </w:rPr>
      </w:pPr>
    </w:p>
    <w:p w:rsidR="004D4441" w:rsidRDefault="004D4441" w:rsidP="004D4441">
      <w:pPr>
        <w:widowControl w:val="0"/>
        <w:autoSpaceDE w:val="0"/>
        <w:autoSpaceDN w:val="0"/>
        <w:adjustRightInd w:val="0"/>
        <w:ind w:left="1440"/>
        <w:rPr>
          <w:rFonts w:asciiTheme="majorHAnsi" w:hAnsiTheme="majorHAnsi"/>
          <w:bCs/>
        </w:rPr>
      </w:pPr>
      <w:r w:rsidRPr="002B09C7">
        <w:rPr>
          <w:rFonts w:asciiTheme="majorHAnsi" w:hAnsiTheme="majorHAnsi"/>
          <w:b/>
          <w:bCs/>
        </w:rPr>
        <w:t>A –</w:t>
      </w:r>
      <w:r w:rsidRPr="002B09C7">
        <w:rPr>
          <w:rFonts w:asciiTheme="majorHAnsi" w:hAnsiTheme="majorHAnsi"/>
          <w:bCs/>
        </w:rPr>
        <w:t xml:space="preserve"> </w:t>
      </w:r>
      <w:r>
        <w:rPr>
          <w:rFonts w:asciiTheme="majorHAnsi" w:hAnsiTheme="majorHAnsi"/>
          <w:bCs/>
        </w:rPr>
        <w:t>Who around you needs hope? What kind of hope are most people looking for? How can we help people realize the greater hope that God offers?</w:t>
      </w:r>
    </w:p>
    <w:p w:rsidR="00A403A7" w:rsidRPr="00531397" w:rsidRDefault="00A403A7" w:rsidP="009F5056">
      <w:pPr>
        <w:rPr>
          <w:rFonts w:asciiTheme="majorHAnsi" w:hAnsiTheme="majorHAnsi"/>
          <w:bCs/>
        </w:rPr>
      </w:pPr>
    </w:p>
    <w:p w:rsidR="00683971" w:rsidRDefault="00683971" w:rsidP="00BF3A78"/>
    <w:p w:rsidR="00E3170C" w:rsidRPr="005549CE" w:rsidRDefault="00E3170C" w:rsidP="009F5056">
      <w:pPr>
        <w:rPr>
          <w:rFonts w:asciiTheme="majorHAnsi" w:hAnsiTheme="majorHAnsi"/>
          <w:b/>
        </w:rPr>
      </w:pPr>
      <w:r w:rsidRPr="00E1458E">
        <w:rPr>
          <w:rFonts w:asciiTheme="majorHAnsi" w:hAnsiTheme="majorHAnsi"/>
          <w:b/>
        </w:rPr>
        <w:lastRenderedPageBreak/>
        <w:t>Key: O – Observation. I – Interpretation. A – Application</w:t>
      </w:r>
    </w:p>
    <w:p w:rsidR="00E3170C" w:rsidRPr="00E1458E" w:rsidRDefault="00E3170C" w:rsidP="00EF093C">
      <w:pPr>
        <w:numPr>
          <w:ilvl w:val="0"/>
          <w:numId w:val="1"/>
        </w:numPr>
        <w:ind w:left="360"/>
        <w:rPr>
          <w:rFonts w:asciiTheme="majorHAnsi" w:hAnsiTheme="majorHAnsi"/>
        </w:rPr>
      </w:pPr>
      <w:r w:rsidRPr="00E1458E">
        <w:rPr>
          <w:rFonts w:asciiTheme="majorHAnsi" w:hAnsiTheme="majorHAnsi"/>
          <w:b/>
        </w:rPr>
        <w:t xml:space="preserve">Please note that not all these questions are to be asked in a single </w:t>
      </w:r>
      <w:r w:rsidR="00EF093C">
        <w:rPr>
          <w:rFonts w:asciiTheme="majorHAnsi" w:hAnsiTheme="majorHAnsi"/>
          <w:b/>
        </w:rPr>
        <w:t>meeting</w:t>
      </w:r>
      <w:r w:rsidRPr="00E1458E">
        <w:rPr>
          <w:rFonts w:asciiTheme="majorHAnsi" w:hAnsiTheme="majorHAnsi"/>
          <w:b/>
        </w:rPr>
        <w:t>.</w:t>
      </w:r>
      <w:r w:rsidRPr="00E1458E">
        <w:rPr>
          <w:rFonts w:asciiTheme="majorHAnsi" w:hAnsiTheme="majorHAnsi"/>
        </w:rPr>
        <w:t xml:space="preserve">  Take some time and select and reword the questions that best fit your voice and your LIFE Community group.   Certain questions work better for certain groups.  You are encouraged to prayerfully discern wha</w:t>
      </w:r>
      <w:r w:rsidR="00EF093C">
        <w:rPr>
          <w:rFonts w:asciiTheme="majorHAnsi" w:hAnsiTheme="majorHAnsi"/>
        </w:rPr>
        <w:t>t will serve your LC the best.</w:t>
      </w:r>
    </w:p>
    <w:p w:rsidR="00E3170C" w:rsidRPr="00E1458E" w:rsidRDefault="00E3170C" w:rsidP="00EF093C">
      <w:pPr>
        <w:numPr>
          <w:ilvl w:val="0"/>
          <w:numId w:val="1"/>
        </w:numPr>
        <w:ind w:left="360"/>
        <w:rPr>
          <w:rFonts w:asciiTheme="majorHAnsi" w:hAnsiTheme="majorHAnsi"/>
        </w:rPr>
      </w:pPr>
      <w:r w:rsidRPr="00E1458E">
        <w:rPr>
          <w:rFonts w:asciiTheme="majorHAnsi" w:hAnsiTheme="majorHAnsi"/>
        </w:rPr>
        <w:t>Complement OIA questions with “process questions” (what else?  what more?  what do others think?).</w:t>
      </w:r>
    </w:p>
    <w:p w:rsidR="00E3170C" w:rsidRPr="00E1458E" w:rsidRDefault="00E3170C" w:rsidP="00EF093C">
      <w:pPr>
        <w:numPr>
          <w:ilvl w:val="0"/>
          <w:numId w:val="1"/>
        </w:numPr>
        <w:ind w:left="360"/>
        <w:rPr>
          <w:rFonts w:asciiTheme="majorHAnsi" w:hAnsiTheme="majorHAnsi"/>
        </w:rPr>
      </w:pPr>
      <w:r w:rsidRPr="00E1458E">
        <w:rPr>
          <w:rFonts w:asciiTheme="majorHAnsi" w:hAnsiTheme="majorHAnsi"/>
        </w:rPr>
        <w:t>When you ask questions, give people ample time to think and respond.  Wait. Take your time; don’t rush people but encourage their participation.  And avoid answering your own questions!</w:t>
      </w:r>
    </w:p>
    <w:p w:rsidR="00E3170C" w:rsidRPr="00E1458E" w:rsidRDefault="00E3170C" w:rsidP="00EF093C">
      <w:pPr>
        <w:numPr>
          <w:ilvl w:val="0"/>
          <w:numId w:val="1"/>
        </w:numPr>
        <w:ind w:left="360"/>
        <w:rPr>
          <w:rFonts w:asciiTheme="majorHAnsi" w:hAnsiTheme="majorHAnsi"/>
        </w:rPr>
      </w:pPr>
      <w:r w:rsidRPr="00E1458E">
        <w:rPr>
          <w:rFonts w:asciiTheme="majorHAnsi" w:hAnsiTheme="majorHAnsi"/>
        </w:rPr>
        <w:t>Timing/pacing: allocate your time and move forward gently, with a steady pace.</w:t>
      </w:r>
    </w:p>
    <w:p w:rsidR="00E3170C" w:rsidRPr="00E1458E" w:rsidRDefault="00E3170C" w:rsidP="00EF093C">
      <w:pPr>
        <w:numPr>
          <w:ilvl w:val="0"/>
          <w:numId w:val="1"/>
        </w:numPr>
        <w:ind w:left="360"/>
        <w:rPr>
          <w:rFonts w:asciiTheme="majorHAnsi" w:hAnsiTheme="majorHAnsi"/>
        </w:rPr>
      </w:pPr>
      <w:r w:rsidRPr="00E1458E">
        <w:rPr>
          <w:rFonts w:asciiTheme="majorHAnsi" w:hAnsiTheme="majorHAnsi"/>
        </w:rPr>
        <w:t>Application: Pace the study to conclude with “difference making” application.</w:t>
      </w:r>
    </w:p>
    <w:p w:rsidR="00CE52C9" w:rsidRPr="00E1458E" w:rsidRDefault="00E3170C" w:rsidP="00EF093C">
      <w:pPr>
        <w:numPr>
          <w:ilvl w:val="0"/>
          <w:numId w:val="1"/>
        </w:numPr>
        <w:ind w:left="360"/>
        <w:rPr>
          <w:rFonts w:asciiTheme="majorHAnsi" w:hAnsiTheme="majorHAnsi"/>
        </w:rPr>
      </w:pPr>
      <w:r w:rsidRPr="00E1458E">
        <w:rPr>
          <w:rFonts w:asciiTheme="majorHAnsi" w:hAnsiTheme="majorHAnsi"/>
        </w:rPr>
        <w:t>Secondary texts—use other texts sparingly, even if they are relevant.  Such texts will push you into “teaching,” rather than facilitating.  It can cause people to feel distracted or de-powered.</w:t>
      </w:r>
    </w:p>
    <w:sectPr w:rsidR="00CE52C9" w:rsidRPr="00E1458E" w:rsidSect="00580FCE">
      <w:headerReference w:type="default" r:id="rId8"/>
      <w:pgSz w:w="12240" w:h="15840"/>
      <w:pgMar w:top="1440" w:right="1440" w:bottom="1152"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A70" w:rsidRDefault="00906A70" w:rsidP="00CE52C9">
      <w:r>
        <w:separator/>
      </w:r>
    </w:p>
  </w:endnote>
  <w:endnote w:type="continuationSeparator" w:id="0">
    <w:p w:rsidR="00906A70" w:rsidRDefault="00906A70" w:rsidP="00CE52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A70" w:rsidRDefault="00906A70" w:rsidP="00CE52C9">
      <w:r>
        <w:separator/>
      </w:r>
    </w:p>
  </w:footnote>
  <w:footnote w:type="continuationSeparator" w:id="0">
    <w:p w:rsidR="00906A70" w:rsidRDefault="00906A70" w:rsidP="00CE52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A70" w:rsidRDefault="00906A70" w:rsidP="00C33202">
    <w:pPr>
      <w:pStyle w:val="Header"/>
      <w:jc w:val="right"/>
      <w:rPr>
        <w:rStyle w:val="PageNumber"/>
        <w:rFonts w:asciiTheme="majorHAnsi" w:hAnsiTheme="majorHAnsi"/>
      </w:rPr>
    </w:pPr>
    <w:r>
      <w:rPr>
        <w:rFonts w:asciiTheme="majorHAnsi" w:hAnsiTheme="majorHAnsi"/>
      </w:rPr>
      <w:t xml:space="preserve">TG </w:t>
    </w:r>
    <w:r w:rsidRPr="00E1458E">
      <w:rPr>
        <w:rFonts w:asciiTheme="majorHAnsi" w:hAnsiTheme="majorHAnsi"/>
      </w:rPr>
      <w:t xml:space="preserve"> </w:t>
    </w:r>
    <w:r>
      <w:rPr>
        <w:rFonts w:asciiTheme="majorHAnsi" w:hAnsiTheme="majorHAnsi"/>
      </w:rPr>
      <w:t>|  12.1.13 |</w:t>
    </w:r>
    <w:r w:rsidRPr="00E1458E">
      <w:rPr>
        <w:rFonts w:asciiTheme="majorHAnsi" w:hAnsiTheme="majorHAnsi"/>
      </w:rPr>
      <w:t xml:space="preserve"> </w:t>
    </w:r>
    <w:r>
      <w:rPr>
        <w:rFonts w:asciiTheme="majorHAnsi" w:hAnsiTheme="majorHAnsi"/>
      </w:rPr>
      <w:t xml:space="preserve"> </w:t>
    </w:r>
    <w:r w:rsidRPr="00E1458E">
      <w:rPr>
        <w:rFonts w:asciiTheme="majorHAnsi" w:hAnsiTheme="majorHAnsi"/>
      </w:rPr>
      <w:t xml:space="preserve">Page </w:t>
    </w:r>
    <w:r w:rsidR="005B5F74" w:rsidRPr="00E1458E">
      <w:rPr>
        <w:rStyle w:val="PageNumber"/>
        <w:rFonts w:asciiTheme="majorHAnsi" w:hAnsiTheme="majorHAnsi"/>
      </w:rPr>
      <w:fldChar w:fldCharType="begin"/>
    </w:r>
    <w:r w:rsidRPr="00E1458E">
      <w:rPr>
        <w:rStyle w:val="PageNumber"/>
        <w:rFonts w:asciiTheme="majorHAnsi" w:hAnsiTheme="majorHAnsi"/>
      </w:rPr>
      <w:instrText xml:space="preserve"> PAGE </w:instrText>
    </w:r>
    <w:r w:rsidR="005B5F74" w:rsidRPr="00E1458E">
      <w:rPr>
        <w:rStyle w:val="PageNumber"/>
        <w:rFonts w:asciiTheme="majorHAnsi" w:hAnsiTheme="majorHAnsi"/>
      </w:rPr>
      <w:fldChar w:fldCharType="separate"/>
    </w:r>
    <w:r w:rsidR="00CC6BAF">
      <w:rPr>
        <w:rStyle w:val="PageNumber"/>
        <w:rFonts w:asciiTheme="majorHAnsi" w:hAnsiTheme="majorHAnsi"/>
        <w:noProof/>
      </w:rPr>
      <w:t>1</w:t>
    </w:r>
    <w:r w:rsidR="005B5F74" w:rsidRPr="00E1458E">
      <w:rPr>
        <w:rStyle w:val="PageNumber"/>
        <w:rFonts w:asciiTheme="majorHAnsi" w:hAnsiTheme="majorHAnsi"/>
      </w:rPr>
      <w:fldChar w:fldCharType="end"/>
    </w:r>
  </w:p>
  <w:p w:rsidR="00906A70" w:rsidRPr="00E1458E" w:rsidRDefault="00906A70" w:rsidP="00634AE8">
    <w:pPr>
      <w:pStyle w:val="Header"/>
      <w:rPr>
        <w:rFonts w:asciiTheme="majorHAnsi" w:hAnsiTheme="majorHAns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9A5D53"/>
    <w:multiLevelType w:val="hybridMultilevel"/>
    <w:tmpl w:val="333AB2AC"/>
    <w:lvl w:ilvl="0" w:tplc="5E9A9358">
      <w:start w:val="1"/>
      <w:numFmt w:val="upperLetter"/>
      <w:lvlText w:val="%1-"/>
      <w:lvlJc w:val="left"/>
      <w:pPr>
        <w:ind w:left="2640" w:hanging="380"/>
      </w:pPr>
      <w:rPr>
        <w:rFonts w:hint="default"/>
        <w:b/>
      </w:rPr>
    </w:lvl>
    <w:lvl w:ilvl="1" w:tplc="04090019" w:tentative="1">
      <w:start w:val="1"/>
      <w:numFmt w:val="lowerLetter"/>
      <w:lvlText w:val="%2."/>
      <w:lvlJc w:val="left"/>
      <w:pPr>
        <w:ind w:left="3340" w:hanging="360"/>
      </w:pPr>
    </w:lvl>
    <w:lvl w:ilvl="2" w:tplc="0409001B" w:tentative="1">
      <w:start w:val="1"/>
      <w:numFmt w:val="lowerRoman"/>
      <w:lvlText w:val="%3."/>
      <w:lvlJc w:val="right"/>
      <w:pPr>
        <w:ind w:left="4060" w:hanging="180"/>
      </w:pPr>
    </w:lvl>
    <w:lvl w:ilvl="3" w:tplc="0409000F" w:tentative="1">
      <w:start w:val="1"/>
      <w:numFmt w:val="decimal"/>
      <w:lvlText w:val="%4."/>
      <w:lvlJc w:val="left"/>
      <w:pPr>
        <w:ind w:left="4780" w:hanging="360"/>
      </w:pPr>
    </w:lvl>
    <w:lvl w:ilvl="4" w:tplc="04090019" w:tentative="1">
      <w:start w:val="1"/>
      <w:numFmt w:val="lowerLetter"/>
      <w:lvlText w:val="%5."/>
      <w:lvlJc w:val="left"/>
      <w:pPr>
        <w:ind w:left="5500" w:hanging="360"/>
      </w:pPr>
    </w:lvl>
    <w:lvl w:ilvl="5" w:tplc="0409001B" w:tentative="1">
      <w:start w:val="1"/>
      <w:numFmt w:val="lowerRoman"/>
      <w:lvlText w:val="%6."/>
      <w:lvlJc w:val="right"/>
      <w:pPr>
        <w:ind w:left="6220" w:hanging="180"/>
      </w:pPr>
    </w:lvl>
    <w:lvl w:ilvl="6" w:tplc="0409000F" w:tentative="1">
      <w:start w:val="1"/>
      <w:numFmt w:val="decimal"/>
      <w:lvlText w:val="%7."/>
      <w:lvlJc w:val="left"/>
      <w:pPr>
        <w:ind w:left="6940" w:hanging="360"/>
      </w:pPr>
    </w:lvl>
    <w:lvl w:ilvl="7" w:tplc="04090019" w:tentative="1">
      <w:start w:val="1"/>
      <w:numFmt w:val="lowerLetter"/>
      <w:lvlText w:val="%8."/>
      <w:lvlJc w:val="left"/>
      <w:pPr>
        <w:ind w:left="7660" w:hanging="360"/>
      </w:pPr>
    </w:lvl>
    <w:lvl w:ilvl="8" w:tplc="0409001B" w:tentative="1">
      <w:start w:val="1"/>
      <w:numFmt w:val="lowerRoman"/>
      <w:lvlText w:val="%9."/>
      <w:lvlJc w:val="right"/>
      <w:pPr>
        <w:ind w:left="8380" w:hanging="180"/>
      </w:pPr>
    </w:lvl>
  </w:abstractNum>
  <w:abstractNum w:abstractNumId="2">
    <w:nsid w:val="229E3074"/>
    <w:multiLevelType w:val="hybridMultilevel"/>
    <w:tmpl w:val="332C8302"/>
    <w:lvl w:ilvl="0" w:tplc="13C83D9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2163E8A"/>
    <w:multiLevelType w:val="hybridMultilevel"/>
    <w:tmpl w:val="98880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A0B76F0"/>
    <w:multiLevelType w:val="hybridMultilevel"/>
    <w:tmpl w:val="4E64B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FELayout/>
  </w:compat>
  <w:rsids>
    <w:rsidRoot w:val="007D57CB"/>
    <w:rsid w:val="00006421"/>
    <w:rsid w:val="00006DC7"/>
    <w:rsid w:val="00007E1E"/>
    <w:rsid w:val="000159CD"/>
    <w:rsid w:val="00016F15"/>
    <w:rsid w:val="0002558B"/>
    <w:rsid w:val="000257CE"/>
    <w:rsid w:val="00033262"/>
    <w:rsid w:val="000340A7"/>
    <w:rsid w:val="00036E44"/>
    <w:rsid w:val="00045D54"/>
    <w:rsid w:val="00045DCF"/>
    <w:rsid w:val="00051D90"/>
    <w:rsid w:val="00063D0B"/>
    <w:rsid w:val="00075574"/>
    <w:rsid w:val="00094986"/>
    <w:rsid w:val="000A1438"/>
    <w:rsid w:val="000A3BCC"/>
    <w:rsid w:val="000D63EE"/>
    <w:rsid w:val="000E3D21"/>
    <w:rsid w:val="000F3AE8"/>
    <w:rsid w:val="000F4C11"/>
    <w:rsid w:val="00103104"/>
    <w:rsid w:val="001033E6"/>
    <w:rsid w:val="0013229A"/>
    <w:rsid w:val="001372B4"/>
    <w:rsid w:val="00150457"/>
    <w:rsid w:val="00156761"/>
    <w:rsid w:val="001570B4"/>
    <w:rsid w:val="001728EF"/>
    <w:rsid w:val="00176EFA"/>
    <w:rsid w:val="00186E60"/>
    <w:rsid w:val="001914A9"/>
    <w:rsid w:val="00195ACC"/>
    <w:rsid w:val="001C1CE2"/>
    <w:rsid w:val="00205AD0"/>
    <w:rsid w:val="002108B9"/>
    <w:rsid w:val="002108CD"/>
    <w:rsid w:val="00232128"/>
    <w:rsid w:val="00240255"/>
    <w:rsid w:val="0024073D"/>
    <w:rsid w:val="00244AD9"/>
    <w:rsid w:val="002476D9"/>
    <w:rsid w:val="00251F76"/>
    <w:rsid w:val="002542F3"/>
    <w:rsid w:val="00266F8C"/>
    <w:rsid w:val="00284396"/>
    <w:rsid w:val="002B09C7"/>
    <w:rsid w:val="002C1EDA"/>
    <w:rsid w:val="002D43C6"/>
    <w:rsid w:val="002E75EA"/>
    <w:rsid w:val="0030117E"/>
    <w:rsid w:val="00302888"/>
    <w:rsid w:val="00305CE2"/>
    <w:rsid w:val="00312BBC"/>
    <w:rsid w:val="00315D4E"/>
    <w:rsid w:val="003308AB"/>
    <w:rsid w:val="00340C61"/>
    <w:rsid w:val="003440A0"/>
    <w:rsid w:val="00361A69"/>
    <w:rsid w:val="00381224"/>
    <w:rsid w:val="00386EDE"/>
    <w:rsid w:val="00391619"/>
    <w:rsid w:val="00391B2B"/>
    <w:rsid w:val="003940B7"/>
    <w:rsid w:val="0039483B"/>
    <w:rsid w:val="003D0CE6"/>
    <w:rsid w:val="003D3687"/>
    <w:rsid w:val="003E0DFB"/>
    <w:rsid w:val="003E430E"/>
    <w:rsid w:val="003E66C1"/>
    <w:rsid w:val="003F402A"/>
    <w:rsid w:val="0040274F"/>
    <w:rsid w:val="004179F3"/>
    <w:rsid w:val="00423819"/>
    <w:rsid w:val="00425FD2"/>
    <w:rsid w:val="00431836"/>
    <w:rsid w:val="00443D0F"/>
    <w:rsid w:val="0044461E"/>
    <w:rsid w:val="00445C4E"/>
    <w:rsid w:val="004605B2"/>
    <w:rsid w:val="00467634"/>
    <w:rsid w:val="0046771D"/>
    <w:rsid w:val="00476144"/>
    <w:rsid w:val="00477943"/>
    <w:rsid w:val="004834F3"/>
    <w:rsid w:val="00491016"/>
    <w:rsid w:val="00491C4F"/>
    <w:rsid w:val="00495A0F"/>
    <w:rsid w:val="004B0233"/>
    <w:rsid w:val="004B2E49"/>
    <w:rsid w:val="004C05AE"/>
    <w:rsid w:val="004C373C"/>
    <w:rsid w:val="004C48D4"/>
    <w:rsid w:val="004C73E1"/>
    <w:rsid w:val="004D4441"/>
    <w:rsid w:val="004D7B8E"/>
    <w:rsid w:val="004E3D5E"/>
    <w:rsid w:val="004F2815"/>
    <w:rsid w:val="004F3E53"/>
    <w:rsid w:val="004F4398"/>
    <w:rsid w:val="004F5110"/>
    <w:rsid w:val="0050509E"/>
    <w:rsid w:val="005079B1"/>
    <w:rsid w:val="00507FE8"/>
    <w:rsid w:val="00515CD9"/>
    <w:rsid w:val="00531397"/>
    <w:rsid w:val="00545C33"/>
    <w:rsid w:val="005549CE"/>
    <w:rsid w:val="005578CF"/>
    <w:rsid w:val="00560806"/>
    <w:rsid w:val="00564CBE"/>
    <w:rsid w:val="0056631D"/>
    <w:rsid w:val="00571BB9"/>
    <w:rsid w:val="00576657"/>
    <w:rsid w:val="00580FCE"/>
    <w:rsid w:val="0058226B"/>
    <w:rsid w:val="00583336"/>
    <w:rsid w:val="0058701E"/>
    <w:rsid w:val="005B5F74"/>
    <w:rsid w:val="005C04AC"/>
    <w:rsid w:val="005C5CC6"/>
    <w:rsid w:val="005C6D92"/>
    <w:rsid w:val="005E743C"/>
    <w:rsid w:val="005E7CDA"/>
    <w:rsid w:val="005E7E4B"/>
    <w:rsid w:val="005F212B"/>
    <w:rsid w:val="00610871"/>
    <w:rsid w:val="00625566"/>
    <w:rsid w:val="00634AE8"/>
    <w:rsid w:val="00640946"/>
    <w:rsid w:val="00643309"/>
    <w:rsid w:val="00647C79"/>
    <w:rsid w:val="00653B95"/>
    <w:rsid w:val="006624BC"/>
    <w:rsid w:val="00664295"/>
    <w:rsid w:val="006653C8"/>
    <w:rsid w:val="00665E80"/>
    <w:rsid w:val="00666486"/>
    <w:rsid w:val="006700DF"/>
    <w:rsid w:val="00674EDB"/>
    <w:rsid w:val="00683971"/>
    <w:rsid w:val="00685D05"/>
    <w:rsid w:val="006A30BA"/>
    <w:rsid w:val="006A5159"/>
    <w:rsid w:val="006A57FD"/>
    <w:rsid w:val="006A5812"/>
    <w:rsid w:val="006B2319"/>
    <w:rsid w:val="006B4B04"/>
    <w:rsid w:val="006D0D3A"/>
    <w:rsid w:val="006E1D71"/>
    <w:rsid w:val="006E45B4"/>
    <w:rsid w:val="006F685E"/>
    <w:rsid w:val="006F7969"/>
    <w:rsid w:val="0070346A"/>
    <w:rsid w:val="00704479"/>
    <w:rsid w:val="007060D4"/>
    <w:rsid w:val="007124B5"/>
    <w:rsid w:val="0071691C"/>
    <w:rsid w:val="00717F42"/>
    <w:rsid w:val="00720573"/>
    <w:rsid w:val="00724381"/>
    <w:rsid w:val="00730586"/>
    <w:rsid w:val="00732849"/>
    <w:rsid w:val="00733428"/>
    <w:rsid w:val="007346DE"/>
    <w:rsid w:val="007354F4"/>
    <w:rsid w:val="00735E18"/>
    <w:rsid w:val="007376A8"/>
    <w:rsid w:val="00740F2A"/>
    <w:rsid w:val="00746F58"/>
    <w:rsid w:val="007507D2"/>
    <w:rsid w:val="0075248C"/>
    <w:rsid w:val="00754BBE"/>
    <w:rsid w:val="007602B7"/>
    <w:rsid w:val="0077093B"/>
    <w:rsid w:val="00771344"/>
    <w:rsid w:val="00773FB0"/>
    <w:rsid w:val="0078149F"/>
    <w:rsid w:val="00796B3D"/>
    <w:rsid w:val="00797B5F"/>
    <w:rsid w:val="007B6652"/>
    <w:rsid w:val="007C30AE"/>
    <w:rsid w:val="007C3E82"/>
    <w:rsid w:val="007D101E"/>
    <w:rsid w:val="007D57CB"/>
    <w:rsid w:val="007E0F9C"/>
    <w:rsid w:val="007E4962"/>
    <w:rsid w:val="007E60CA"/>
    <w:rsid w:val="008056B8"/>
    <w:rsid w:val="0081112D"/>
    <w:rsid w:val="00816329"/>
    <w:rsid w:val="0082216C"/>
    <w:rsid w:val="008249AF"/>
    <w:rsid w:val="00826393"/>
    <w:rsid w:val="0083503B"/>
    <w:rsid w:val="0084738F"/>
    <w:rsid w:val="00857FBD"/>
    <w:rsid w:val="0087544B"/>
    <w:rsid w:val="008755DB"/>
    <w:rsid w:val="00895366"/>
    <w:rsid w:val="0089631D"/>
    <w:rsid w:val="008A109E"/>
    <w:rsid w:val="008A1218"/>
    <w:rsid w:val="008A2D7D"/>
    <w:rsid w:val="008B0241"/>
    <w:rsid w:val="008B3881"/>
    <w:rsid w:val="008B443B"/>
    <w:rsid w:val="008B7CE8"/>
    <w:rsid w:val="008D07CE"/>
    <w:rsid w:val="008E46F3"/>
    <w:rsid w:val="008E6723"/>
    <w:rsid w:val="009058CF"/>
    <w:rsid w:val="00906A70"/>
    <w:rsid w:val="00911CDF"/>
    <w:rsid w:val="00925C6C"/>
    <w:rsid w:val="0092731E"/>
    <w:rsid w:val="00931D9D"/>
    <w:rsid w:val="0093416C"/>
    <w:rsid w:val="00947ADE"/>
    <w:rsid w:val="00951651"/>
    <w:rsid w:val="0096018A"/>
    <w:rsid w:val="00963073"/>
    <w:rsid w:val="00974A6D"/>
    <w:rsid w:val="00975076"/>
    <w:rsid w:val="00991360"/>
    <w:rsid w:val="00991F42"/>
    <w:rsid w:val="00992B92"/>
    <w:rsid w:val="00993855"/>
    <w:rsid w:val="00994B1E"/>
    <w:rsid w:val="00996C16"/>
    <w:rsid w:val="009A234E"/>
    <w:rsid w:val="009B20BF"/>
    <w:rsid w:val="009D4D71"/>
    <w:rsid w:val="009E1BED"/>
    <w:rsid w:val="009F5056"/>
    <w:rsid w:val="00A02416"/>
    <w:rsid w:val="00A30AFD"/>
    <w:rsid w:val="00A324A8"/>
    <w:rsid w:val="00A3687F"/>
    <w:rsid w:val="00A36D27"/>
    <w:rsid w:val="00A403A7"/>
    <w:rsid w:val="00A41825"/>
    <w:rsid w:val="00A4570A"/>
    <w:rsid w:val="00A47A15"/>
    <w:rsid w:val="00A5071E"/>
    <w:rsid w:val="00A55D51"/>
    <w:rsid w:val="00A5616C"/>
    <w:rsid w:val="00A605A4"/>
    <w:rsid w:val="00A6160A"/>
    <w:rsid w:val="00A63523"/>
    <w:rsid w:val="00A63B7A"/>
    <w:rsid w:val="00A66EA6"/>
    <w:rsid w:val="00A8447C"/>
    <w:rsid w:val="00A85AE0"/>
    <w:rsid w:val="00A8651D"/>
    <w:rsid w:val="00A90D97"/>
    <w:rsid w:val="00AA710E"/>
    <w:rsid w:val="00AB7A91"/>
    <w:rsid w:val="00AC139C"/>
    <w:rsid w:val="00AC2C4A"/>
    <w:rsid w:val="00AC4445"/>
    <w:rsid w:val="00AD1193"/>
    <w:rsid w:val="00AD2605"/>
    <w:rsid w:val="00AE2972"/>
    <w:rsid w:val="00AE2A63"/>
    <w:rsid w:val="00AE6180"/>
    <w:rsid w:val="00B0327A"/>
    <w:rsid w:val="00B0512A"/>
    <w:rsid w:val="00B05693"/>
    <w:rsid w:val="00B26DB3"/>
    <w:rsid w:val="00B3393A"/>
    <w:rsid w:val="00B342CA"/>
    <w:rsid w:val="00B42A4F"/>
    <w:rsid w:val="00B53CE1"/>
    <w:rsid w:val="00B55A0A"/>
    <w:rsid w:val="00B72066"/>
    <w:rsid w:val="00B73657"/>
    <w:rsid w:val="00B80882"/>
    <w:rsid w:val="00B82B4C"/>
    <w:rsid w:val="00B87C01"/>
    <w:rsid w:val="00B968F4"/>
    <w:rsid w:val="00B97148"/>
    <w:rsid w:val="00BA0D2E"/>
    <w:rsid w:val="00BA20E1"/>
    <w:rsid w:val="00BB64A1"/>
    <w:rsid w:val="00BC1803"/>
    <w:rsid w:val="00BC398D"/>
    <w:rsid w:val="00BD5730"/>
    <w:rsid w:val="00BD77DF"/>
    <w:rsid w:val="00BF0A32"/>
    <w:rsid w:val="00BF23E4"/>
    <w:rsid w:val="00BF368D"/>
    <w:rsid w:val="00BF3A78"/>
    <w:rsid w:val="00C03814"/>
    <w:rsid w:val="00C06A99"/>
    <w:rsid w:val="00C07F2C"/>
    <w:rsid w:val="00C20840"/>
    <w:rsid w:val="00C24F92"/>
    <w:rsid w:val="00C310B8"/>
    <w:rsid w:val="00C312AA"/>
    <w:rsid w:val="00C33202"/>
    <w:rsid w:val="00C425A1"/>
    <w:rsid w:val="00C450AD"/>
    <w:rsid w:val="00C45BA7"/>
    <w:rsid w:val="00C45FFE"/>
    <w:rsid w:val="00C461A4"/>
    <w:rsid w:val="00C473C7"/>
    <w:rsid w:val="00C56B41"/>
    <w:rsid w:val="00C619DF"/>
    <w:rsid w:val="00C74884"/>
    <w:rsid w:val="00C760AB"/>
    <w:rsid w:val="00C936CF"/>
    <w:rsid w:val="00CC050B"/>
    <w:rsid w:val="00CC5C34"/>
    <w:rsid w:val="00CC6BAF"/>
    <w:rsid w:val="00CC6C87"/>
    <w:rsid w:val="00CC7F1D"/>
    <w:rsid w:val="00CD0BBA"/>
    <w:rsid w:val="00CD47D9"/>
    <w:rsid w:val="00CD4A62"/>
    <w:rsid w:val="00CD5BDE"/>
    <w:rsid w:val="00CD77FC"/>
    <w:rsid w:val="00CE04E4"/>
    <w:rsid w:val="00CE3CDD"/>
    <w:rsid w:val="00CE52C9"/>
    <w:rsid w:val="00D103D9"/>
    <w:rsid w:val="00D11A3E"/>
    <w:rsid w:val="00D23A56"/>
    <w:rsid w:val="00D2447A"/>
    <w:rsid w:val="00D35A7C"/>
    <w:rsid w:val="00D37E12"/>
    <w:rsid w:val="00D4204E"/>
    <w:rsid w:val="00D42AB1"/>
    <w:rsid w:val="00D652AC"/>
    <w:rsid w:val="00D679DA"/>
    <w:rsid w:val="00D71030"/>
    <w:rsid w:val="00D722EE"/>
    <w:rsid w:val="00D76720"/>
    <w:rsid w:val="00D8730B"/>
    <w:rsid w:val="00D92A0A"/>
    <w:rsid w:val="00D944F2"/>
    <w:rsid w:val="00DA3264"/>
    <w:rsid w:val="00DC0D23"/>
    <w:rsid w:val="00DE4965"/>
    <w:rsid w:val="00DE5F99"/>
    <w:rsid w:val="00DF097E"/>
    <w:rsid w:val="00DF1CBB"/>
    <w:rsid w:val="00E1420C"/>
    <w:rsid w:val="00E1458E"/>
    <w:rsid w:val="00E171A3"/>
    <w:rsid w:val="00E21349"/>
    <w:rsid w:val="00E2585A"/>
    <w:rsid w:val="00E3170C"/>
    <w:rsid w:val="00E42797"/>
    <w:rsid w:val="00E445F5"/>
    <w:rsid w:val="00E60DF9"/>
    <w:rsid w:val="00E74D96"/>
    <w:rsid w:val="00EA047E"/>
    <w:rsid w:val="00EA3FFD"/>
    <w:rsid w:val="00EB2C35"/>
    <w:rsid w:val="00EC48CB"/>
    <w:rsid w:val="00EC69FA"/>
    <w:rsid w:val="00ED03E2"/>
    <w:rsid w:val="00ED4C25"/>
    <w:rsid w:val="00ED605A"/>
    <w:rsid w:val="00ED61D4"/>
    <w:rsid w:val="00EE13E3"/>
    <w:rsid w:val="00EE66A6"/>
    <w:rsid w:val="00EF093C"/>
    <w:rsid w:val="00EF144C"/>
    <w:rsid w:val="00EF201F"/>
    <w:rsid w:val="00EF5A31"/>
    <w:rsid w:val="00F012A0"/>
    <w:rsid w:val="00F0168A"/>
    <w:rsid w:val="00F03BBF"/>
    <w:rsid w:val="00F0449D"/>
    <w:rsid w:val="00F12B31"/>
    <w:rsid w:val="00F138BD"/>
    <w:rsid w:val="00F179BE"/>
    <w:rsid w:val="00F357D1"/>
    <w:rsid w:val="00F4340C"/>
    <w:rsid w:val="00F438B4"/>
    <w:rsid w:val="00F443FD"/>
    <w:rsid w:val="00F476B8"/>
    <w:rsid w:val="00F52903"/>
    <w:rsid w:val="00F52E4E"/>
    <w:rsid w:val="00F72FEF"/>
    <w:rsid w:val="00F73AC6"/>
    <w:rsid w:val="00F76944"/>
    <w:rsid w:val="00F77B17"/>
    <w:rsid w:val="00F83CF4"/>
    <w:rsid w:val="00F876A4"/>
    <w:rsid w:val="00F9007F"/>
    <w:rsid w:val="00F91284"/>
    <w:rsid w:val="00F935FC"/>
    <w:rsid w:val="00FA32E7"/>
    <w:rsid w:val="00FA419D"/>
    <w:rsid w:val="00FB2E13"/>
    <w:rsid w:val="00FB4D72"/>
    <w:rsid w:val="00FC789C"/>
    <w:rsid w:val="00FD7C75"/>
    <w:rsid w:val="00FE65C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F74"/>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52C9"/>
    <w:pPr>
      <w:tabs>
        <w:tab w:val="center" w:pos="4320"/>
        <w:tab w:val="right" w:pos="8640"/>
      </w:tabs>
    </w:pPr>
  </w:style>
  <w:style w:type="character" w:customStyle="1" w:styleId="HeaderChar">
    <w:name w:val="Header Char"/>
    <w:basedOn w:val="DefaultParagraphFont"/>
    <w:link w:val="Header"/>
    <w:uiPriority w:val="99"/>
    <w:rsid w:val="00CE52C9"/>
    <w:rPr>
      <w:sz w:val="24"/>
      <w:szCs w:val="24"/>
      <w:lang w:eastAsia="en-US"/>
    </w:rPr>
  </w:style>
  <w:style w:type="paragraph" w:styleId="Footer">
    <w:name w:val="footer"/>
    <w:basedOn w:val="Normal"/>
    <w:link w:val="FooterChar"/>
    <w:uiPriority w:val="99"/>
    <w:unhideWhenUsed/>
    <w:rsid w:val="00CE52C9"/>
    <w:pPr>
      <w:tabs>
        <w:tab w:val="center" w:pos="4320"/>
        <w:tab w:val="right" w:pos="8640"/>
      </w:tabs>
    </w:pPr>
  </w:style>
  <w:style w:type="character" w:customStyle="1" w:styleId="FooterChar">
    <w:name w:val="Footer Char"/>
    <w:basedOn w:val="DefaultParagraphFont"/>
    <w:link w:val="Footer"/>
    <w:uiPriority w:val="99"/>
    <w:rsid w:val="00CE52C9"/>
    <w:rPr>
      <w:sz w:val="24"/>
      <w:szCs w:val="24"/>
      <w:lang w:eastAsia="en-US"/>
    </w:rPr>
  </w:style>
  <w:style w:type="character" w:styleId="PageNumber">
    <w:name w:val="page number"/>
    <w:basedOn w:val="DefaultParagraphFont"/>
    <w:uiPriority w:val="99"/>
    <w:semiHidden/>
    <w:unhideWhenUsed/>
    <w:rsid w:val="00CE52C9"/>
  </w:style>
  <w:style w:type="paragraph" w:styleId="BalloonText">
    <w:name w:val="Balloon Text"/>
    <w:basedOn w:val="Normal"/>
    <w:link w:val="BalloonTextChar"/>
    <w:uiPriority w:val="99"/>
    <w:semiHidden/>
    <w:unhideWhenUsed/>
    <w:rsid w:val="00CE52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52C9"/>
    <w:rPr>
      <w:rFonts w:ascii="Lucida Grande" w:hAnsi="Lucida Grande" w:cs="Lucida Grande"/>
      <w:sz w:val="18"/>
      <w:szCs w:val="18"/>
      <w:lang w:eastAsia="en-US"/>
    </w:rPr>
  </w:style>
  <w:style w:type="character" w:styleId="Emphasis">
    <w:name w:val="Emphasis"/>
    <w:basedOn w:val="DefaultParagraphFont"/>
    <w:qFormat/>
    <w:rsid w:val="00CE52C9"/>
    <w:rPr>
      <w:i/>
      <w:iCs/>
    </w:rPr>
  </w:style>
  <w:style w:type="character" w:styleId="Hyperlink">
    <w:name w:val="Hyperlink"/>
    <w:basedOn w:val="DefaultParagraphFont"/>
    <w:rsid w:val="00CE52C9"/>
    <w:rPr>
      <w:rFonts w:cs="Times New Roman"/>
      <w:color w:val="0000FF"/>
      <w:u w:val="single"/>
    </w:rPr>
  </w:style>
  <w:style w:type="paragraph" w:styleId="ListParagraph">
    <w:name w:val="List Paragraph"/>
    <w:basedOn w:val="Normal"/>
    <w:uiPriority w:val="34"/>
    <w:qFormat/>
    <w:rsid w:val="00F443FD"/>
    <w:pPr>
      <w:ind w:left="720"/>
      <w:contextualSpacing/>
    </w:pPr>
  </w:style>
  <w:style w:type="paragraph" w:styleId="NoSpacing">
    <w:name w:val="No Spacing"/>
    <w:uiPriority w:val="1"/>
    <w:qFormat/>
    <w:rsid w:val="00391B2B"/>
    <w:rPr>
      <w:sz w:val="24"/>
      <w:szCs w:val="24"/>
      <w:lang w:eastAsia="en-US"/>
    </w:rPr>
  </w:style>
  <w:style w:type="paragraph" w:customStyle="1" w:styleId="chapter-1">
    <w:name w:val="chapter-1"/>
    <w:basedOn w:val="Normal"/>
    <w:rsid w:val="00E3170C"/>
    <w:pPr>
      <w:spacing w:before="100" w:beforeAutospacing="1" w:after="100" w:afterAutospacing="1"/>
    </w:pPr>
    <w:rPr>
      <w:rFonts w:eastAsia="Times New Roman"/>
    </w:rPr>
  </w:style>
  <w:style w:type="character" w:customStyle="1" w:styleId="text">
    <w:name w:val="text"/>
    <w:basedOn w:val="DefaultParagraphFont"/>
    <w:rsid w:val="00E3170C"/>
  </w:style>
  <w:style w:type="character" w:customStyle="1" w:styleId="chapternum">
    <w:name w:val="chapternum"/>
    <w:basedOn w:val="DefaultParagraphFont"/>
    <w:rsid w:val="00E3170C"/>
  </w:style>
  <w:style w:type="paragraph" w:styleId="NormalWeb">
    <w:name w:val="Normal (Web)"/>
    <w:basedOn w:val="Normal"/>
    <w:uiPriority w:val="99"/>
    <w:semiHidden/>
    <w:unhideWhenUsed/>
    <w:rsid w:val="00E3170C"/>
    <w:pPr>
      <w:spacing w:before="100" w:beforeAutospacing="1" w:after="100" w:afterAutospacing="1"/>
    </w:pPr>
    <w:rPr>
      <w:rFonts w:eastAsia="Times New Roman"/>
    </w:rPr>
  </w:style>
  <w:style w:type="character" w:customStyle="1" w:styleId="woj">
    <w:name w:val="woj"/>
    <w:basedOn w:val="DefaultParagraphFont"/>
    <w:rsid w:val="00E3170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52C9"/>
    <w:pPr>
      <w:tabs>
        <w:tab w:val="center" w:pos="4320"/>
        <w:tab w:val="right" w:pos="8640"/>
      </w:tabs>
    </w:pPr>
  </w:style>
  <w:style w:type="character" w:customStyle="1" w:styleId="HeaderChar">
    <w:name w:val="Header Char"/>
    <w:basedOn w:val="DefaultParagraphFont"/>
    <w:link w:val="Header"/>
    <w:uiPriority w:val="99"/>
    <w:rsid w:val="00CE52C9"/>
    <w:rPr>
      <w:sz w:val="24"/>
      <w:szCs w:val="24"/>
      <w:lang w:eastAsia="en-US"/>
    </w:rPr>
  </w:style>
  <w:style w:type="paragraph" w:styleId="Footer">
    <w:name w:val="footer"/>
    <w:basedOn w:val="Normal"/>
    <w:link w:val="FooterChar"/>
    <w:uiPriority w:val="99"/>
    <w:unhideWhenUsed/>
    <w:rsid w:val="00CE52C9"/>
    <w:pPr>
      <w:tabs>
        <w:tab w:val="center" w:pos="4320"/>
        <w:tab w:val="right" w:pos="8640"/>
      </w:tabs>
    </w:pPr>
  </w:style>
  <w:style w:type="character" w:customStyle="1" w:styleId="FooterChar">
    <w:name w:val="Footer Char"/>
    <w:basedOn w:val="DefaultParagraphFont"/>
    <w:link w:val="Footer"/>
    <w:uiPriority w:val="99"/>
    <w:rsid w:val="00CE52C9"/>
    <w:rPr>
      <w:sz w:val="24"/>
      <w:szCs w:val="24"/>
      <w:lang w:eastAsia="en-US"/>
    </w:rPr>
  </w:style>
  <w:style w:type="character" w:styleId="PageNumber">
    <w:name w:val="page number"/>
    <w:basedOn w:val="DefaultParagraphFont"/>
    <w:uiPriority w:val="99"/>
    <w:semiHidden/>
    <w:unhideWhenUsed/>
    <w:rsid w:val="00CE52C9"/>
  </w:style>
  <w:style w:type="paragraph" w:styleId="BalloonText">
    <w:name w:val="Balloon Text"/>
    <w:basedOn w:val="Normal"/>
    <w:link w:val="BalloonTextChar"/>
    <w:uiPriority w:val="99"/>
    <w:semiHidden/>
    <w:unhideWhenUsed/>
    <w:rsid w:val="00CE52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52C9"/>
    <w:rPr>
      <w:rFonts w:ascii="Lucida Grande" w:hAnsi="Lucida Grande" w:cs="Lucida Grande"/>
      <w:sz w:val="18"/>
      <w:szCs w:val="18"/>
      <w:lang w:eastAsia="en-US"/>
    </w:rPr>
  </w:style>
  <w:style w:type="character" w:styleId="Emphasis">
    <w:name w:val="Emphasis"/>
    <w:basedOn w:val="DefaultParagraphFont"/>
    <w:qFormat/>
    <w:rsid w:val="00CE52C9"/>
    <w:rPr>
      <w:i/>
      <w:iCs/>
    </w:rPr>
  </w:style>
  <w:style w:type="character" w:styleId="Hyperlink">
    <w:name w:val="Hyperlink"/>
    <w:basedOn w:val="DefaultParagraphFont"/>
    <w:rsid w:val="00CE52C9"/>
    <w:rPr>
      <w:rFonts w:cs="Times New Roman"/>
      <w:color w:val="0000FF"/>
      <w:u w:val="single"/>
    </w:rPr>
  </w:style>
  <w:style w:type="paragraph" w:styleId="ListParagraph">
    <w:name w:val="List Paragraph"/>
    <w:basedOn w:val="Normal"/>
    <w:uiPriority w:val="34"/>
    <w:qFormat/>
    <w:rsid w:val="00F443FD"/>
    <w:pPr>
      <w:ind w:left="720"/>
      <w:contextualSpacing/>
    </w:pPr>
  </w:style>
  <w:style w:type="paragraph" w:styleId="NoSpacing">
    <w:name w:val="No Spacing"/>
    <w:uiPriority w:val="1"/>
    <w:qFormat/>
    <w:rsid w:val="00391B2B"/>
    <w:rPr>
      <w:sz w:val="24"/>
      <w:szCs w:val="24"/>
      <w:lang w:eastAsia="en-US"/>
    </w:rPr>
  </w:style>
  <w:style w:type="paragraph" w:customStyle="1" w:styleId="chapter-1">
    <w:name w:val="chapter-1"/>
    <w:basedOn w:val="Normal"/>
    <w:rsid w:val="00E3170C"/>
    <w:pPr>
      <w:spacing w:before="100" w:beforeAutospacing="1" w:after="100" w:afterAutospacing="1"/>
    </w:pPr>
    <w:rPr>
      <w:rFonts w:eastAsia="Times New Roman"/>
    </w:rPr>
  </w:style>
  <w:style w:type="character" w:customStyle="1" w:styleId="text">
    <w:name w:val="text"/>
    <w:basedOn w:val="DefaultParagraphFont"/>
    <w:rsid w:val="00E3170C"/>
  </w:style>
  <w:style w:type="character" w:customStyle="1" w:styleId="chapternum">
    <w:name w:val="chapternum"/>
    <w:basedOn w:val="DefaultParagraphFont"/>
    <w:rsid w:val="00E3170C"/>
  </w:style>
  <w:style w:type="paragraph" w:styleId="NormalWeb">
    <w:name w:val="Normal (Web)"/>
    <w:basedOn w:val="Normal"/>
    <w:uiPriority w:val="99"/>
    <w:semiHidden/>
    <w:unhideWhenUsed/>
    <w:rsid w:val="00E3170C"/>
    <w:pPr>
      <w:spacing w:before="100" w:beforeAutospacing="1" w:after="100" w:afterAutospacing="1"/>
    </w:pPr>
    <w:rPr>
      <w:rFonts w:eastAsia="Times New Roman"/>
    </w:rPr>
  </w:style>
  <w:style w:type="character" w:customStyle="1" w:styleId="woj">
    <w:name w:val="woj"/>
    <w:basedOn w:val="DefaultParagraphFont"/>
    <w:rsid w:val="00E3170C"/>
  </w:style>
</w:styles>
</file>

<file path=word/webSettings.xml><?xml version="1.0" encoding="utf-8"?>
<w:webSettings xmlns:r="http://schemas.openxmlformats.org/officeDocument/2006/relationships" xmlns:w="http://schemas.openxmlformats.org/wordprocessingml/2006/main">
  <w:divs>
    <w:div w:id="110561744">
      <w:bodyDiv w:val="1"/>
      <w:marLeft w:val="0"/>
      <w:marRight w:val="0"/>
      <w:marTop w:val="0"/>
      <w:marBottom w:val="0"/>
      <w:divBdr>
        <w:top w:val="none" w:sz="0" w:space="0" w:color="auto"/>
        <w:left w:val="none" w:sz="0" w:space="0" w:color="auto"/>
        <w:bottom w:val="none" w:sz="0" w:space="0" w:color="auto"/>
        <w:right w:val="none" w:sz="0" w:space="0" w:color="auto"/>
      </w:divBdr>
    </w:div>
    <w:div w:id="227621018">
      <w:bodyDiv w:val="1"/>
      <w:marLeft w:val="0"/>
      <w:marRight w:val="0"/>
      <w:marTop w:val="0"/>
      <w:marBottom w:val="0"/>
      <w:divBdr>
        <w:top w:val="none" w:sz="0" w:space="0" w:color="auto"/>
        <w:left w:val="none" w:sz="0" w:space="0" w:color="auto"/>
        <w:bottom w:val="none" w:sz="0" w:space="0" w:color="auto"/>
        <w:right w:val="none" w:sz="0" w:space="0" w:color="auto"/>
      </w:divBdr>
    </w:div>
    <w:div w:id="332924993">
      <w:bodyDiv w:val="1"/>
      <w:marLeft w:val="0"/>
      <w:marRight w:val="0"/>
      <w:marTop w:val="0"/>
      <w:marBottom w:val="0"/>
      <w:divBdr>
        <w:top w:val="none" w:sz="0" w:space="0" w:color="auto"/>
        <w:left w:val="none" w:sz="0" w:space="0" w:color="auto"/>
        <w:bottom w:val="none" w:sz="0" w:space="0" w:color="auto"/>
        <w:right w:val="none" w:sz="0" w:space="0" w:color="auto"/>
      </w:divBdr>
    </w:div>
    <w:div w:id="1045056660">
      <w:bodyDiv w:val="1"/>
      <w:marLeft w:val="0"/>
      <w:marRight w:val="0"/>
      <w:marTop w:val="0"/>
      <w:marBottom w:val="0"/>
      <w:divBdr>
        <w:top w:val="none" w:sz="0" w:space="0" w:color="auto"/>
        <w:left w:val="none" w:sz="0" w:space="0" w:color="auto"/>
        <w:bottom w:val="none" w:sz="0" w:space="0" w:color="auto"/>
        <w:right w:val="none" w:sz="0" w:space="0" w:color="auto"/>
      </w:divBdr>
    </w:div>
    <w:div w:id="1174758902">
      <w:bodyDiv w:val="1"/>
      <w:marLeft w:val="0"/>
      <w:marRight w:val="0"/>
      <w:marTop w:val="0"/>
      <w:marBottom w:val="0"/>
      <w:divBdr>
        <w:top w:val="none" w:sz="0" w:space="0" w:color="auto"/>
        <w:left w:val="none" w:sz="0" w:space="0" w:color="auto"/>
        <w:bottom w:val="none" w:sz="0" w:space="0" w:color="auto"/>
        <w:right w:val="none" w:sz="0" w:space="0" w:color="auto"/>
      </w:divBdr>
    </w:div>
    <w:div w:id="20342572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1041</Words>
  <Characters>4713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Ghali</dc:creator>
  <cp:lastModifiedBy>Maria Kakolowski</cp:lastModifiedBy>
  <cp:revision>3</cp:revision>
  <cp:lastPrinted>2013-06-16T14:46:00Z</cp:lastPrinted>
  <dcterms:created xsi:type="dcterms:W3CDTF">2013-12-02T13:10:00Z</dcterms:created>
  <dcterms:modified xsi:type="dcterms:W3CDTF">2013-12-02T13:10:00Z</dcterms:modified>
</cp:coreProperties>
</file>