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EE47EA" w14:textId="77777777" w:rsidR="00A42219" w:rsidRPr="00314C20" w:rsidRDefault="003C3364" w:rsidP="006A4811">
      <w:pPr>
        <w:pStyle w:val="Heading1"/>
        <w:shd w:val="clear" w:color="auto" w:fill="FFFFFF"/>
        <w:spacing w:before="0" w:after="0"/>
        <w:ind w:left="2880"/>
        <w:jc w:val="center"/>
        <w:rPr>
          <w:rFonts w:asciiTheme="majorHAnsi" w:hAnsiTheme="majorHAnsi"/>
          <w:caps/>
          <w:sz w:val="24"/>
          <w:szCs w:val="24"/>
        </w:rPr>
      </w:pPr>
      <w:r>
        <w:rPr>
          <w:noProof/>
        </w:rPr>
        <w:drawing>
          <wp:anchor distT="0" distB="0" distL="114300" distR="114300" simplePos="0" relativeHeight="251660800" behindDoc="0" locked="0" layoutInCell="1" allowOverlap="1" wp14:anchorId="33C0C756" wp14:editId="05AC00BE">
            <wp:simplePos x="0" y="0"/>
            <wp:positionH relativeFrom="margin">
              <wp:posOffset>0</wp:posOffset>
            </wp:positionH>
            <wp:positionV relativeFrom="page">
              <wp:posOffset>657225</wp:posOffset>
            </wp:positionV>
            <wp:extent cx="2048256" cy="1152144"/>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TR visual Final 3 1920.jpg"/>
                    <pic:cNvPicPr/>
                  </pic:nvPicPr>
                  <pic:blipFill>
                    <a:blip r:embed="rId7">
                      <a:extLst>
                        <a:ext uri="{28A0092B-C50C-407E-A947-70E740481C1C}">
                          <a14:useLocalDpi xmlns:a14="http://schemas.microsoft.com/office/drawing/2010/main" val="0"/>
                        </a:ext>
                      </a:extLst>
                    </a:blip>
                    <a:stretch>
                      <a:fillRect/>
                    </a:stretch>
                  </pic:blipFill>
                  <pic:spPr>
                    <a:xfrm>
                      <a:off x="0" y="0"/>
                      <a:ext cx="2048256" cy="1152144"/>
                    </a:xfrm>
                    <a:prstGeom prst="rect">
                      <a:avLst/>
                    </a:prstGeom>
                  </pic:spPr>
                </pic:pic>
              </a:graphicData>
            </a:graphic>
            <wp14:sizeRelH relativeFrom="page">
              <wp14:pctWidth>0</wp14:pctWidth>
            </wp14:sizeRelH>
            <wp14:sizeRelV relativeFrom="page">
              <wp14:pctHeight>0</wp14:pctHeight>
            </wp14:sizeRelV>
          </wp:anchor>
        </w:drawing>
      </w:r>
      <w:r w:rsidR="00A42219" w:rsidRPr="00314C20">
        <w:rPr>
          <w:rFonts w:asciiTheme="majorHAnsi" w:hAnsiTheme="majorHAnsi"/>
          <w:caps/>
          <w:sz w:val="24"/>
          <w:szCs w:val="24"/>
        </w:rPr>
        <w:t>LC Study Guide</w:t>
      </w:r>
    </w:p>
    <w:p w14:paraId="4C49A4B0" w14:textId="77777777" w:rsidR="00A42219" w:rsidRPr="00314C20" w:rsidRDefault="001631CB" w:rsidP="006A4811">
      <w:pPr>
        <w:pStyle w:val="Heading1"/>
        <w:shd w:val="clear" w:color="auto" w:fill="FFFFFF"/>
        <w:spacing w:before="0" w:after="0"/>
        <w:ind w:left="2880"/>
        <w:jc w:val="center"/>
        <w:rPr>
          <w:rFonts w:asciiTheme="majorHAnsi" w:hAnsiTheme="majorHAnsi"/>
          <w:sz w:val="24"/>
          <w:szCs w:val="24"/>
        </w:rPr>
      </w:pPr>
      <w:r>
        <w:rPr>
          <w:rFonts w:asciiTheme="majorHAnsi" w:hAnsiTheme="majorHAnsi"/>
          <w:sz w:val="24"/>
          <w:szCs w:val="24"/>
        </w:rPr>
        <w:t>On the Road Series</w:t>
      </w:r>
    </w:p>
    <w:p w14:paraId="403FD51F" w14:textId="77777777" w:rsidR="00A42219" w:rsidRPr="00314C20" w:rsidRDefault="002A024F" w:rsidP="006A4811">
      <w:pPr>
        <w:ind w:left="2880"/>
        <w:jc w:val="center"/>
        <w:rPr>
          <w:rFonts w:asciiTheme="majorHAnsi" w:hAnsiTheme="majorHAnsi"/>
        </w:rPr>
      </w:pPr>
      <w:r w:rsidRPr="00314C20">
        <w:rPr>
          <w:rFonts w:asciiTheme="majorHAnsi" w:hAnsiTheme="majorHAnsi"/>
        </w:rPr>
        <w:t>The Passage:</w:t>
      </w:r>
      <w:r w:rsidR="00001ADF">
        <w:rPr>
          <w:rFonts w:asciiTheme="majorHAnsi" w:hAnsiTheme="majorHAnsi"/>
        </w:rPr>
        <w:t xml:space="preserve"> </w:t>
      </w:r>
      <w:r w:rsidR="001631CB">
        <w:rPr>
          <w:rFonts w:asciiTheme="majorHAnsi" w:hAnsiTheme="majorHAnsi"/>
        </w:rPr>
        <w:t>Luke</w:t>
      </w:r>
      <w:r w:rsidR="000218AC">
        <w:rPr>
          <w:rFonts w:asciiTheme="majorHAnsi" w:hAnsiTheme="majorHAnsi"/>
        </w:rPr>
        <w:t xml:space="preserve"> </w:t>
      </w:r>
      <w:r w:rsidR="00001ADF">
        <w:rPr>
          <w:rFonts w:asciiTheme="majorHAnsi" w:hAnsiTheme="majorHAnsi"/>
        </w:rPr>
        <w:t>12:13-21</w:t>
      </w:r>
    </w:p>
    <w:p w14:paraId="6BDFD04A" w14:textId="3A3EC4A1" w:rsidR="00A959FA" w:rsidRDefault="001631CB" w:rsidP="006A4811">
      <w:pPr>
        <w:ind w:left="2880"/>
        <w:jc w:val="center"/>
        <w:rPr>
          <w:noProof/>
        </w:rPr>
      </w:pPr>
      <w:r>
        <w:rPr>
          <w:rFonts w:asciiTheme="majorHAnsi" w:hAnsiTheme="majorHAnsi"/>
        </w:rPr>
        <w:t xml:space="preserve">Week 1 </w:t>
      </w:r>
      <w:r w:rsidR="00F11C10">
        <w:rPr>
          <w:rFonts w:asciiTheme="majorHAnsi" w:hAnsiTheme="majorHAnsi"/>
        </w:rPr>
        <w:t xml:space="preserve">(Feb </w:t>
      </w:r>
      <w:r>
        <w:rPr>
          <w:rFonts w:asciiTheme="majorHAnsi" w:hAnsiTheme="majorHAnsi"/>
        </w:rPr>
        <w:t>21-2</w:t>
      </w:r>
      <w:r w:rsidR="00537E2B">
        <w:rPr>
          <w:rFonts w:asciiTheme="majorHAnsi" w:hAnsiTheme="majorHAnsi"/>
        </w:rPr>
        <w:t>7</w:t>
      </w:r>
      <w:r>
        <w:rPr>
          <w:rFonts w:asciiTheme="majorHAnsi" w:hAnsiTheme="majorHAnsi"/>
        </w:rPr>
        <w:t>)</w:t>
      </w:r>
    </w:p>
    <w:p w14:paraId="04469269" w14:textId="77777777" w:rsidR="00A42219" w:rsidRPr="00D33368" w:rsidRDefault="00A42219" w:rsidP="006A4811">
      <w:pPr>
        <w:ind w:left="2880"/>
        <w:jc w:val="center"/>
        <w:rPr>
          <w:rFonts w:asciiTheme="majorHAnsi" w:hAnsiTheme="majorHAnsi"/>
        </w:rPr>
      </w:pPr>
    </w:p>
    <w:p w14:paraId="226B6C6F" w14:textId="77777777" w:rsidR="006A4811" w:rsidRDefault="006A4811" w:rsidP="006A4811">
      <w:pPr>
        <w:rPr>
          <w:rFonts w:asciiTheme="majorHAnsi" w:hAnsiTheme="majorHAnsi"/>
          <w:u w:val="single"/>
        </w:rPr>
      </w:pPr>
    </w:p>
    <w:p w14:paraId="0E2BB133" w14:textId="77777777" w:rsidR="008D775F" w:rsidRDefault="008D775F" w:rsidP="006A4811">
      <w:pPr>
        <w:rPr>
          <w:rFonts w:asciiTheme="majorHAnsi" w:hAnsiTheme="majorHAnsi"/>
        </w:rPr>
      </w:pPr>
    </w:p>
    <w:p w14:paraId="3D39A0F5" w14:textId="77777777" w:rsidR="006A4811" w:rsidRDefault="00E4642C" w:rsidP="006A4811">
      <w:pPr>
        <w:rPr>
          <w:rFonts w:asciiTheme="majorHAnsi" w:hAnsiTheme="majorHAnsi"/>
        </w:rPr>
      </w:pPr>
      <w:r w:rsidRPr="003C3364">
        <w:rPr>
          <w:rFonts w:asciiTheme="majorHAnsi" w:hAnsiTheme="majorHAnsi"/>
          <w:b/>
        </w:rPr>
        <w:t xml:space="preserve">Intro: </w:t>
      </w:r>
      <w:r>
        <w:rPr>
          <w:rFonts w:asciiTheme="majorHAnsi" w:hAnsiTheme="majorHAnsi"/>
        </w:rPr>
        <w:t xml:space="preserve">Welcome to </w:t>
      </w:r>
      <w:r w:rsidR="006A4811">
        <w:rPr>
          <w:rFonts w:asciiTheme="majorHAnsi" w:hAnsiTheme="majorHAnsi"/>
        </w:rPr>
        <w:t>the</w:t>
      </w:r>
      <w:r>
        <w:rPr>
          <w:rFonts w:asciiTheme="majorHAnsi" w:hAnsiTheme="majorHAnsi"/>
        </w:rPr>
        <w:t xml:space="preserve"> first Lenten Study in our </w:t>
      </w:r>
      <w:r w:rsidR="006A4811">
        <w:rPr>
          <w:rFonts w:asciiTheme="majorHAnsi" w:hAnsiTheme="majorHAnsi"/>
        </w:rPr>
        <w:t>"</w:t>
      </w:r>
      <w:r>
        <w:rPr>
          <w:rFonts w:asciiTheme="majorHAnsi" w:hAnsiTheme="majorHAnsi"/>
        </w:rPr>
        <w:t>On the Road</w:t>
      </w:r>
      <w:r w:rsidR="006A4811">
        <w:rPr>
          <w:rFonts w:asciiTheme="majorHAnsi" w:hAnsiTheme="majorHAnsi"/>
        </w:rPr>
        <w:t>"</w:t>
      </w:r>
      <w:r>
        <w:rPr>
          <w:rFonts w:asciiTheme="majorHAnsi" w:hAnsiTheme="majorHAnsi"/>
        </w:rPr>
        <w:t xml:space="preserve"> </w:t>
      </w:r>
      <w:r w:rsidR="006A4811">
        <w:rPr>
          <w:rFonts w:asciiTheme="majorHAnsi" w:hAnsiTheme="majorHAnsi"/>
        </w:rPr>
        <w:t>s</w:t>
      </w:r>
      <w:r>
        <w:rPr>
          <w:rFonts w:asciiTheme="majorHAnsi" w:hAnsiTheme="majorHAnsi"/>
        </w:rPr>
        <w:t>eries. We will be rooted in the Gospel of Luke</w:t>
      </w:r>
      <w:r w:rsidR="006A4811">
        <w:rPr>
          <w:rFonts w:asciiTheme="majorHAnsi" w:hAnsiTheme="majorHAnsi"/>
        </w:rPr>
        <w:t>—</w:t>
      </w:r>
      <w:r>
        <w:rPr>
          <w:rFonts w:asciiTheme="majorHAnsi" w:hAnsiTheme="majorHAnsi"/>
        </w:rPr>
        <w:t>reading, processing</w:t>
      </w:r>
      <w:r w:rsidR="006A4811">
        <w:rPr>
          <w:rFonts w:asciiTheme="majorHAnsi" w:hAnsiTheme="majorHAnsi"/>
        </w:rPr>
        <w:t>,</w:t>
      </w:r>
      <w:r>
        <w:rPr>
          <w:rFonts w:asciiTheme="majorHAnsi" w:hAnsiTheme="majorHAnsi"/>
        </w:rPr>
        <w:t xml:space="preserve"> and </w:t>
      </w:r>
      <w:r w:rsidR="006A4811">
        <w:rPr>
          <w:rFonts w:asciiTheme="majorHAnsi" w:hAnsiTheme="majorHAnsi"/>
        </w:rPr>
        <w:t>g</w:t>
      </w:r>
      <w:r>
        <w:rPr>
          <w:rFonts w:asciiTheme="majorHAnsi" w:hAnsiTheme="majorHAnsi"/>
        </w:rPr>
        <w:t xml:space="preserve">leaning </w:t>
      </w:r>
      <w:r w:rsidR="006A4811">
        <w:rPr>
          <w:rFonts w:asciiTheme="majorHAnsi" w:hAnsiTheme="majorHAnsi"/>
        </w:rPr>
        <w:t xml:space="preserve">from </w:t>
      </w:r>
      <w:r>
        <w:rPr>
          <w:rFonts w:asciiTheme="majorHAnsi" w:hAnsiTheme="majorHAnsi"/>
        </w:rPr>
        <w:t>the parables Jesus told as he made his way to Jerusalem and eventually</w:t>
      </w:r>
      <w:r w:rsidR="006A4811">
        <w:rPr>
          <w:rFonts w:asciiTheme="majorHAnsi" w:hAnsiTheme="majorHAnsi"/>
        </w:rPr>
        <w:t>,</w:t>
      </w:r>
      <w:r>
        <w:rPr>
          <w:rFonts w:asciiTheme="majorHAnsi" w:hAnsiTheme="majorHAnsi"/>
        </w:rPr>
        <w:t xml:space="preserve"> to the cross.</w:t>
      </w:r>
    </w:p>
    <w:p w14:paraId="66E0B004" w14:textId="77777777" w:rsidR="006A4811" w:rsidRDefault="006A4811" w:rsidP="006A4811">
      <w:pPr>
        <w:rPr>
          <w:rFonts w:asciiTheme="majorHAnsi" w:hAnsiTheme="majorHAnsi"/>
        </w:rPr>
      </w:pPr>
    </w:p>
    <w:p w14:paraId="54CD8190" w14:textId="77777777" w:rsidR="00E4642C" w:rsidRPr="009470CD" w:rsidRDefault="00E4642C" w:rsidP="006A4811">
      <w:pPr>
        <w:rPr>
          <w:rFonts w:asciiTheme="majorHAnsi" w:hAnsiTheme="majorHAnsi"/>
        </w:rPr>
      </w:pPr>
      <w:r w:rsidRPr="009470CD">
        <w:rPr>
          <w:rFonts w:asciiTheme="majorHAnsi" w:hAnsiTheme="majorHAnsi"/>
        </w:rPr>
        <w:t>Lent is a time of reflection and preparation</w:t>
      </w:r>
      <w:r w:rsidR="006A4811" w:rsidRPr="009470CD">
        <w:rPr>
          <w:rFonts w:asciiTheme="majorHAnsi" w:hAnsiTheme="majorHAnsi"/>
        </w:rPr>
        <w:t>. O</w:t>
      </w:r>
      <w:r w:rsidRPr="009470CD">
        <w:rPr>
          <w:rFonts w:asciiTheme="majorHAnsi" w:hAnsiTheme="majorHAnsi"/>
        </w:rPr>
        <w:t xml:space="preserve">ne passage that helps us do both is the </w:t>
      </w:r>
      <w:r w:rsidR="006A4811" w:rsidRPr="009470CD">
        <w:rPr>
          <w:rFonts w:asciiTheme="majorHAnsi" w:hAnsiTheme="majorHAnsi"/>
        </w:rPr>
        <w:t>P</w:t>
      </w:r>
      <w:r w:rsidRPr="009470CD">
        <w:rPr>
          <w:rFonts w:asciiTheme="majorHAnsi" w:hAnsiTheme="majorHAnsi"/>
        </w:rPr>
        <w:t>arable of the Rich Fool. Here we find a man who has worked hard on his farm and has become so successful that he has to build bigger silos. And Jesus has a problem with that. At first sight, we might find this perplexing, but a dee</w:t>
      </w:r>
      <w:r w:rsidR="000D045E" w:rsidRPr="009470CD">
        <w:rPr>
          <w:rFonts w:asciiTheme="majorHAnsi" w:hAnsiTheme="majorHAnsi"/>
        </w:rPr>
        <w:t>per look gives us perspective</w:t>
      </w:r>
      <w:r w:rsidR="006A4811" w:rsidRPr="009470CD">
        <w:rPr>
          <w:rFonts w:asciiTheme="majorHAnsi" w:hAnsiTheme="majorHAnsi"/>
        </w:rPr>
        <w:t>—</w:t>
      </w:r>
      <w:r w:rsidR="000D045E" w:rsidRPr="009470CD">
        <w:rPr>
          <w:rFonts w:asciiTheme="majorHAnsi" w:hAnsiTheme="majorHAnsi"/>
        </w:rPr>
        <w:t>h</w:t>
      </w:r>
      <w:r w:rsidRPr="009470CD">
        <w:rPr>
          <w:rFonts w:asciiTheme="majorHAnsi" w:hAnsiTheme="majorHAnsi"/>
        </w:rPr>
        <w:t xml:space="preserve">ence the power of the parables. </w:t>
      </w:r>
    </w:p>
    <w:p w14:paraId="6AF051AB" w14:textId="77777777" w:rsidR="00001ADF" w:rsidRPr="009470CD" w:rsidRDefault="00001ADF" w:rsidP="006A4811">
      <w:pPr>
        <w:rPr>
          <w:rFonts w:asciiTheme="majorHAnsi" w:hAnsiTheme="majorHAnsi"/>
          <w:b/>
        </w:rPr>
      </w:pPr>
    </w:p>
    <w:p w14:paraId="2079FD97" w14:textId="77777777" w:rsidR="0091243D" w:rsidRPr="009470CD" w:rsidRDefault="00E4642C" w:rsidP="006A4811">
      <w:pPr>
        <w:rPr>
          <w:rFonts w:asciiTheme="majorHAnsi" w:hAnsiTheme="majorHAnsi"/>
          <w:b/>
          <w:sz w:val="32"/>
          <w:szCs w:val="32"/>
        </w:rPr>
      </w:pPr>
      <w:r w:rsidRPr="009470CD">
        <w:rPr>
          <w:rFonts w:asciiTheme="majorHAnsi" w:hAnsiTheme="majorHAnsi"/>
          <w:b/>
          <w:sz w:val="32"/>
          <w:szCs w:val="32"/>
        </w:rPr>
        <w:t>Luke 12:13-21</w:t>
      </w:r>
    </w:p>
    <w:p w14:paraId="03025610" w14:textId="77777777" w:rsidR="00A959FA" w:rsidRPr="009470CD" w:rsidRDefault="00A959FA" w:rsidP="006A4811">
      <w:pPr>
        <w:rPr>
          <w:rFonts w:asciiTheme="majorHAnsi" w:hAnsiTheme="majorHAnsi"/>
          <w:b/>
        </w:rPr>
      </w:pPr>
    </w:p>
    <w:p w14:paraId="0BAC4CE0" w14:textId="77777777" w:rsidR="00E4642C" w:rsidRPr="009470CD" w:rsidRDefault="00E4642C" w:rsidP="006A4811">
      <w:pPr>
        <w:spacing w:after="240"/>
        <w:rPr>
          <w:rFonts w:asciiTheme="majorHAnsi" w:hAnsiTheme="majorHAnsi"/>
          <w:bCs/>
        </w:rPr>
      </w:pPr>
      <w:r w:rsidRPr="009470CD">
        <w:rPr>
          <w:rFonts w:asciiTheme="majorHAnsi" w:hAnsiTheme="majorHAnsi"/>
          <w:b/>
          <w:bCs/>
        </w:rPr>
        <w:t>13 </w:t>
      </w:r>
      <w:r w:rsidRPr="009470CD">
        <w:rPr>
          <w:rFonts w:asciiTheme="majorHAnsi" w:hAnsiTheme="majorHAnsi"/>
          <w:bCs/>
        </w:rPr>
        <w:t xml:space="preserve">Someone in the crowd said to him, </w:t>
      </w:r>
      <w:r w:rsidR="006A4811" w:rsidRPr="009470CD">
        <w:rPr>
          <w:rFonts w:asciiTheme="majorHAnsi" w:hAnsiTheme="majorHAnsi"/>
          <w:bCs/>
        </w:rPr>
        <w:t>"</w:t>
      </w:r>
      <w:r w:rsidRPr="009470CD">
        <w:rPr>
          <w:rFonts w:asciiTheme="majorHAnsi" w:hAnsiTheme="majorHAnsi"/>
          <w:bCs/>
        </w:rPr>
        <w:t>Teacher, tell my brother to divide the inheritance with me.</w:t>
      </w:r>
      <w:r w:rsidR="006A4811" w:rsidRPr="009470CD">
        <w:rPr>
          <w:rFonts w:asciiTheme="majorHAnsi" w:hAnsiTheme="majorHAnsi"/>
          <w:bCs/>
        </w:rPr>
        <w:t>"</w:t>
      </w:r>
    </w:p>
    <w:p w14:paraId="6C0DF588" w14:textId="77777777" w:rsidR="00E4642C" w:rsidRPr="00E4642C" w:rsidRDefault="00E4642C" w:rsidP="006A4811">
      <w:pPr>
        <w:spacing w:after="240"/>
        <w:rPr>
          <w:rFonts w:asciiTheme="majorHAnsi" w:hAnsiTheme="majorHAnsi"/>
          <w:bCs/>
        </w:rPr>
      </w:pPr>
      <w:r w:rsidRPr="00E4642C">
        <w:rPr>
          <w:rFonts w:asciiTheme="majorHAnsi" w:hAnsiTheme="majorHAnsi"/>
          <w:b/>
          <w:bCs/>
        </w:rPr>
        <w:t>14 </w:t>
      </w:r>
      <w:r w:rsidRPr="00E4642C">
        <w:rPr>
          <w:rFonts w:asciiTheme="majorHAnsi" w:hAnsiTheme="majorHAnsi"/>
          <w:bCs/>
        </w:rPr>
        <w:t xml:space="preserve">Jesus replied, </w:t>
      </w:r>
      <w:r w:rsidR="006A4811">
        <w:rPr>
          <w:rFonts w:asciiTheme="majorHAnsi" w:hAnsiTheme="majorHAnsi"/>
          <w:bCs/>
        </w:rPr>
        <w:t>"</w:t>
      </w:r>
      <w:r w:rsidRPr="00E4642C">
        <w:rPr>
          <w:rFonts w:asciiTheme="majorHAnsi" w:hAnsiTheme="majorHAnsi"/>
          <w:bCs/>
        </w:rPr>
        <w:t>Man, who appointed me a judge or an arbiter between you?</w:t>
      </w:r>
      <w:r w:rsidR="006A4811">
        <w:rPr>
          <w:rFonts w:asciiTheme="majorHAnsi" w:hAnsiTheme="majorHAnsi"/>
          <w:bCs/>
        </w:rPr>
        <w:t>"</w:t>
      </w:r>
      <w:r w:rsidRPr="00E4642C">
        <w:rPr>
          <w:rFonts w:asciiTheme="majorHAnsi" w:hAnsiTheme="majorHAnsi"/>
          <w:bCs/>
        </w:rPr>
        <w:t xml:space="preserve"> </w:t>
      </w:r>
      <w:r w:rsidRPr="00E4642C">
        <w:rPr>
          <w:rFonts w:asciiTheme="majorHAnsi" w:hAnsiTheme="majorHAnsi"/>
          <w:b/>
          <w:bCs/>
        </w:rPr>
        <w:t>15 </w:t>
      </w:r>
      <w:r w:rsidRPr="00E4642C">
        <w:rPr>
          <w:rFonts w:asciiTheme="majorHAnsi" w:hAnsiTheme="majorHAnsi"/>
          <w:bCs/>
        </w:rPr>
        <w:t xml:space="preserve">Then he said to them, </w:t>
      </w:r>
      <w:r w:rsidR="006A4811">
        <w:rPr>
          <w:rFonts w:asciiTheme="majorHAnsi" w:hAnsiTheme="majorHAnsi"/>
          <w:bCs/>
        </w:rPr>
        <w:t>"</w:t>
      </w:r>
      <w:r w:rsidRPr="00E4642C">
        <w:rPr>
          <w:rFonts w:asciiTheme="majorHAnsi" w:hAnsiTheme="majorHAnsi"/>
          <w:bCs/>
        </w:rPr>
        <w:t>Watch out! Be on your guard against all kinds of greed; life does not consist in an abundance of possessions.</w:t>
      </w:r>
      <w:r w:rsidR="006A4811">
        <w:rPr>
          <w:rFonts w:asciiTheme="majorHAnsi" w:hAnsiTheme="majorHAnsi"/>
          <w:bCs/>
        </w:rPr>
        <w:t>"</w:t>
      </w:r>
    </w:p>
    <w:p w14:paraId="6E91502A" w14:textId="77777777" w:rsidR="00E4642C" w:rsidRPr="00E4642C" w:rsidRDefault="00E4642C" w:rsidP="006A4811">
      <w:pPr>
        <w:spacing w:after="240"/>
        <w:rPr>
          <w:rFonts w:asciiTheme="majorHAnsi" w:hAnsiTheme="majorHAnsi"/>
          <w:bCs/>
        </w:rPr>
      </w:pPr>
      <w:r w:rsidRPr="00E4642C">
        <w:rPr>
          <w:rFonts w:asciiTheme="majorHAnsi" w:hAnsiTheme="majorHAnsi"/>
          <w:b/>
          <w:bCs/>
        </w:rPr>
        <w:t>16 </w:t>
      </w:r>
      <w:r w:rsidRPr="00E4642C">
        <w:rPr>
          <w:rFonts w:asciiTheme="majorHAnsi" w:hAnsiTheme="majorHAnsi"/>
          <w:bCs/>
        </w:rPr>
        <w:t xml:space="preserve">And he told them this parable: </w:t>
      </w:r>
      <w:r w:rsidR="006A4811">
        <w:rPr>
          <w:rFonts w:asciiTheme="majorHAnsi" w:hAnsiTheme="majorHAnsi"/>
          <w:bCs/>
        </w:rPr>
        <w:t>"</w:t>
      </w:r>
      <w:r w:rsidRPr="00E4642C">
        <w:rPr>
          <w:rFonts w:asciiTheme="majorHAnsi" w:hAnsiTheme="majorHAnsi"/>
          <w:bCs/>
        </w:rPr>
        <w:t xml:space="preserve">The ground of a certain rich man yielded an abundant harvest. </w:t>
      </w:r>
      <w:r w:rsidRPr="00E4642C">
        <w:rPr>
          <w:rFonts w:asciiTheme="majorHAnsi" w:hAnsiTheme="majorHAnsi"/>
          <w:b/>
          <w:bCs/>
        </w:rPr>
        <w:t>17 </w:t>
      </w:r>
      <w:r w:rsidRPr="00E4642C">
        <w:rPr>
          <w:rFonts w:asciiTheme="majorHAnsi" w:hAnsiTheme="majorHAnsi"/>
          <w:bCs/>
        </w:rPr>
        <w:t xml:space="preserve">He thought to himself, </w:t>
      </w:r>
      <w:r w:rsidR="006A4811">
        <w:rPr>
          <w:rFonts w:asciiTheme="majorHAnsi" w:hAnsiTheme="majorHAnsi"/>
          <w:bCs/>
        </w:rPr>
        <w:t>'</w:t>
      </w:r>
      <w:r w:rsidRPr="00E4642C">
        <w:rPr>
          <w:rFonts w:asciiTheme="majorHAnsi" w:hAnsiTheme="majorHAnsi"/>
          <w:bCs/>
        </w:rPr>
        <w:t>What shall I do? I have no place to store my crops.</w:t>
      </w:r>
      <w:r w:rsidR="006A4811">
        <w:rPr>
          <w:rFonts w:asciiTheme="majorHAnsi" w:hAnsiTheme="majorHAnsi"/>
          <w:bCs/>
        </w:rPr>
        <w:t>'</w:t>
      </w:r>
    </w:p>
    <w:p w14:paraId="57BD5038" w14:textId="77777777" w:rsidR="00E4642C" w:rsidRPr="00E4642C" w:rsidRDefault="00E4642C" w:rsidP="006A4811">
      <w:pPr>
        <w:spacing w:after="240"/>
        <w:rPr>
          <w:rFonts w:asciiTheme="majorHAnsi" w:hAnsiTheme="majorHAnsi"/>
          <w:bCs/>
        </w:rPr>
      </w:pPr>
      <w:r w:rsidRPr="00E4642C">
        <w:rPr>
          <w:rFonts w:asciiTheme="majorHAnsi" w:hAnsiTheme="majorHAnsi"/>
          <w:b/>
          <w:bCs/>
        </w:rPr>
        <w:t>18 </w:t>
      </w:r>
      <w:r w:rsidR="006A4811">
        <w:rPr>
          <w:rFonts w:asciiTheme="majorHAnsi" w:hAnsiTheme="majorHAnsi"/>
          <w:bCs/>
        </w:rPr>
        <w:t>"</w:t>
      </w:r>
      <w:r w:rsidRPr="00E4642C">
        <w:rPr>
          <w:rFonts w:asciiTheme="majorHAnsi" w:hAnsiTheme="majorHAnsi"/>
          <w:bCs/>
        </w:rPr>
        <w:t xml:space="preserve">Then he said, </w:t>
      </w:r>
      <w:r w:rsidR="006A4811">
        <w:rPr>
          <w:rFonts w:asciiTheme="majorHAnsi" w:hAnsiTheme="majorHAnsi"/>
          <w:bCs/>
        </w:rPr>
        <w:t>'</w:t>
      </w:r>
      <w:r w:rsidRPr="00E4642C">
        <w:rPr>
          <w:rFonts w:asciiTheme="majorHAnsi" w:hAnsiTheme="majorHAnsi"/>
          <w:bCs/>
        </w:rPr>
        <w:t>This is what I</w:t>
      </w:r>
      <w:r w:rsidR="006A4811">
        <w:rPr>
          <w:rFonts w:asciiTheme="majorHAnsi" w:hAnsiTheme="majorHAnsi"/>
          <w:bCs/>
        </w:rPr>
        <w:t>'</w:t>
      </w:r>
      <w:r w:rsidRPr="00E4642C">
        <w:rPr>
          <w:rFonts w:asciiTheme="majorHAnsi" w:hAnsiTheme="majorHAnsi"/>
          <w:bCs/>
        </w:rPr>
        <w:t xml:space="preserve">ll do. I will tear down my barns and build bigger ones, and there I will store my surplus grain. </w:t>
      </w:r>
      <w:r w:rsidRPr="00E4642C">
        <w:rPr>
          <w:rFonts w:asciiTheme="majorHAnsi" w:hAnsiTheme="majorHAnsi"/>
          <w:b/>
          <w:bCs/>
        </w:rPr>
        <w:t>19 </w:t>
      </w:r>
      <w:r w:rsidRPr="00E4642C">
        <w:rPr>
          <w:rFonts w:asciiTheme="majorHAnsi" w:hAnsiTheme="majorHAnsi"/>
          <w:bCs/>
        </w:rPr>
        <w:t>And I</w:t>
      </w:r>
      <w:r w:rsidR="006A4811">
        <w:rPr>
          <w:rFonts w:asciiTheme="majorHAnsi" w:hAnsiTheme="majorHAnsi"/>
          <w:bCs/>
        </w:rPr>
        <w:t>'</w:t>
      </w:r>
      <w:r w:rsidRPr="00E4642C">
        <w:rPr>
          <w:rFonts w:asciiTheme="majorHAnsi" w:hAnsiTheme="majorHAnsi"/>
          <w:bCs/>
        </w:rPr>
        <w:t xml:space="preserve">ll say to myself, </w:t>
      </w:r>
      <w:r w:rsidR="006A4811">
        <w:rPr>
          <w:rFonts w:asciiTheme="majorHAnsi" w:hAnsiTheme="majorHAnsi"/>
          <w:bCs/>
        </w:rPr>
        <w:t>"</w:t>
      </w:r>
      <w:r w:rsidRPr="00E4642C">
        <w:rPr>
          <w:rFonts w:asciiTheme="majorHAnsi" w:hAnsiTheme="majorHAnsi"/>
          <w:bCs/>
        </w:rPr>
        <w:t>You have plenty of grain laid up for many years. Take life easy; eat, drink and be merry.</w:t>
      </w:r>
      <w:r w:rsidR="006A4811">
        <w:rPr>
          <w:rFonts w:asciiTheme="majorHAnsi" w:hAnsiTheme="majorHAnsi"/>
          <w:bCs/>
        </w:rPr>
        <w:t>"'</w:t>
      </w:r>
    </w:p>
    <w:p w14:paraId="14BB6304" w14:textId="77777777" w:rsidR="00E4642C" w:rsidRPr="00E4642C" w:rsidRDefault="00E4642C" w:rsidP="006A4811">
      <w:pPr>
        <w:spacing w:after="240"/>
        <w:rPr>
          <w:rFonts w:asciiTheme="majorHAnsi" w:hAnsiTheme="majorHAnsi"/>
          <w:bCs/>
        </w:rPr>
      </w:pPr>
      <w:r w:rsidRPr="00E4642C">
        <w:rPr>
          <w:rFonts w:asciiTheme="majorHAnsi" w:hAnsiTheme="majorHAnsi"/>
          <w:b/>
          <w:bCs/>
        </w:rPr>
        <w:t>20 </w:t>
      </w:r>
      <w:r w:rsidR="006A4811">
        <w:rPr>
          <w:rFonts w:asciiTheme="majorHAnsi" w:hAnsiTheme="majorHAnsi"/>
          <w:bCs/>
        </w:rPr>
        <w:t>"</w:t>
      </w:r>
      <w:r w:rsidRPr="00E4642C">
        <w:rPr>
          <w:rFonts w:asciiTheme="majorHAnsi" w:hAnsiTheme="majorHAnsi"/>
          <w:bCs/>
        </w:rPr>
        <w:t xml:space="preserve">But God said to him, </w:t>
      </w:r>
      <w:r w:rsidR="006A4811">
        <w:rPr>
          <w:rFonts w:asciiTheme="majorHAnsi" w:hAnsiTheme="majorHAnsi"/>
          <w:bCs/>
        </w:rPr>
        <w:t>'</w:t>
      </w:r>
      <w:r w:rsidRPr="00E4642C">
        <w:rPr>
          <w:rFonts w:asciiTheme="majorHAnsi" w:hAnsiTheme="majorHAnsi"/>
          <w:bCs/>
        </w:rPr>
        <w:t>You fool! This very night your life will be demanded from you. Then who will get what you have prepared for yourself?</w:t>
      </w:r>
      <w:r w:rsidR="006A4811">
        <w:rPr>
          <w:rFonts w:asciiTheme="majorHAnsi" w:hAnsiTheme="majorHAnsi"/>
          <w:bCs/>
        </w:rPr>
        <w:t>'</w:t>
      </w:r>
    </w:p>
    <w:p w14:paraId="73D24ECA" w14:textId="77777777" w:rsidR="00FF1310" w:rsidRDefault="00E4642C" w:rsidP="006A4811">
      <w:pPr>
        <w:spacing w:after="240"/>
        <w:rPr>
          <w:rFonts w:asciiTheme="majorHAnsi" w:hAnsiTheme="majorHAnsi"/>
          <w:bCs/>
        </w:rPr>
      </w:pPr>
      <w:r w:rsidRPr="00E4642C">
        <w:rPr>
          <w:rFonts w:asciiTheme="majorHAnsi" w:hAnsiTheme="majorHAnsi"/>
          <w:b/>
          <w:bCs/>
        </w:rPr>
        <w:t>21 </w:t>
      </w:r>
      <w:r w:rsidR="006A4811">
        <w:rPr>
          <w:rFonts w:asciiTheme="majorHAnsi" w:hAnsiTheme="majorHAnsi"/>
          <w:bCs/>
        </w:rPr>
        <w:t>"</w:t>
      </w:r>
      <w:r w:rsidRPr="00E4642C">
        <w:rPr>
          <w:rFonts w:asciiTheme="majorHAnsi" w:hAnsiTheme="majorHAnsi"/>
          <w:bCs/>
        </w:rPr>
        <w:t>This is how it will be with whoever stores up things for themselves but is not rich toward God.</w:t>
      </w:r>
      <w:r w:rsidR="006A4811">
        <w:rPr>
          <w:rFonts w:asciiTheme="majorHAnsi" w:hAnsiTheme="majorHAnsi"/>
          <w:bCs/>
        </w:rPr>
        <w:t>"</w:t>
      </w:r>
    </w:p>
    <w:p w14:paraId="6625A061" w14:textId="77777777" w:rsidR="00E4642C" w:rsidRDefault="00E4642C" w:rsidP="006A4811">
      <w:pPr>
        <w:rPr>
          <w:rFonts w:asciiTheme="majorHAnsi" w:hAnsiTheme="majorHAnsi"/>
        </w:rPr>
      </w:pPr>
    </w:p>
    <w:p w14:paraId="4C8692F6" w14:textId="77777777" w:rsidR="006A4811" w:rsidRDefault="006A4811" w:rsidP="006A4811">
      <w:pPr>
        <w:rPr>
          <w:rFonts w:asciiTheme="majorHAnsi" w:hAnsiTheme="majorHAnsi"/>
        </w:rPr>
      </w:pPr>
    </w:p>
    <w:p w14:paraId="61C0CC85" w14:textId="77777777" w:rsidR="006A4811" w:rsidRDefault="006A4811" w:rsidP="006A4811">
      <w:pPr>
        <w:rPr>
          <w:rFonts w:asciiTheme="majorHAnsi" w:hAnsiTheme="majorHAnsi"/>
        </w:rPr>
      </w:pPr>
    </w:p>
    <w:p w14:paraId="3C72EC66" w14:textId="77777777" w:rsidR="00810C18" w:rsidRDefault="00810C18" w:rsidP="006A4811">
      <w:pPr>
        <w:rPr>
          <w:rFonts w:asciiTheme="majorHAnsi" w:hAnsiTheme="majorHAnsi"/>
        </w:rPr>
      </w:pPr>
    </w:p>
    <w:p w14:paraId="1FE3D5FB" w14:textId="77777777" w:rsidR="00810C18" w:rsidRPr="00E4642C" w:rsidRDefault="00810C18" w:rsidP="006A4811">
      <w:pPr>
        <w:rPr>
          <w:rFonts w:asciiTheme="majorHAnsi" w:hAnsiTheme="majorHAnsi"/>
        </w:rPr>
      </w:pPr>
    </w:p>
    <w:p w14:paraId="1E6D66B0" w14:textId="342E7D0D" w:rsidR="00810C18" w:rsidRDefault="0002681B" w:rsidP="006A4811">
      <w:pPr>
        <w:rPr>
          <w:rFonts w:asciiTheme="majorHAnsi" w:hAnsiTheme="majorHAnsi"/>
          <w:b/>
        </w:rPr>
      </w:pPr>
      <w:r>
        <w:rPr>
          <w:rFonts w:asciiTheme="majorHAnsi" w:hAnsiTheme="majorHAnsi"/>
          <w:b/>
        </w:rPr>
        <w:lastRenderedPageBreak/>
        <w:t>Context:</w:t>
      </w:r>
    </w:p>
    <w:p w14:paraId="660935F2" w14:textId="77777777" w:rsidR="00810C18" w:rsidRDefault="00810C18" w:rsidP="006A4811">
      <w:pPr>
        <w:rPr>
          <w:rFonts w:asciiTheme="majorHAnsi" w:hAnsiTheme="majorHAnsi"/>
          <w:b/>
        </w:rPr>
      </w:pPr>
    </w:p>
    <w:p w14:paraId="0A6764C0" w14:textId="5A91352E" w:rsidR="00810C18" w:rsidRDefault="00810C18" w:rsidP="006A4811">
      <w:pPr>
        <w:rPr>
          <w:rFonts w:asciiTheme="majorHAnsi" w:hAnsiTheme="majorHAnsi"/>
        </w:rPr>
      </w:pPr>
      <w:r>
        <w:rPr>
          <w:rFonts w:asciiTheme="majorHAnsi" w:hAnsiTheme="majorHAnsi"/>
        </w:rPr>
        <w:t xml:space="preserve">Jesus is traveling with </w:t>
      </w:r>
      <w:r w:rsidR="00C433DE">
        <w:rPr>
          <w:rFonts w:asciiTheme="majorHAnsi" w:hAnsiTheme="majorHAnsi"/>
        </w:rPr>
        <w:t>h</w:t>
      </w:r>
      <w:r>
        <w:rPr>
          <w:rFonts w:asciiTheme="majorHAnsi" w:hAnsiTheme="majorHAnsi"/>
        </w:rPr>
        <w:t xml:space="preserve">is disciples through Samaria and soon after will be on his way to Jerusalem. On the road, </w:t>
      </w:r>
      <w:r w:rsidR="00C433DE">
        <w:rPr>
          <w:rFonts w:asciiTheme="majorHAnsi" w:hAnsiTheme="majorHAnsi"/>
        </w:rPr>
        <w:t>h</w:t>
      </w:r>
      <w:r>
        <w:rPr>
          <w:rFonts w:asciiTheme="majorHAnsi" w:hAnsiTheme="majorHAnsi"/>
        </w:rPr>
        <w:t xml:space="preserve">is ministry is on full display. He’s been performing miraculous signs and wonders, rebuking the Pharisees, and teaching </w:t>
      </w:r>
      <w:r w:rsidR="00C433DE">
        <w:rPr>
          <w:rFonts w:asciiTheme="majorHAnsi" w:hAnsiTheme="majorHAnsi"/>
        </w:rPr>
        <w:t>h</w:t>
      </w:r>
      <w:r>
        <w:rPr>
          <w:rFonts w:asciiTheme="majorHAnsi" w:hAnsiTheme="majorHAnsi"/>
        </w:rPr>
        <w:t xml:space="preserve">is followers and </w:t>
      </w:r>
      <w:r w:rsidR="00C433DE">
        <w:rPr>
          <w:rFonts w:asciiTheme="majorHAnsi" w:hAnsiTheme="majorHAnsi"/>
        </w:rPr>
        <w:t>h</w:t>
      </w:r>
      <w:bookmarkStart w:id="0" w:name="_GoBack"/>
      <w:bookmarkEnd w:id="0"/>
      <w:r>
        <w:rPr>
          <w:rFonts w:asciiTheme="majorHAnsi" w:hAnsiTheme="majorHAnsi"/>
        </w:rPr>
        <w:t xml:space="preserve">is observers in the form of direct words and also with parables. </w:t>
      </w:r>
    </w:p>
    <w:p w14:paraId="3B90D971" w14:textId="77777777" w:rsidR="00810C18" w:rsidRDefault="00810C18" w:rsidP="006A4811">
      <w:pPr>
        <w:rPr>
          <w:rFonts w:asciiTheme="majorHAnsi" w:hAnsiTheme="majorHAnsi"/>
        </w:rPr>
      </w:pPr>
    </w:p>
    <w:p w14:paraId="3EF286AA" w14:textId="4C8492BB" w:rsidR="00810C18" w:rsidRPr="00810C18" w:rsidRDefault="00810C18" w:rsidP="00810C18">
      <w:pPr>
        <w:rPr>
          <w:rFonts w:asciiTheme="majorHAnsi" w:hAnsiTheme="majorHAnsi"/>
        </w:rPr>
      </w:pPr>
      <w:r>
        <w:rPr>
          <w:rFonts w:asciiTheme="majorHAnsi" w:hAnsiTheme="majorHAnsi"/>
        </w:rPr>
        <w:t xml:space="preserve">We pick up the story in the second half of Luke 12 when a brother comes up to Jesus and demands he share his inheritance. To briefly summarize ancient Jewish inheritance rights, we look to Deuteronomy 21:15-17. Here we see </w:t>
      </w:r>
      <w:r w:rsidRPr="00810C18">
        <w:rPr>
          <w:rFonts w:asciiTheme="majorHAnsi" w:hAnsiTheme="majorHAnsi"/>
        </w:rPr>
        <w:t xml:space="preserve">the inheritance was divided </w:t>
      </w:r>
      <w:r>
        <w:rPr>
          <w:rFonts w:asciiTheme="majorHAnsi" w:hAnsiTheme="majorHAnsi"/>
        </w:rPr>
        <w:t>three ways</w:t>
      </w:r>
      <w:r w:rsidR="0002681B">
        <w:rPr>
          <w:rFonts w:asciiTheme="majorHAnsi" w:hAnsiTheme="majorHAnsi"/>
        </w:rPr>
        <w:t>, and t</w:t>
      </w:r>
      <w:r w:rsidRPr="00810C18">
        <w:rPr>
          <w:rFonts w:asciiTheme="majorHAnsi" w:hAnsiTheme="majorHAnsi"/>
        </w:rPr>
        <w:t xml:space="preserve">he first </w:t>
      </w:r>
      <w:r w:rsidR="0002681B">
        <w:rPr>
          <w:rFonts w:asciiTheme="majorHAnsi" w:hAnsiTheme="majorHAnsi"/>
        </w:rPr>
        <w:t>son always got a double portion.</w:t>
      </w:r>
    </w:p>
    <w:p w14:paraId="7924ED96" w14:textId="77777777" w:rsidR="00810C18" w:rsidRPr="00810C18" w:rsidRDefault="00810C18" w:rsidP="00810C18">
      <w:pPr>
        <w:rPr>
          <w:rFonts w:asciiTheme="majorHAnsi" w:hAnsiTheme="majorHAnsi"/>
        </w:rPr>
      </w:pPr>
    </w:p>
    <w:p w14:paraId="18BB9EC9" w14:textId="388BD59E" w:rsidR="00810C18" w:rsidRDefault="00810C18" w:rsidP="006A4811">
      <w:pPr>
        <w:rPr>
          <w:rFonts w:asciiTheme="majorHAnsi" w:hAnsiTheme="majorHAnsi"/>
        </w:rPr>
      </w:pPr>
      <w:r>
        <w:rPr>
          <w:rFonts w:asciiTheme="majorHAnsi" w:hAnsiTheme="majorHAnsi"/>
        </w:rPr>
        <w:t xml:space="preserve">However, there are scholars who have theorized based on secondary, rabbinical readings (and perhaps their own speculation) that some rabbis were teaching </w:t>
      </w:r>
      <w:r w:rsidR="00AA0CBB">
        <w:rPr>
          <w:rFonts w:asciiTheme="majorHAnsi" w:hAnsiTheme="majorHAnsi"/>
        </w:rPr>
        <w:t>their Jewish male audience to split their inheritance equally. This could have been as a result of the exile and the current Roman occupation</w:t>
      </w:r>
      <w:r w:rsidR="0002681B">
        <w:rPr>
          <w:rFonts w:asciiTheme="majorHAnsi" w:hAnsiTheme="majorHAnsi"/>
        </w:rPr>
        <w:t>—t</w:t>
      </w:r>
      <w:r w:rsidR="00AA0CBB">
        <w:rPr>
          <w:rFonts w:asciiTheme="majorHAnsi" w:hAnsiTheme="majorHAnsi"/>
        </w:rPr>
        <w:t>here simply was not as much to divide and so a double-portion would leave t</w:t>
      </w:r>
      <w:r w:rsidR="0002681B">
        <w:rPr>
          <w:rFonts w:asciiTheme="majorHAnsi" w:hAnsiTheme="majorHAnsi"/>
        </w:rPr>
        <w:t>o</w:t>
      </w:r>
      <w:r w:rsidR="00AA0CBB">
        <w:rPr>
          <w:rFonts w:asciiTheme="majorHAnsi" w:hAnsiTheme="majorHAnsi"/>
        </w:rPr>
        <w:t>o littl</w:t>
      </w:r>
      <w:r w:rsidR="0002681B">
        <w:rPr>
          <w:rFonts w:asciiTheme="majorHAnsi" w:hAnsiTheme="majorHAnsi"/>
        </w:rPr>
        <w:t>e to the younger sons.</w:t>
      </w:r>
    </w:p>
    <w:p w14:paraId="70C75245" w14:textId="77777777" w:rsidR="00AA0CBB" w:rsidRDefault="00AA0CBB" w:rsidP="006A4811">
      <w:pPr>
        <w:rPr>
          <w:rFonts w:asciiTheme="majorHAnsi" w:hAnsiTheme="majorHAnsi"/>
        </w:rPr>
      </w:pPr>
    </w:p>
    <w:p w14:paraId="29AC0552" w14:textId="77777777" w:rsidR="00AA0CBB" w:rsidRDefault="00AA0CBB" w:rsidP="006A4811">
      <w:pPr>
        <w:rPr>
          <w:rFonts w:asciiTheme="majorHAnsi" w:hAnsiTheme="majorHAnsi"/>
        </w:rPr>
      </w:pPr>
      <w:r>
        <w:rPr>
          <w:rFonts w:asciiTheme="majorHAnsi" w:hAnsiTheme="majorHAnsi"/>
        </w:rPr>
        <w:t xml:space="preserve">Though we have no concrete evidence, perhaps this is why the man in the crowd asks Jesus to tell his brother to divide their inheritance equally. </w:t>
      </w:r>
    </w:p>
    <w:p w14:paraId="4754F620" w14:textId="77777777" w:rsidR="00810C18" w:rsidRPr="00810C18" w:rsidRDefault="00810C18" w:rsidP="006A4811">
      <w:pPr>
        <w:rPr>
          <w:rFonts w:asciiTheme="majorHAnsi" w:hAnsiTheme="majorHAnsi"/>
        </w:rPr>
      </w:pPr>
    </w:p>
    <w:p w14:paraId="21731393" w14:textId="77777777" w:rsidR="00810C18" w:rsidRDefault="00810C18" w:rsidP="006A4811">
      <w:pPr>
        <w:rPr>
          <w:rFonts w:asciiTheme="majorHAnsi" w:hAnsiTheme="majorHAnsi"/>
          <w:b/>
        </w:rPr>
      </w:pPr>
    </w:p>
    <w:p w14:paraId="56C2C219" w14:textId="77777777" w:rsidR="000218AC" w:rsidRDefault="000218AC" w:rsidP="006A4811">
      <w:pPr>
        <w:rPr>
          <w:rFonts w:asciiTheme="majorHAnsi" w:hAnsiTheme="majorHAnsi"/>
        </w:rPr>
      </w:pPr>
      <w:r>
        <w:rPr>
          <w:rFonts w:asciiTheme="majorHAnsi" w:hAnsiTheme="majorHAnsi"/>
          <w:b/>
        </w:rPr>
        <w:t xml:space="preserve">O </w:t>
      </w:r>
      <w:r w:rsidR="00FF1310">
        <w:rPr>
          <w:rFonts w:asciiTheme="majorHAnsi" w:hAnsiTheme="majorHAnsi"/>
          <w:b/>
        </w:rPr>
        <w:t>–</w:t>
      </w:r>
      <w:r w:rsidR="00D237EC">
        <w:rPr>
          <w:rFonts w:asciiTheme="majorHAnsi" w:hAnsiTheme="majorHAnsi"/>
          <w:b/>
        </w:rPr>
        <w:t xml:space="preserve"> </w:t>
      </w:r>
      <w:r w:rsidR="006A4811">
        <w:rPr>
          <w:rFonts w:asciiTheme="majorHAnsi" w:hAnsiTheme="majorHAnsi"/>
        </w:rPr>
        <w:t xml:space="preserve">What </w:t>
      </w:r>
      <w:r w:rsidR="009F7040">
        <w:rPr>
          <w:rFonts w:asciiTheme="majorHAnsi" w:hAnsiTheme="majorHAnsi"/>
        </w:rPr>
        <w:t>do</w:t>
      </w:r>
      <w:r w:rsidR="00D237EC">
        <w:rPr>
          <w:rFonts w:asciiTheme="majorHAnsi" w:hAnsiTheme="majorHAnsi"/>
        </w:rPr>
        <w:t xml:space="preserve"> you </w:t>
      </w:r>
      <w:r w:rsidR="006A4811">
        <w:rPr>
          <w:rFonts w:asciiTheme="majorHAnsi" w:hAnsiTheme="majorHAnsi"/>
        </w:rPr>
        <w:t>find interesting in verses 13-</w:t>
      </w:r>
      <w:r w:rsidR="00D237EC">
        <w:rPr>
          <w:rFonts w:asciiTheme="majorHAnsi" w:hAnsiTheme="majorHAnsi"/>
        </w:rPr>
        <w:t xml:space="preserve">14? </w:t>
      </w:r>
    </w:p>
    <w:p w14:paraId="089D0ECE" w14:textId="77777777" w:rsidR="00D237EC" w:rsidRPr="006A4811" w:rsidRDefault="00D237EC" w:rsidP="006A4811">
      <w:pPr>
        <w:rPr>
          <w:rFonts w:asciiTheme="majorHAnsi" w:hAnsiTheme="majorHAnsi"/>
          <w:i/>
        </w:rPr>
      </w:pPr>
      <w:r w:rsidRPr="006A4811">
        <w:rPr>
          <w:rFonts w:asciiTheme="majorHAnsi" w:hAnsiTheme="majorHAnsi"/>
          <w:i/>
        </w:rPr>
        <w:t xml:space="preserve">(It </w:t>
      </w:r>
      <w:r w:rsidR="009F7040" w:rsidRPr="006A4811">
        <w:rPr>
          <w:rFonts w:asciiTheme="majorHAnsi" w:hAnsiTheme="majorHAnsi"/>
          <w:i/>
        </w:rPr>
        <w:t>seems odd that a man seeking justice in what we assume is his fair</w:t>
      </w:r>
      <w:r w:rsidR="006A4811">
        <w:rPr>
          <w:rFonts w:asciiTheme="majorHAnsi" w:hAnsiTheme="majorHAnsi"/>
          <w:i/>
        </w:rPr>
        <w:t xml:space="preserve"> </w:t>
      </w:r>
      <w:r w:rsidR="009F7040" w:rsidRPr="006A4811">
        <w:rPr>
          <w:rFonts w:asciiTheme="majorHAnsi" w:hAnsiTheme="majorHAnsi"/>
          <w:i/>
        </w:rPr>
        <w:t xml:space="preserve">share of the family inheritance gets the cold shoulder from Jesus. </w:t>
      </w:r>
      <w:r w:rsidR="009F7040" w:rsidRPr="003125A9">
        <w:rPr>
          <w:rFonts w:asciiTheme="majorHAnsi" w:hAnsiTheme="majorHAnsi"/>
          <w:i/>
        </w:rPr>
        <w:t>Jesus</w:t>
      </w:r>
      <w:r w:rsidR="006A4811" w:rsidRPr="003125A9">
        <w:rPr>
          <w:rFonts w:asciiTheme="majorHAnsi" w:hAnsiTheme="majorHAnsi"/>
          <w:i/>
        </w:rPr>
        <w:t>'</w:t>
      </w:r>
      <w:r w:rsidR="009F7040" w:rsidRPr="003125A9">
        <w:rPr>
          <w:rFonts w:asciiTheme="majorHAnsi" w:hAnsiTheme="majorHAnsi"/>
          <w:i/>
        </w:rPr>
        <w:t xml:space="preserve"> initial answer is</w:t>
      </w:r>
      <w:r w:rsidRPr="003125A9">
        <w:rPr>
          <w:rFonts w:asciiTheme="majorHAnsi" w:hAnsiTheme="majorHAnsi"/>
          <w:i/>
        </w:rPr>
        <w:t xml:space="preserve"> </w:t>
      </w:r>
      <w:r w:rsidR="00AD6280" w:rsidRPr="003125A9">
        <w:rPr>
          <w:rFonts w:asciiTheme="majorHAnsi" w:hAnsiTheme="majorHAnsi"/>
          <w:i/>
        </w:rPr>
        <w:t>terse but then he moves to a voice of cautionary wisdom.)</w:t>
      </w:r>
    </w:p>
    <w:p w14:paraId="0C4DA086" w14:textId="77777777" w:rsidR="00E4642C" w:rsidRDefault="00E4642C" w:rsidP="006A4811">
      <w:pPr>
        <w:rPr>
          <w:rFonts w:asciiTheme="majorHAnsi" w:hAnsiTheme="majorHAnsi"/>
          <w:b/>
        </w:rPr>
      </w:pPr>
    </w:p>
    <w:p w14:paraId="1913E430" w14:textId="77777777" w:rsidR="000218AC" w:rsidRDefault="000218AC" w:rsidP="006A4811">
      <w:pPr>
        <w:ind w:left="360"/>
        <w:rPr>
          <w:rFonts w:asciiTheme="majorHAnsi" w:hAnsiTheme="majorHAnsi"/>
        </w:rPr>
      </w:pPr>
      <w:r>
        <w:rPr>
          <w:rFonts w:asciiTheme="majorHAnsi" w:hAnsiTheme="majorHAnsi"/>
          <w:b/>
        </w:rPr>
        <w:t xml:space="preserve">I </w:t>
      </w:r>
      <w:r w:rsidR="00FA2EEF">
        <w:rPr>
          <w:rFonts w:asciiTheme="majorHAnsi" w:hAnsiTheme="majorHAnsi"/>
          <w:b/>
        </w:rPr>
        <w:t>–</w:t>
      </w:r>
      <w:r w:rsidR="00FA2EEF">
        <w:rPr>
          <w:rFonts w:asciiTheme="majorHAnsi" w:hAnsiTheme="majorHAnsi"/>
        </w:rPr>
        <w:t xml:space="preserve"> </w:t>
      </w:r>
      <w:r w:rsidR="000A3BD4">
        <w:rPr>
          <w:rFonts w:asciiTheme="majorHAnsi" w:hAnsiTheme="majorHAnsi"/>
        </w:rPr>
        <w:t>Clearly Jesus is not enthused to mediate the brothers</w:t>
      </w:r>
      <w:r w:rsidR="006A4811">
        <w:rPr>
          <w:rFonts w:asciiTheme="majorHAnsi" w:hAnsiTheme="majorHAnsi"/>
        </w:rPr>
        <w:t>'</w:t>
      </w:r>
      <w:r w:rsidR="000A3BD4">
        <w:rPr>
          <w:rFonts w:asciiTheme="majorHAnsi" w:hAnsiTheme="majorHAnsi"/>
        </w:rPr>
        <w:t xml:space="preserve"> inheri</w:t>
      </w:r>
      <w:r w:rsidR="000D045E">
        <w:rPr>
          <w:rFonts w:asciiTheme="majorHAnsi" w:hAnsiTheme="majorHAnsi"/>
        </w:rPr>
        <w:t>tance. But why do you think Jesus uses this is as a</w:t>
      </w:r>
      <w:r w:rsidR="000A3BD4">
        <w:rPr>
          <w:rFonts w:asciiTheme="majorHAnsi" w:hAnsiTheme="majorHAnsi"/>
        </w:rPr>
        <w:t xml:space="preserve"> teaching moment warning</w:t>
      </w:r>
      <w:r w:rsidR="00D237EC">
        <w:rPr>
          <w:rFonts w:asciiTheme="majorHAnsi" w:hAnsiTheme="majorHAnsi"/>
        </w:rPr>
        <w:t xml:space="preserve"> against greed and materialism?</w:t>
      </w:r>
      <w:r w:rsidR="000A3BD4">
        <w:rPr>
          <w:rFonts w:asciiTheme="majorHAnsi" w:hAnsiTheme="majorHAnsi"/>
        </w:rPr>
        <w:t xml:space="preserve"> </w:t>
      </w:r>
    </w:p>
    <w:p w14:paraId="2B25BF0F" w14:textId="77777777" w:rsidR="000D045E" w:rsidRPr="006A4811" w:rsidRDefault="000D045E" w:rsidP="006A4811">
      <w:pPr>
        <w:ind w:left="360"/>
        <w:rPr>
          <w:rFonts w:asciiTheme="majorHAnsi" w:hAnsiTheme="majorHAnsi"/>
          <w:i/>
        </w:rPr>
      </w:pPr>
      <w:r w:rsidRPr="006A4811">
        <w:rPr>
          <w:rFonts w:asciiTheme="majorHAnsi" w:hAnsiTheme="majorHAnsi"/>
          <w:i/>
        </w:rPr>
        <w:t>(Throughout Jesus</w:t>
      </w:r>
      <w:r w:rsidR="006A4811" w:rsidRPr="006A4811">
        <w:rPr>
          <w:rFonts w:asciiTheme="majorHAnsi" w:hAnsiTheme="majorHAnsi"/>
          <w:i/>
        </w:rPr>
        <w:t>'</w:t>
      </w:r>
      <w:r w:rsidRPr="006A4811">
        <w:rPr>
          <w:rFonts w:asciiTheme="majorHAnsi" w:hAnsiTheme="majorHAnsi"/>
          <w:i/>
        </w:rPr>
        <w:t xml:space="preserve"> ministry, he pushes back on the pursuits and understandings of the world and flesh. Here he continues to press the themes of not living for the things of this world but for the ways of God. To paraphrase Jesus, </w:t>
      </w:r>
      <w:r w:rsidR="006A4811" w:rsidRPr="006A4811">
        <w:rPr>
          <w:rFonts w:asciiTheme="majorHAnsi" w:hAnsiTheme="majorHAnsi"/>
          <w:i/>
        </w:rPr>
        <w:t>"</w:t>
      </w:r>
      <w:r w:rsidRPr="006A4811">
        <w:rPr>
          <w:rFonts w:asciiTheme="majorHAnsi" w:hAnsiTheme="majorHAnsi"/>
          <w:i/>
        </w:rPr>
        <w:t>You think it</w:t>
      </w:r>
      <w:r w:rsidR="006A4811" w:rsidRPr="006A4811">
        <w:rPr>
          <w:rFonts w:asciiTheme="majorHAnsi" w:hAnsiTheme="majorHAnsi"/>
          <w:i/>
        </w:rPr>
        <w:t>'</w:t>
      </w:r>
      <w:r w:rsidRPr="006A4811">
        <w:rPr>
          <w:rFonts w:asciiTheme="majorHAnsi" w:hAnsiTheme="majorHAnsi"/>
          <w:i/>
        </w:rPr>
        <w:t>s about the inheritance</w:t>
      </w:r>
      <w:r w:rsidR="006A4811">
        <w:rPr>
          <w:rFonts w:asciiTheme="majorHAnsi" w:hAnsiTheme="majorHAnsi"/>
          <w:i/>
        </w:rPr>
        <w:t>. L</w:t>
      </w:r>
      <w:r w:rsidRPr="006A4811">
        <w:rPr>
          <w:rFonts w:asciiTheme="majorHAnsi" w:hAnsiTheme="majorHAnsi"/>
          <w:i/>
        </w:rPr>
        <w:t>et me tell you a story of a man who had so much that he God regarded him a fool and took his life.</w:t>
      </w:r>
      <w:r w:rsidR="006A4811" w:rsidRPr="006A4811">
        <w:rPr>
          <w:rFonts w:asciiTheme="majorHAnsi" w:hAnsiTheme="majorHAnsi"/>
          <w:i/>
        </w:rPr>
        <w:t>"</w:t>
      </w:r>
      <w:r w:rsidR="00D237EC" w:rsidRPr="006A4811">
        <w:rPr>
          <w:rFonts w:asciiTheme="majorHAnsi" w:hAnsiTheme="majorHAnsi"/>
          <w:i/>
        </w:rPr>
        <w:t>)</w:t>
      </w:r>
    </w:p>
    <w:p w14:paraId="621F7013" w14:textId="77777777" w:rsidR="000218AC" w:rsidRDefault="000218AC" w:rsidP="006A4811">
      <w:pPr>
        <w:rPr>
          <w:rFonts w:asciiTheme="majorHAnsi" w:hAnsiTheme="majorHAnsi"/>
          <w:b/>
        </w:rPr>
      </w:pPr>
    </w:p>
    <w:p w14:paraId="6B1B69A2" w14:textId="77777777" w:rsidR="000D045E" w:rsidRPr="000D045E" w:rsidRDefault="000D045E" w:rsidP="006A4811">
      <w:pPr>
        <w:ind w:left="720"/>
        <w:rPr>
          <w:rFonts w:asciiTheme="majorHAnsi" w:hAnsiTheme="majorHAnsi"/>
        </w:rPr>
      </w:pPr>
      <w:r>
        <w:rPr>
          <w:rFonts w:asciiTheme="majorHAnsi" w:hAnsiTheme="majorHAnsi"/>
          <w:b/>
        </w:rPr>
        <w:t>A</w:t>
      </w:r>
      <w:r w:rsidR="006A4811">
        <w:rPr>
          <w:rFonts w:asciiTheme="majorHAnsi" w:hAnsiTheme="majorHAnsi"/>
          <w:b/>
        </w:rPr>
        <w:t xml:space="preserve"> –</w:t>
      </w:r>
      <w:r>
        <w:rPr>
          <w:rFonts w:asciiTheme="majorHAnsi" w:hAnsiTheme="majorHAnsi"/>
          <w:b/>
        </w:rPr>
        <w:t xml:space="preserve"> </w:t>
      </w:r>
      <w:r>
        <w:rPr>
          <w:rFonts w:asciiTheme="majorHAnsi" w:hAnsiTheme="majorHAnsi"/>
        </w:rPr>
        <w:t xml:space="preserve">Jesus warns </w:t>
      </w:r>
      <w:r w:rsidR="00D237EC">
        <w:rPr>
          <w:rFonts w:asciiTheme="majorHAnsi" w:hAnsiTheme="majorHAnsi"/>
        </w:rPr>
        <w:t xml:space="preserve">his followers </w:t>
      </w:r>
      <w:r>
        <w:rPr>
          <w:rFonts w:asciiTheme="majorHAnsi" w:hAnsiTheme="majorHAnsi"/>
        </w:rPr>
        <w:t xml:space="preserve">about making life too much about the </w:t>
      </w:r>
      <w:r w:rsidR="006A4811">
        <w:rPr>
          <w:rFonts w:asciiTheme="majorHAnsi" w:hAnsiTheme="majorHAnsi"/>
        </w:rPr>
        <w:t>"</w:t>
      </w:r>
      <w:r>
        <w:rPr>
          <w:rFonts w:asciiTheme="majorHAnsi" w:hAnsiTheme="majorHAnsi"/>
        </w:rPr>
        <w:t>abundance of possessions.</w:t>
      </w:r>
      <w:r w:rsidR="006A4811">
        <w:rPr>
          <w:rFonts w:asciiTheme="majorHAnsi" w:hAnsiTheme="majorHAnsi"/>
        </w:rPr>
        <w:t>"</w:t>
      </w:r>
      <w:r>
        <w:rPr>
          <w:rFonts w:asciiTheme="majorHAnsi" w:hAnsiTheme="majorHAnsi"/>
        </w:rPr>
        <w:t xml:space="preserve"> </w:t>
      </w:r>
      <w:r w:rsidR="00001ADF">
        <w:rPr>
          <w:rFonts w:asciiTheme="majorHAnsi" w:hAnsiTheme="majorHAnsi"/>
        </w:rPr>
        <w:t xml:space="preserve">In </w:t>
      </w:r>
      <w:r w:rsidR="00422991">
        <w:rPr>
          <w:rFonts w:asciiTheme="majorHAnsi" w:hAnsiTheme="majorHAnsi"/>
        </w:rPr>
        <w:t>our modern, consumer lives</w:t>
      </w:r>
      <w:r w:rsidR="00001ADF">
        <w:rPr>
          <w:rFonts w:asciiTheme="majorHAnsi" w:hAnsiTheme="majorHAnsi"/>
        </w:rPr>
        <w:t>, we have possessions that fall into a variety of categories ranging from provision to convenience to status and others. How do we find the balance of having and using possessions and not falling into the traps of materialism, self-reliance</w:t>
      </w:r>
      <w:r w:rsidR="006A4811">
        <w:rPr>
          <w:rFonts w:asciiTheme="majorHAnsi" w:hAnsiTheme="majorHAnsi"/>
        </w:rPr>
        <w:t>,</w:t>
      </w:r>
      <w:r w:rsidR="00001ADF">
        <w:rPr>
          <w:rFonts w:asciiTheme="majorHAnsi" w:hAnsiTheme="majorHAnsi"/>
        </w:rPr>
        <w:t xml:space="preserve"> and being distracted from the ways of God?</w:t>
      </w:r>
    </w:p>
    <w:p w14:paraId="15B058CD" w14:textId="77777777" w:rsidR="000D045E" w:rsidRDefault="000D045E" w:rsidP="006A4811">
      <w:pPr>
        <w:rPr>
          <w:rFonts w:asciiTheme="majorHAnsi" w:hAnsiTheme="majorHAnsi"/>
          <w:b/>
        </w:rPr>
      </w:pPr>
    </w:p>
    <w:p w14:paraId="294B6825" w14:textId="77777777" w:rsidR="00E4642C" w:rsidRDefault="009B7418" w:rsidP="006A4811">
      <w:pPr>
        <w:rPr>
          <w:rFonts w:asciiTheme="majorHAnsi" w:hAnsiTheme="majorHAnsi"/>
        </w:rPr>
      </w:pPr>
      <w:r>
        <w:rPr>
          <w:rFonts w:asciiTheme="majorHAnsi" w:hAnsiTheme="majorHAnsi"/>
          <w:b/>
        </w:rPr>
        <w:t xml:space="preserve">O </w:t>
      </w:r>
      <w:r w:rsidR="00FF1310">
        <w:rPr>
          <w:rFonts w:asciiTheme="majorHAnsi" w:hAnsiTheme="majorHAnsi"/>
          <w:b/>
        </w:rPr>
        <w:t>–</w:t>
      </w:r>
      <w:r w:rsidR="00001ADF">
        <w:rPr>
          <w:rFonts w:asciiTheme="majorHAnsi" w:hAnsiTheme="majorHAnsi"/>
          <w:b/>
        </w:rPr>
        <w:t xml:space="preserve"> </w:t>
      </w:r>
      <w:r w:rsidR="00001ADF">
        <w:rPr>
          <w:rFonts w:asciiTheme="majorHAnsi" w:hAnsiTheme="majorHAnsi"/>
        </w:rPr>
        <w:t>Looking at verses 16-21, what do you notice about the</w:t>
      </w:r>
      <w:r w:rsidR="00422991">
        <w:rPr>
          <w:rFonts w:asciiTheme="majorHAnsi" w:hAnsiTheme="majorHAnsi"/>
        </w:rPr>
        <w:t xml:space="preserve"> barn-builder/rich</w:t>
      </w:r>
      <w:r w:rsidR="00001ADF">
        <w:rPr>
          <w:rFonts w:asciiTheme="majorHAnsi" w:hAnsiTheme="majorHAnsi"/>
        </w:rPr>
        <w:t xml:space="preserve"> man? </w:t>
      </w:r>
    </w:p>
    <w:p w14:paraId="4CE72BB5" w14:textId="77777777" w:rsidR="00001ADF" w:rsidRPr="006A4811" w:rsidRDefault="00001ADF" w:rsidP="006A4811">
      <w:pPr>
        <w:rPr>
          <w:rFonts w:asciiTheme="majorHAnsi" w:hAnsiTheme="majorHAnsi"/>
          <w:i/>
        </w:rPr>
      </w:pPr>
      <w:r w:rsidRPr="006A4811">
        <w:rPr>
          <w:rFonts w:asciiTheme="majorHAnsi" w:hAnsiTheme="majorHAnsi"/>
          <w:i/>
        </w:rPr>
        <w:t xml:space="preserve">(He was already wealthy before the big harvest yield, implying that he was already without great need. This harvest was big even by his standards. </w:t>
      </w:r>
      <w:r w:rsidR="00F11C10" w:rsidRPr="006A4811">
        <w:rPr>
          <w:rFonts w:asciiTheme="majorHAnsi" w:hAnsiTheme="majorHAnsi"/>
          <w:i/>
        </w:rPr>
        <w:t xml:space="preserve">According to the text, it never occurred to him to share his abundance with others. </w:t>
      </w:r>
      <w:r w:rsidRPr="006A4811">
        <w:rPr>
          <w:rFonts w:asciiTheme="majorHAnsi" w:hAnsiTheme="majorHAnsi"/>
          <w:i/>
        </w:rPr>
        <w:t xml:space="preserve">He </w:t>
      </w:r>
      <w:r w:rsidR="00F11C10" w:rsidRPr="006A4811">
        <w:rPr>
          <w:rFonts w:asciiTheme="majorHAnsi" w:hAnsiTheme="majorHAnsi"/>
          <w:i/>
        </w:rPr>
        <w:t>relished the thought of retirement.)</w:t>
      </w:r>
    </w:p>
    <w:p w14:paraId="5B84978B" w14:textId="77777777" w:rsidR="00A17561" w:rsidRDefault="00A17561" w:rsidP="006A4811">
      <w:pPr>
        <w:rPr>
          <w:rFonts w:asciiTheme="majorHAnsi" w:hAnsiTheme="majorHAnsi"/>
          <w:i/>
        </w:rPr>
      </w:pPr>
    </w:p>
    <w:p w14:paraId="08B692B4" w14:textId="77777777" w:rsidR="00860765" w:rsidRDefault="00860765" w:rsidP="006A4811">
      <w:pPr>
        <w:ind w:left="360"/>
        <w:rPr>
          <w:rFonts w:asciiTheme="majorHAnsi" w:hAnsiTheme="majorHAnsi"/>
        </w:rPr>
      </w:pPr>
      <w:r w:rsidRPr="00860765">
        <w:rPr>
          <w:rFonts w:asciiTheme="majorHAnsi" w:hAnsiTheme="majorHAnsi"/>
          <w:b/>
        </w:rPr>
        <w:t>I –</w:t>
      </w:r>
      <w:r w:rsidRPr="00860765">
        <w:rPr>
          <w:rFonts w:asciiTheme="majorHAnsi" w:hAnsiTheme="majorHAnsi"/>
        </w:rPr>
        <w:t xml:space="preserve"> </w:t>
      </w:r>
      <w:r w:rsidR="00F11C10">
        <w:rPr>
          <w:rFonts w:asciiTheme="majorHAnsi" w:hAnsiTheme="majorHAnsi"/>
        </w:rPr>
        <w:t>It seems excessiv</w:t>
      </w:r>
      <w:r w:rsidR="00422991">
        <w:rPr>
          <w:rFonts w:asciiTheme="majorHAnsi" w:hAnsiTheme="majorHAnsi"/>
        </w:rPr>
        <w:t>e for God to call the rich man/barn builder</w:t>
      </w:r>
      <w:r w:rsidR="00F11C10">
        <w:rPr>
          <w:rFonts w:asciiTheme="majorHAnsi" w:hAnsiTheme="majorHAnsi"/>
        </w:rPr>
        <w:t xml:space="preserve"> </w:t>
      </w:r>
      <w:r w:rsidR="006A4811">
        <w:rPr>
          <w:rFonts w:asciiTheme="majorHAnsi" w:hAnsiTheme="majorHAnsi"/>
        </w:rPr>
        <w:t>"</w:t>
      </w:r>
      <w:r w:rsidR="00F11C10">
        <w:rPr>
          <w:rFonts w:asciiTheme="majorHAnsi" w:hAnsiTheme="majorHAnsi"/>
        </w:rPr>
        <w:t>a fool</w:t>
      </w:r>
      <w:r w:rsidR="006A4811">
        <w:rPr>
          <w:rFonts w:asciiTheme="majorHAnsi" w:hAnsiTheme="majorHAnsi"/>
        </w:rPr>
        <w:t>"</w:t>
      </w:r>
      <w:r w:rsidR="00F11C10">
        <w:rPr>
          <w:rFonts w:asciiTheme="majorHAnsi" w:hAnsiTheme="majorHAnsi"/>
        </w:rPr>
        <w:t xml:space="preserve"> in the parable and then take his life. Why not merely knock down his barns or</w:t>
      </w:r>
      <w:r w:rsidR="00422991">
        <w:rPr>
          <w:rFonts w:asciiTheme="majorHAnsi" w:hAnsiTheme="majorHAnsi"/>
        </w:rPr>
        <w:t xml:space="preserve"> send locusts to eat the harvest?</w:t>
      </w:r>
      <w:r w:rsidR="00F11C10">
        <w:rPr>
          <w:rFonts w:asciiTheme="majorHAnsi" w:hAnsiTheme="majorHAnsi"/>
        </w:rPr>
        <w:t xml:space="preserve"> Why </w:t>
      </w:r>
      <w:r w:rsidR="00422991">
        <w:rPr>
          <w:rFonts w:asciiTheme="majorHAnsi" w:hAnsiTheme="majorHAnsi"/>
        </w:rPr>
        <w:t>is Jesus</w:t>
      </w:r>
      <w:r w:rsidR="006A4811">
        <w:rPr>
          <w:rFonts w:asciiTheme="majorHAnsi" w:hAnsiTheme="majorHAnsi"/>
        </w:rPr>
        <w:t>'</w:t>
      </w:r>
      <w:r w:rsidR="00422991">
        <w:rPr>
          <w:rFonts w:asciiTheme="majorHAnsi" w:hAnsiTheme="majorHAnsi"/>
        </w:rPr>
        <w:t xml:space="preserve"> parable</w:t>
      </w:r>
      <w:r w:rsidR="00F11C10">
        <w:rPr>
          <w:rFonts w:asciiTheme="majorHAnsi" w:hAnsiTheme="majorHAnsi"/>
        </w:rPr>
        <w:t xml:space="preserve"> so severe? </w:t>
      </w:r>
    </w:p>
    <w:p w14:paraId="5F26C9BF" w14:textId="77777777" w:rsidR="00F11C10" w:rsidRPr="00F11C10" w:rsidRDefault="00F11C10" w:rsidP="006A4811">
      <w:pPr>
        <w:ind w:left="360"/>
        <w:rPr>
          <w:rFonts w:asciiTheme="majorHAnsi" w:hAnsiTheme="majorHAnsi"/>
          <w:i/>
        </w:rPr>
      </w:pPr>
      <w:r w:rsidRPr="00F11C10">
        <w:rPr>
          <w:rFonts w:asciiTheme="majorHAnsi" w:hAnsiTheme="majorHAnsi"/>
          <w:i/>
        </w:rPr>
        <w:t>(</w:t>
      </w:r>
      <w:r>
        <w:rPr>
          <w:rFonts w:asciiTheme="majorHAnsi" w:hAnsiTheme="majorHAnsi"/>
          <w:i/>
        </w:rPr>
        <w:t xml:space="preserve">The nature of parables is to make them severe enough to </w:t>
      </w:r>
      <w:r w:rsidR="00422991">
        <w:rPr>
          <w:rFonts w:asciiTheme="majorHAnsi" w:hAnsiTheme="majorHAnsi"/>
          <w:i/>
        </w:rPr>
        <w:t xml:space="preserve">consider and </w:t>
      </w:r>
      <w:r>
        <w:rPr>
          <w:rFonts w:asciiTheme="majorHAnsi" w:hAnsiTheme="majorHAnsi"/>
          <w:i/>
        </w:rPr>
        <w:t xml:space="preserve">remember their </w:t>
      </w:r>
      <w:r w:rsidR="00422991">
        <w:rPr>
          <w:rFonts w:asciiTheme="majorHAnsi" w:hAnsiTheme="majorHAnsi"/>
          <w:i/>
        </w:rPr>
        <w:t xml:space="preserve">intended </w:t>
      </w:r>
      <w:r>
        <w:rPr>
          <w:rFonts w:asciiTheme="majorHAnsi" w:hAnsiTheme="majorHAnsi"/>
          <w:i/>
        </w:rPr>
        <w:t xml:space="preserve">lesson. We ought to also remember that this is a </w:t>
      </w:r>
      <w:r w:rsidRPr="00F11C10">
        <w:rPr>
          <w:rFonts w:asciiTheme="majorHAnsi" w:hAnsiTheme="majorHAnsi"/>
          <w:i/>
        </w:rPr>
        <w:t>fictitious</w:t>
      </w:r>
      <w:r>
        <w:rPr>
          <w:rFonts w:asciiTheme="majorHAnsi" w:hAnsiTheme="majorHAnsi"/>
          <w:i/>
        </w:rPr>
        <w:t xml:space="preserve"> account and no</w:t>
      </w:r>
      <w:r w:rsidR="00422991">
        <w:rPr>
          <w:rFonts w:asciiTheme="majorHAnsi" w:hAnsiTheme="majorHAnsi"/>
          <w:i/>
        </w:rPr>
        <w:t>t a guide of how God actually interacts with us</w:t>
      </w:r>
      <w:r>
        <w:rPr>
          <w:rFonts w:asciiTheme="majorHAnsi" w:hAnsiTheme="majorHAnsi"/>
          <w:i/>
        </w:rPr>
        <w:t>. We don</w:t>
      </w:r>
      <w:r w:rsidR="006A4811">
        <w:rPr>
          <w:rFonts w:asciiTheme="majorHAnsi" w:hAnsiTheme="majorHAnsi"/>
          <w:i/>
        </w:rPr>
        <w:t>'</w:t>
      </w:r>
      <w:r>
        <w:rPr>
          <w:rFonts w:asciiTheme="majorHAnsi" w:hAnsiTheme="majorHAnsi"/>
          <w:i/>
        </w:rPr>
        <w:t>t act</w:t>
      </w:r>
      <w:r w:rsidR="00422991">
        <w:rPr>
          <w:rFonts w:asciiTheme="majorHAnsi" w:hAnsiTheme="majorHAnsi"/>
          <w:i/>
        </w:rPr>
        <w:t>ively</w:t>
      </w:r>
      <w:r>
        <w:rPr>
          <w:rFonts w:asciiTheme="majorHAnsi" w:hAnsiTheme="majorHAnsi"/>
          <w:i/>
        </w:rPr>
        <w:t xml:space="preserve"> see Him striking down people who yield successful gains in their lives. Again, the parable is both a warning and </w:t>
      </w:r>
      <w:r w:rsidR="00422991">
        <w:rPr>
          <w:rFonts w:asciiTheme="majorHAnsi" w:hAnsiTheme="majorHAnsi"/>
          <w:i/>
        </w:rPr>
        <w:t xml:space="preserve">a </w:t>
      </w:r>
      <w:r w:rsidR="006A4811">
        <w:rPr>
          <w:rFonts w:asciiTheme="majorHAnsi" w:hAnsiTheme="majorHAnsi"/>
          <w:i/>
        </w:rPr>
        <w:t>calling</w:t>
      </w:r>
      <w:r>
        <w:rPr>
          <w:rFonts w:asciiTheme="majorHAnsi" w:hAnsiTheme="majorHAnsi"/>
          <w:i/>
        </w:rPr>
        <w:t xml:space="preserve"> </w:t>
      </w:r>
      <w:r w:rsidR="006A4811">
        <w:rPr>
          <w:rFonts w:asciiTheme="majorHAnsi" w:hAnsiTheme="majorHAnsi"/>
          <w:i/>
        </w:rPr>
        <w:t>how to live.)</w:t>
      </w:r>
    </w:p>
    <w:p w14:paraId="6E1693BA" w14:textId="77777777" w:rsidR="00860765" w:rsidRDefault="00860765" w:rsidP="006A4811">
      <w:pPr>
        <w:ind w:left="360"/>
        <w:rPr>
          <w:rFonts w:asciiTheme="majorHAnsi" w:hAnsiTheme="majorHAnsi"/>
        </w:rPr>
      </w:pPr>
    </w:p>
    <w:p w14:paraId="732E439F" w14:textId="77777777" w:rsidR="00860765" w:rsidRDefault="0085024B" w:rsidP="006A4811">
      <w:pPr>
        <w:rPr>
          <w:rFonts w:asciiTheme="majorHAnsi" w:hAnsiTheme="majorHAnsi"/>
        </w:rPr>
      </w:pPr>
      <w:r>
        <w:rPr>
          <w:rFonts w:asciiTheme="majorHAnsi" w:hAnsiTheme="majorHAnsi"/>
          <w:b/>
        </w:rPr>
        <w:t xml:space="preserve">* </w:t>
      </w:r>
      <w:r>
        <w:rPr>
          <w:rFonts w:asciiTheme="majorHAnsi" w:hAnsiTheme="majorHAnsi"/>
        </w:rPr>
        <w:t>We are using Eugene Peterson</w:t>
      </w:r>
      <w:r w:rsidR="006A4811">
        <w:rPr>
          <w:rFonts w:asciiTheme="majorHAnsi" w:hAnsiTheme="majorHAnsi"/>
        </w:rPr>
        <w:t>'</w:t>
      </w:r>
      <w:r>
        <w:rPr>
          <w:rFonts w:asciiTheme="majorHAnsi" w:hAnsiTheme="majorHAnsi"/>
        </w:rPr>
        <w:t xml:space="preserve">s book, </w:t>
      </w:r>
      <w:r w:rsidRPr="0085024B">
        <w:rPr>
          <w:rFonts w:asciiTheme="majorHAnsi" w:hAnsiTheme="majorHAnsi"/>
          <w:i/>
        </w:rPr>
        <w:t>Tell it Slant</w:t>
      </w:r>
      <w:r>
        <w:rPr>
          <w:rFonts w:asciiTheme="majorHAnsi" w:hAnsiTheme="majorHAnsi"/>
        </w:rPr>
        <w:t xml:space="preserve"> as a resource in understanding Luke</w:t>
      </w:r>
      <w:r w:rsidR="006A4811">
        <w:rPr>
          <w:rFonts w:asciiTheme="majorHAnsi" w:hAnsiTheme="majorHAnsi"/>
        </w:rPr>
        <w:t>'</w:t>
      </w:r>
      <w:r>
        <w:rPr>
          <w:rFonts w:asciiTheme="majorHAnsi" w:hAnsiTheme="majorHAnsi"/>
        </w:rPr>
        <w:t>s parables. Peterson comments:</w:t>
      </w:r>
    </w:p>
    <w:p w14:paraId="50E5311C" w14:textId="77777777" w:rsidR="0085024B" w:rsidRDefault="006A4811" w:rsidP="006A4811">
      <w:pPr>
        <w:ind w:left="720"/>
        <w:rPr>
          <w:rFonts w:asciiTheme="majorHAnsi" w:hAnsiTheme="majorHAnsi"/>
        </w:rPr>
      </w:pPr>
      <w:r w:rsidRPr="003125A9">
        <w:rPr>
          <w:rFonts w:asciiTheme="majorHAnsi" w:hAnsiTheme="majorHAnsi"/>
        </w:rPr>
        <w:t>"</w:t>
      </w:r>
      <w:r w:rsidR="0085024B" w:rsidRPr="003125A9">
        <w:rPr>
          <w:rFonts w:asciiTheme="majorHAnsi" w:hAnsiTheme="majorHAnsi"/>
        </w:rPr>
        <w:t>The story that Jesus tells ignores the man</w:t>
      </w:r>
      <w:r w:rsidRPr="003125A9">
        <w:rPr>
          <w:rFonts w:asciiTheme="majorHAnsi" w:hAnsiTheme="majorHAnsi"/>
        </w:rPr>
        <w:t>'</w:t>
      </w:r>
      <w:r w:rsidR="0085024B" w:rsidRPr="003125A9">
        <w:rPr>
          <w:rFonts w:asciiTheme="majorHAnsi" w:hAnsiTheme="majorHAnsi"/>
        </w:rPr>
        <w:t xml:space="preserve">s </w:t>
      </w:r>
      <w:r w:rsidRPr="003125A9">
        <w:rPr>
          <w:rFonts w:asciiTheme="majorHAnsi" w:hAnsiTheme="majorHAnsi"/>
        </w:rPr>
        <w:t>'</w:t>
      </w:r>
      <w:r w:rsidR="0085024B" w:rsidRPr="003125A9">
        <w:rPr>
          <w:rFonts w:asciiTheme="majorHAnsi" w:hAnsiTheme="majorHAnsi"/>
        </w:rPr>
        <w:t>rights</w:t>
      </w:r>
      <w:r w:rsidRPr="003125A9">
        <w:rPr>
          <w:rFonts w:asciiTheme="majorHAnsi" w:hAnsiTheme="majorHAnsi"/>
        </w:rPr>
        <w:t>'</w:t>
      </w:r>
      <w:r w:rsidR="0085024B" w:rsidRPr="003125A9">
        <w:rPr>
          <w:rFonts w:asciiTheme="majorHAnsi" w:hAnsiTheme="majorHAnsi"/>
        </w:rPr>
        <w:t xml:space="preserve"> and skewers the man</w:t>
      </w:r>
      <w:r w:rsidRPr="003125A9">
        <w:rPr>
          <w:rFonts w:asciiTheme="majorHAnsi" w:hAnsiTheme="majorHAnsi"/>
        </w:rPr>
        <w:t>'</w:t>
      </w:r>
      <w:r w:rsidR="0085024B" w:rsidRPr="003125A9">
        <w:rPr>
          <w:rFonts w:asciiTheme="majorHAnsi" w:hAnsiTheme="majorHAnsi"/>
        </w:rPr>
        <w:t>s greed. But the story does it by indirection. Will the man out of the crowd recognize himself in the story of the barn builder</w:t>
      </w:r>
      <w:proofErr w:type="gramStart"/>
      <w:r w:rsidRPr="003125A9">
        <w:rPr>
          <w:rFonts w:asciiTheme="majorHAnsi" w:hAnsiTheme="majorHAnsi"/>
        </w:rPr>
        <w:t>?</w:t>
      </w:r>
      <w:r w:rsidR="0085024B" w:rsidRPr="003125A9">
        <w:rPr>
          <w:rFonts w:asciiTheme="majorHAnsi" w:hAnsiTheme="majorHAnsi"/>
        </w:rPr>
        <w:t>…</w:t>
      </w:r>
      <w:r w:rsidR="008E19A6" w:rsidRPr="003125A9">
        <w:rPr>
          <w:rFonts w:asciiTheme="majorHAnsi" w:hAnsiTheme="majorHAnsi"/>
        </w:rPr>
        <w:t>.</w:t>
      </w:r>
      <w:proofErr w:type="gramEnd"/>
      <w:r w:rsidR="0085024B" w:rsidRPr="003125A9">
        <w:rPr>
          <w:rFonts w:asciiTheme="majorHAnsi" w:hAnsiTheme="majorHAnsi"/>
        </w:rPr>
        <w:t xml:space="preserve"> For a parable is not an explanation. A parable is not an illustration. We cannot look at a parable as a spectator and expect to get it.</w:t>
      </w:r>
      <w:r w:rsidR="00AD6280" w:rsidRPr="003125A9">
        <w:rPr>
          <w:rFonts w:asciiTheme="majorHAnsi" w:hAnsiTheme="majorHAnsi"/>
        </w:rPr>
        <w:t xml:space="preserve"> The parable does not make a thing easier; it makes it harder by requiring participation, by entering the story, in this case by taking on the role of the barn builder.</w:t>
      </w:r>
      <w:r w:rsidR="003125A9" w:rsidRPr="003125A9">
        <w:rPr>
          <w:rFonts w:asciiTheme="majorHAnsi" w:hAnsiTheme="majorHAnsi"/>
        </w:rPr>
        <w:t>"</w:t>
      </w:r>
      <w:r w:rsidR="008E19A6" w:rsidRPr="003125A9">
        <w:rPr>
          <w:rFonts w:asciiTheme="majorHAnsi" w:hAnsiTheme="majorHAnsi"/>
        </w:rPr>
        <w:t xml:space="preserve"> (p</w:t>
      </w:r>
      <w:r w:rsidR="00AD6280" w:rsidRPr="003125A9">
        <w:rPr>
          <w:rFonts w:asciiTheme="majorHAnsi" w:hAnsiTheme="majorHAnsi"/>
        </w:rPr>
        <w:t>p</w:t>
      </w:r>
      <w:r w:rsidR="008E19A6" w:rsidRPr="003125A9">
        <w:rPr>
          <w:rFonts w:asciiTheme="majorHAnsi" w:hAnsiTheme="majorHAnsi"/>
        </w:rPr>
        <w:t>. 59</w:t>
      </w:r>
      <w:r w:rsidR="00AD6280" w:rsidRPr="003125A9">
        <w:rPr>
          <w:rFonts w:asciiTheme="majorHAnsi" w:hAnsiTheme="majorHAnsi"/>
        </w:rPr>
        <w:t>-60</w:t>
      </w:r>
      <w:r w:rsidR="008E19A6" w:rsidRPr="003125A9">
        <w:rPr>
          <w:rFonts w:asciiTheme="majorHAnsi" w:hAnsiTheme="majorHAnsi"/>
        </w:rPr>
        <w:t>)</w:t>
      </w:r>
    </w:p>
    <w:p w14:paraId="0399CCE0" w14:textId="77777777" w:rsidR="00860765" w:rsidRPr="0091243D" w:rsidRDefault="00860765" w:rsidP="006A4811">
      <w:pPr>
        <w:ind w:left="720"/>
        <w:rPr>
          <w:rFonts w:asciiTheme="majorHAnsi" w:hAnsiTheme="majorHAnsi"/>
        </w:rPr>
      </w:pPr>
    </w:p>
    <w:p w14:paraId="3E556EB7" w14:textId="77777777" w:rsidR="009B7418" w:rsidRPr="0085024B" w:rsidRDefault="004D07B4" w:rsidP="006A4811">
      <w:pPr>
        <w:ind w:left="720"/>
        <w:rPr>
          <w:rFonts w:asciiTheme="majorHAnsi" w:hAnsiTheme="majorHAnsi"/>
        </w:rPr>
      </w:pPr>
      <w:r>
        <w:rPr>
          <w:rFonts w:asciiTheme="majorHAnsi" w:hAnsiTheme="majorHAnsi"/>
          <w:b/>
        </w:rPr>
        <w:t xml:space="preserve">A </w:t>
      </w:r>
      <w:r w:rsidR="009B7418">
        <w:rPr>
          <w:rFonts w:asciiTheme="majorHAnsi" w:hAnsiTheme="majorHAnsi"/>
          <w:b/>
        </w:rPr>
        <w:t xml:space="preserve">– </w:t>
      </w:r>
      <w:r w:rsidR="0085024B">
        <w:rPr>
          <w:rFonts w:asciiTheme="majorHAnsi" w:hAnsiTheme="majorHAnsi"/>
        </w:rPr>
        <w:t>We need to first be disturbed by the parable in order to take it seriously enough to consider its meaning. When understood this way, how do we wrestle with what concerns us and with Jesus</w:t>
      </w:r>
      <w:r w:rsidR="006A4811">
        <w:rPr>
          <w:rFonts w:asciiTheme="majorHAnsi" w:hAnsiTheme="majorHAnsi"/>
        </w:rPr>
        <w:t>'</w:t>
      </w:r>
      <w:r w:rsidR="0085024B">
        <w:rPr>
          <w:rFonts w:asciiTheme="majorHAnsi" w:hAnsiTheme="majorHAnsi"/>
        </w:rPr>
        <w:t xml:space="preserve"> meaning?</w:t>
      </w:r>
    </w:p>
    <w:p w14:paraId="6E8524F0" w14:textId="77777777" w:rsidR="00FA2EEF" w:rsidRDefault="00FA2EEF" w:rsidP="006A4811">
      <w:pPr>
        <w:ind w:left="720"/>
        <w:rPr>
          <w:rFonts w:asciiTheme="majorHAnsi" w:hAnsiTheme="majorHAnsi"/>
          <w:b/>
        </w:rPr>
      </w:pPr>
    </w:p>
    <w:p w14:paraId="04E70FD1" w14:textId="77777777" w:rsidR="006E0793" w:rsidRPr="006E0793" w:rsidRDefault="000218AC" w:rsidP="006A4811">
      <w:pPr>
        <w:ind w:left="720"/>
        <w:rPr>
          <w:rFonts w:asciiTheme="majorHAnsi" w:hAnsiTheme="majorHAnsi"/>
        </w:rPr>
      </w:pPr>
      <w:r>
        <w:rPr>
          <w:rFonts w:asciiTheme="majorHAnsi" w:hAnsiTheme="majorHAnsi"/>
          <w:b/>
        </w:rPr>
        <w:t xml:space="preserve">A </w:t>
      </w:r>
      <w:r w:rsidR="00FA2EEF">
        <w:rPr>
          <w:rFonts w:asciiTheme="majorHAnsi" w:hAnsiTheme="majorHAnsi"/>
          <w:b/>
        </w:rPr>
        <w:t>–</w:t>
      </w:r>
      <w:r>
        <w:rPr>
          <w:rFonts w:asciiTheme="majorHAnsi" w:hAnsiTheme="majorHAnsi"/>
          <w:b/>
        </w:rPr>
        <w:t xml:space="preserve"> </w:t>
      </w:r>
      <w:r w:rsidR="006E0793" w:rsidRPr="006E0793">
        <w:rPr>
          <w:rFonts w:asciiTheme="majorHAnsi" w:hAnsiTheme="majorHAnsi"/>
        </w:rPr>
        <w:t>Peterson</w:t>
      </w:r>
      <w:r w:rsidR="008E19A6">
        <w:rPr>
          <w:rFonts w:asciiTheme="majorHAnsi" w:hAnsiTheme="majorHAnsi"/>
        </w:rPr>
        <w:t>'s</w:t>
      </w:r>
      <w:r w:rsidR="006E0793" w:rsidRPr="006E0793">
        <w:rPr>
          <w:rFonts w:asciiTheme="majorHAnsi" w:hAnsiTheme="majorHAnsi"/>
        </w:rPr>
        <w:t xml:space="preserve"> The Message translation interprets verse</w:t>
      </w:r>
      <w:r w:rsidR="008E19A6">
        <w:rPr>
          <w:rFonts w:asciiTheme="majorHAnsi" w:hAnsiTheme="majorHAnsi"/>
        </w:rPr>
        <w:t>s</w:t>
      </w:r>
      <w:r w:rsidR="006E0793" w:rsidRPr="006E0793">
        <w:rPr>
          <w:rFonts w:asciiTheme="majorHAnsi" w:hAnsiTheme="majorHAnsi"/>
        </w:rPr>
        <w:t xml:space="preserve"> 20-21 like this:</w:t>
      </w:r>
    </w:p>
    <w:p w14:paraId="2F566585" w14:textId="77777777" w:rsidR="006E0793" w:rsidRPr="006E0793" w:rsidRDefault="006A4811" w:rsidP="006A4811">
      <w:pPr>
        <w:ind w:left="720"/>
        <w:rPr>
          <w:rFonts w:asciiTheme="majorHAnsi" w:hAnsiTheme="majorHAnsi"/>
        </w:rPr>
      </w:pPr>
      <w:r>
        <w:rPr>
          <w:rFonts w:asciiTheme="majorHAnsi" w:hAnsiTheme="majorHAnsi"/>
        </w:rPr>
        <w:t>"</w:t>
      </w:r>
      <w:r w:rsidR="006E0793" w:rsidRPr="006E0793">
        <w:rPr>
          <w:rFonts w:asciiTheme="majorHAnsi" w:hAnsiTheme="majorHAnsi"/>
        </w:rPr>
        <w:t xml:space="preserve">Just then God showed up and said, </w:t>
      </w:r>
      <w:r w:rsidR="008E19A6">
        <w:rPr>
          <w:rFonts w:asciiTheme="majorHAnsi" w:hAnsiTheme="majorHAnsi"/>
        </w:rPr>
        <w:t>'Fool!</w:t>
      </w:r>
      <w:r w:rsidR="006E0793" w:rsidRPr="006E0793">
        <w:rPr>
          <w:rFonts w:asciiTheme="majorHAnsi" w:hAnsiTheme="majorHAnsi"/>
        </w:rPr>
        <w:t xml:space="preserve"> Tonight you die. And your </w:t>
      </w:r>
      <w:proofErr w:type="spellStart"/>
      <w:r w:rsidR="006E0793" w:rsidRPr="006E0793">
        <w:rPr>
          <w:rFonts w:asciiTheme="majorHAnsi" w:hAnsiTheme="majorHAnsi"/>
        </w:rPr>
        <w:t>barnful</w:t>
      </w:r>
      <w:proofErr w:type="spellEnd"/>
      <w:r w:rsidR="006E0793" w:rsidRPr="006E0793">
        <w:rPr>
          <w:rFonts w:asciiTheme="majorHAnsi" w:hAnsiTheme="majorHAnsi"/>
        </w:rPr>
        <w:t xml:space="preserve"> of goods – who gets it?</w:t>
      </w:r>
      <w:r w:rsidR="008E19A6">
        <w:rPr>
          <w:rFonts w:asciiTheme="majorHAnsi" w:hAnsiTheme="majorHAnsi"/>
        </w:rPr>
        <w:t>'</w:t>
      </w:r>
    </w:p>
    <w:p w14:paraId="208179AF" w14:textId="77777777" w:rsidR="006E0793" w:rsidRPr="006E0793" w:rsidRDefault="006E0793" w:rsidP="006A4811">
      <w:pPr>
        <w:ind w:left="720"/>
        <w:rPr>
          <w:rFonts w:asciiTheme="majorHAnsi" w:hAnsiTheme="majorHAnsi"/>
        </w:rPr>
      </w:pPr>
      <w:r w:rsidRPr="006E0793">
        <w:rPr>
          <w:rFonts w:asciiTheme="majorHAnsi" w:hAnsiTheme="majorHAnsi"/>
        </w:rPr>
        <w:t>That</w:t>
      </w:r>
      <w:r w:rsidR="006A4811">
        <w:rPr>
          <w:rFonts w:asciiTheme="majorHAnsi" w:hAnsiTheme="majorHAnsi"/>
        </w:rPr>
        <w:t>'</w:t>
      </w:r>
      <w:r w:rsidRPr="006E0793">
        <w:rPr>
          <w:rFonts w:asciiTheme="majorHAnsi" w:hAnsiTheme="majorHAnsi"/>
        </w:rPr>
        <w:t>s what happens when you fill your barn with Self and not with God.</w:t>
      </w:r>
      <w:r w:rsidR="006A4811">
        <w:rPr>
          <w:rFonts w:asciiTheme="majorHAnsi" w:hAnsiTheme="majorHAnsi"/>
        </w:rPr>
        <w:t>"</w:t>
      </w:r>
    </w:p>
    <w:p w14:paraId="2225E44D" w14:textId="77777777" w:rsidR="006E0793" w:rsidRDefault="006E0793" w:rsidP="006A4811">
      <w:pPr>
        <w:ind w:left="720"/>
        <w:rPr>
          <w:rFonts w:asciiTheme="majorHAnsi" w:hAnsiTheme="majorHAnsi"/>
          <w:b/>
        </w:rPr>
      </w:pPr>
    </w:p>
    <w:p w14:paraId="22B41A84" w14:textId="77777777" w:rsidR="000218AC" w:rsidRPr="0085024B" w:rsidRDefault="0085024B" w:rsidP="006A4811">
      <w:pPr>
        <w:ind w:left="720"/>
        <w:rPr>
          <w:rFonts w:asciiTheme="majorHAnsi" w:hAnsiTheme="majorHAnsi"/>
        </w:rPr>
      </w:pPr>
      <w:r>
        <w:rPr>
          <w:rFonts w:asciiTheme="majorHAnsi" w:hAnsiTheme="majorHAnsi"/>
        </w:rPr>
        <w:t>The parable raises cautions against pursuing material possessions and self-reliance as the sole means to the end</w:t>
      </w:r>
      <w:r w:rsidR="008E19A6">
        <w:rPr>
          <w:rFonts w:asciiTheme="majorHAnsi" w:hAnsiTheme="majorHAnsi"/>
        </w:rPr>
        <w:t>,</w:t>
      </w:r>
      <w:r>
        <w:rPr>
          <w:rFonts w:asciiTheme="majorHAnsi" w:hAnsiTheme="majorHAnsi"/>
        </w:rPr>
        <w:t xml:space="preserve"> vers</w:t>
      </w:r>
      <w:r w:rsidR="008E19A6">
        <w:rPr>
          <w:rFonts w:asciiTheme="majorHAnsi" w:hAnsiTheme="majorHAnsi"/>
        </w:rPr>
        <w:t>u</w:t>
      </w:r>
      <w:r>
        <w:rPr>
          <w:rFonts w:asciiTheme="majorHAnsi" w:hAnsiTheme="majorHAnsi"/>
        </w:rPr>
        <w:t xml:space="preserve">s living a life that seeks God first. The sin of the barn-builder was not that he yielded the abundant crop but how his self-reliance ignored God. </w:t>
      </w:r>
      <w:r w:rsidR="006E0793">
        <w:rPr>
          <w:rFonts w:asciiTheme="majorHAnsi" w:hAnsiTheme="majorHAnsi"/>
        </w:rPr>
        <w:t xml:space="preserve">As we reflect on our own self-reliance, are there areas in life </w:t>
      </w:r>
      <w:r w:rsidR="008E19A6">
        <w:rPr>
          <w:rFonts w:asciiTheme="majorHAnsi" w:hAnsiTheme="majorHAnsi"/>
        </w:rPr>
        <w:t>in which</w:t>
      </w:r>
      <w:r w:rsidR="006E0793">
        <w:rPr>
          <w:rFonts w:asciiTheme="majorHAnsi" w:hAnsiTheme="majorHAnsi"/>
        </w:rPr>
        <w:t xml:space="preserve"> we have not sought the ways of God first? </w:t>
      </w:r>
    </w:p>
    <w:p w14:paraId="726A0ACC" w14:textId="77777777" w:rsidR="00001ADF" w:rsidRDefault="00001ADF" w:rsidP="006A4811">
      <w:pPr>
        <w:rPr>
          <w:rFonts w:asciiTheme="majorHAnsi" w:hAnsiTheme="majorHAnsi"/>
          <w:b/>
        </w:rPr>
      </w:pPr>
    </w:p>
    <w:p w14:paraId="692D33EF" w14:textId="77777777" w:rsidR="00001ADF" w:rsidRDefault="00001ADF" w:rsidP="006A4811">
      <w:pPr>
        <w:rPr>
          <w:rFonts w:asciiTheme="majorHAnsi" w:hAnsiTheme="majorHAnsi"/>
          <w:b/>
          <w:sz w:val="32"/>
          <w:szCs w:val="32"/>
        </w:rPr>
      </w:pPr>
      <w:r w:rsidRPr="008E19A6">
        <w:rPr>
          <w:rFonts w:asciiTheme="majorHAnsi" w:hAnsiTheme="majorHAnsi"/>
          <w:b/>
          <w:sz w:val="32"/>
          <w:szCs w:val="32"/>
        </w:rPr>
        <w:t>Central Point – Jesus</w:t>
      </w:r>
      <w:r w:rsidR="006A4811" w:rsidRPr="008E19A6">
        <w:rPr>
          <w:rFonts w:asciiTheme="majorHAnsi" w:hAnsiTheme="majorHAnsi"/>
          <w:b/>
          <w:sz w:val="32"/>
          <w:szCs w:val="32"/>
        </w:rPr>
        <w:t>'</w:t>
      </w:r>
      <w:r w:rsidRPr="008E19A6">
        <w:rPr>
          <w:rFonts w:asciiTheme="majorHAnsi" w:hAnsiTheme="majorHAnsi"/>
          <w:b/>
          <w:sz w:val="32"/>
          <w:szCs w:val="32"/>
        </w:rPr>
        <w:t xml:space="preserve"> parable for </w:t>
      </w:r>
      <w:r w:rsidR="006E0793" w:rsidRPr="008E19A6">
        <w:rPr>
          <w:rFonts w:asciiTheme="majorHAnsi" w:hAnsiTheme="majorHAnsi"/>
          <w:b/>
          <w:sz w:val="32"/>
          <w:szCs w:val="32"/>
        </w:rPr>
        <w:t>the barn-builder</w:t>
      </w:r>
      <w:r w:rsidRPr="008E19A6">
        <w:rPr>
          <w:rFonts w:asciiTheme="majorHAnsi" w:hAnsiTheme="majorHAnsi"/>
          <w:b/>
          <w:sz w:val="32"/>
          <w:szCs w:val="32"/>
        </w:rPr>
        <w:t xml:space="preserve"> is a warning against self-reliance and the pursuit of material possessions in this life and it</w:t>
      </w:r>
      <w:r w:rsidR="006A4811" w:rsidRPr="008E19A6">
        <w:rPr>
          <w:rFonts w:asciiTheme="majorHAnsi" w:hAnsiTheme="majorHAnsi"/>
          <w:b/>
          <w:sz w:val="32"/>
          <w:szCs w:val="32"/>
        </w:rPr>
        <w:t>'</w:t>
      </w:r>
      <w:r w:rsidRPr="008E19A6">
        <w:rPr>
          <w:rFonts w:asciiTheme="majorHAnsi" w:hAnsiTheme="majorHAnsi"/>
          <w:b/>
          <w:sz w:val="32"/>
          <w:szCs w:val="32"/>
        </w:rPr>
        <w:t>s a</w:t>
      </w:r>
      <w:r w:rsidR="006E0793" w:rsidRPr="008E19A6">
        <w:rPr>
          <w:rFonts w:asciiTheme="majorHAnsi" w:hAnsiTheme="majorHAnsi"/>
          <w:b/>
          <w:sz w:val="32"/>
          <w:szCs w:val="32"/>
        </w:rPr>
        <w:t>lso</w:t>
      </w:r>
      <w:r w:rsidRPr="008E19A6">
        <w:rPr>
          <w:rFonts w:asciiTheme="majorHAnsi" w:hAnsiTheme="majorHAnsi"/>
          <w:b/>
          <w:sz w:val="32"/>
          <w:szCs w:val="32"/>
        </w:rPr>
        <w:t xml:space="preserve"> call</w:t>
      </w:r>
      <w:r w:rsidR="006E0793" w:rsidRPr="008E19A6">
        <w:rPr>
          <w:rFonts w:asciiTheme="majorHAnsi" w:hAnsiTheme="majorHAnsi"/>
          <w:b/>
          <w:sz w:val="32"/>
          <w:szCs w:val="32"/>
        </w:rPr>
        <w:t>ing to seek the ways of God first.</w:t>
      </w:r>
    </w:p>
    <w:p w14:paraId="678EED1B" w14:textId="77777777" w:rsidR="0002681B" w:rsidRDefault="0002681B" w:rsidP="006A4811">
      <w:pPr>
        <w:rPr>
          <w:rFonts w:asciiTheme="majorHAnsi" w:hAnsiTheme="majorHAnsi"/>
          <w:b/>
          <w:sz w:val="32"/>
          <w:szCs w:val="32"/>
        </w:rPr>
      </w:pPr>
    </w:p>
    <w:p w14:paraId="712B156C" w14:textId="77777777" w:rsidR="0002681B" w:rsidRDefault="0002681B" w:rsidP="006A4811">
      <w:pPr>
        <w:rPr>
          <w:rFonts w:asciiTheme="majorHAnsi" w:hAnsiTheme="majorHAnsi"/>
          <w:b/>
          <w:sz w:val="32"/>
          <w:szCs w:val="32"/>
        </w:rPr>
      </w:pPr>
    </w:p>
    <w:p w14:paraId="1CE1D0AA" w14:textId="77777777" w:rsidR="0002681B" w:rsidRDefault="0002681B" w:rsidP="006A4811">
      <w:pPr>
        <w:rPr>
          <w:rFonts w:asciiTheme="majorHAnsi" w:hAnsiTheme="majorHAnsi"/>
          <w:b/>
          <w:sz w:val="32"/>
          <w:szCs w:val="32"/>
        </w:rPr>
      </w:pPr>
    </w:p>
    <w:p w14:paraId="5EED03EE" w14:textId="77777777" w:rsidR="00D33368" w:rsidRPr="00D33368" w:rsidRDefault="00D33368" w:rsidP="006A4811">
      <w:pPr>
        <w:numPr>
          <w:ilvl w:val="0"/>
          <w:numId w:val="1"/>
        </w:numPr>
        <w:ind w:left="360"/>
        <w:rPr>
          <w:rFonts w:asciiTheme="majorHAnsi" w:hAnsiTheme="majorHAnsi" w:cs="Helvetica"/>
        </w:rPr>
      </w:pPr>
      <w:r w:rsidRPr="00D33368">
        <w:rPr>
          <w:rFonts w:asciiTheme="majorHAnsi" w:hAnsiTheme="majorHAnsi" w:cs="Helvetica"/>
        </w:rPr>
        <w:lastRenderedPageBreak/>
        <w:t>Please note that not all these questions are to be asked in a single meeting. Take some time to prayerfully discern what will serve your LC the best. Select and reword the questions that best fit your voice and your Life Community group.</w:t>
      </w:r>
    </w:p>
    <w:p w14:paraId="45BC9F92" w14:textId="77777777" w:rsidR="00D33368" w:rsidRPr="00D33368" w:rsidRDefault="00D33368" w:rsidP="006A4811">
      <w:pPr>
        <w:numPr>
          <w:ilvl w:val="0"/>
          <w:numId w:val="1"/>
        </w:numPr>
        <w:ind w:left="360"/>
        <w:rPr>
          <w:rFonts w:asciiTheme="majorHAnsi" w:hAnsiTheme="majorHAnsi" w:cs="Helvetica"/>
        </w:rPr>
      </w:pPr>
      <w:r w:rsidRPr="00D33368">
        <w:rPr>
          <w:rFonts w:asciiTheme="majorHAnsi" w:hAnsiTheme="majorHAnsi" w:cs="Helvetica"/>
        </w:rPr>
        <w:t xml:space="preserve">Complement these questions with </w:t>
      </w:r>
      <w:r w:rsidR="006A4811">
        <w:rPr>
          <w:rFonts w:asciiTheme="majorHAnsi" w:hAnsiTheme="majorHAnsi" w:cs="Helvetica"/>
        </w:rPr>
        <w:t>"</w:t>
      </w:r>
      <w:r w:rsidRPr="00D33368">
        <w:rPr>
          <w:rFonts w:asciiTheme="majorHAnsi" w:hAnsiTheme="majorHAnsi" w:cs="Helvetica"/>
        </w:rPr>
        <w:t>process questions</w:t>
      </w:r>
      <w:r w:rsidR="006A4811">
        <w:rPr>
          <w:rFonts w:asciiTheme="majorHAnsi" w:hAnsiTheme="majorHAnsi" w:cs="Helvetica"/>
        </w:rPr>
        <w:t>"</w:t>
      </w:r>
      <w:r w:rsidRPr="00D33368">
        <w:rPr>
          <w:rFonts w:asciiTheme="majorHAnsi" w:hAnsiTheme="majorHAnsi" w:cs="Helvetica"/>
        </w:rPr>
        <w:t xml:space="preserve"> (what else? what more? what do others think?)</w:t>
      </w:r>
    </w:p>
    <w:p w14:paraId="70428345" w14:textId="77777777" w:rsidR="00D33368" w:rsidRPr="00D33368" w:rsidRDefault="00D33368" w:rsidP="006A4811">
      <w:pPr>
        <w:numPr>
          <w:ilvl w:val="0"/>
          <w:numId w:val="1"/>
        </w:numPr>
        <w:ind w:left="360"/>
        <w:rPr>
          <w:rFonts w:asciiTheme="majorHAnsi" w:hAnsiTheme="majorHAnsi" w:cs="Helvetica"/>
        </w:rPr>
      </w:pPr>
      <w:r w:rsidRPr="00D33368">
        <w:rPr>
          <w:rFonts w:asciiTheme="majorHAnsi" w:hAnsiTheme="majorHAnsi" w:cs="Helvetica"/>
        </w:rPr>
        <w:t>When you ask questions, give people ample time to think and respond. Wait. Take your time; don</w:t>
      </w:r>
      <w:r w:rsidR="006A4811">
        <w:rPr>
          <w:rFonts w:asciiTheme="majorHAnsi" w:hAnsiTheme="majorHAnsi" w:cs="Helvetica"/>
        </w:rPr>
        <w:t>'</w:t>
      </w:r>
      <w:r w:rsidRPr="00D33368">
        <w:rPr>
          <w:rFonts w:asciiTheme="majorHAnsi" w:hAnsiTheme="majorHAnsi" w:cs="Helvetica"/>
        </w:rPr>
        <w:t xml:space="preserve">t rush people but encourage participation. </w:t>
      </w:r>
      <w:r w:rsidR="00FB3E61">
        <w:rPr>
          <w:rFonts w:asciiTheme="majorHAnsi" w:hAnsiTheme="majorHAnsi" w:cs="Helvetica"/>
        </w:rPr>
        <w:t>A</w:t>
      </w:r>
      <w:r w:rsidRPr="00D33368">
        <w:rPr>
          <w:rFonts w:asciiTheme="majorHAnsi" w:hAnsiTheme="majorHAnsi" w:cs="Helvetica"/>
        </w:rPr>
        <w:t>void answering your own questions!</w:t>
      </w:r>
    </w:p>
    <w:p w14:paraId="42B2E919" w14:textId="77777777" w:rsidR="00867158" w:rsidRDefault="00D33368" w:rsidP="006A4811">
      <w:pPr>
        <w:numPr>
          <w:ilvl w:val="0"/>
          <w:numId w:val="1"/>
        </w:numPr>
        <w:ind w:left="360"/>
        <w:rPr>
          <w:rFonts w:asciiTheme="majorHAnsi" w:hAnsiTheme="majorHAnsi" w:cs="Helvetica"/>
        </w:rPr>
      </w:pPr>
      <w:r w:rsidRPr="00D33368">
        <w:rPr>
          <w:rFonts w:asciiTheme="majorHAnsi" w:hAnsiTheme="majorHAnsi" w:cs="Helvetica"/>
        </w:rPr>
        <w:t>Application: Pace the study to conclude with difference-making application.</w:t>
      </w:r>
    </w:p>
    <w:p w14:paraId="64A547CF" w14:textId="77777777" w:rsidR="00A42219" w:rsidRPr="00867158" w:rsidRDefault="00D33368" w:rsidP="006A4811">
      <w:pPr>
        <w:numPr>
          <w:ilvl w:val="0"/>
          <w:numId w:val="1"/>
        </w:numPr>
        <w:ind w:left="360"/>
        <w:rPr>
          <w:rFonts w:asciiTheme="majorHAnsi" w:hAnsiTheme="majorHAnsi" w:cs="Helvetica"/>
        </w:rPr>
      </w:pPr>
      <w:r w:rsidRPr="00D33368">
        <w:rPr>
          <w:rFonts w:asciiTheme="majorHAnsi" w:hAnsiTheme="majorHAnsi" w:cs="Helvetica"/>
        </w:rPr>
        <w:t xml:space="preserve">Secondary texts—use other texts sparingly, even if they are relevant. Such texts will push you into </w:t>
      </w:r>
      <w:r w:rsidR="006A4811">
        <w:rPr>
          <w:rFonts w:asciiTheme="majorHAnsi" w:hAnsiTheme="majorHAnsi" w:cs="Helvetica"/>
        </w:rPr>
        <w:t>"</w:t>
      </w:r>
      <w:r w:rsidRPr="00D33368">
        <w:rPr>
          <w:rFonts w:asciiTheme="majorHAnsi" w:hAnsiTheme="majorHAnsi" w:cs="Helvetica"/>
        </w:rPr>
        <w:t>teaching</w:t>
      </w:r>
      <w:r w:rsidR="006A4811">
        <w:rPr>
          <w:rFonts w:asciiTheme="majorHAnsi" w:hAnsiTheme="majorHAnsi" w:cs="Helvetica"/>
        </w:rPr>
        <w:t>"</w:t>
      </w:r>
      <w:r w:rsidRPr="00D33368">
        <w:rPr>
          <w:rFonts w:asciiTheme="majorHAnsi" w:hAnsiTheme="majorHAnsi" w:cs="Helvetica"/>
        </w:rPr>
        <w:t xml:space="preserve"> rather than facilitating</w:t>
      </w:r>
      <w:r w:rsidR="00867158">
        <w:rPr>
          <w:rFonts w:asciiTheme="majorHAnsi" w:hAnsiTheme="majorHAnsi" w:cs="Helvetica"/>
        </w:rPr>
        <w:t>, causing</w:t>
      </w:r>
      <w:r w:rsidRPr="00D33368">
        <w:rPr>
          <w:rFonts w:asciiTheme="majorHAnsi" w:hAnsiTheme="majorHAnsi" w:cs="Helvetica"/>
        </w:rPr>
        <w:t xml:space="preserve"> people to feel distracted or de-powered.</w:t>
      </w:r>
    </w:p>
    <w:sectPr w:rsidR="00A42219" w:rsidRPr="00867158" w:rsidSect="00A42219">
      <w:headerReference w:type="default" r:id="rId8"/>
      <w:headerReference w:type="firs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AF3F9E" w14:textId="77777777" w:rsidR="00810C18" w:rsidRDefault="00810C18" w:rsidP="00A42219">
      <w:r>
        <w:separator/>
      </w:r>
    </w:p>
  </w:endnote>
  <w:endnote w:type="continuationSeparator" w:id="0">
    <w:p w14:paraId="130B1FAB" w14:textId="77777777" w:rsidR="00810C18" w:rsidRDefault="00810C18" w:rsidP="00A42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C4168" w14:textId="77777777" w:rsidR="00810C18" w:rsidRPr="00314C20" w:rsidRDefault="00810C18">
    <w:pPr>
      <w:pStyle w:val="Footer"/>
      <w:rPr>
        <w:rFonts w:asciiTheme="majorHAnsi" w:hAnsiTheme="majorHAnsi"/>
        <w:sz w:val="20"/>
        <w:szCs w:val="20"/>
      </w:rPr>
    </w:pPr>
    <w:r w:rsidRPr="00314C20">
      <w:rPr>
        <w:rFonts w:asciiTheme="majorHAnsi" w:hAnsiTheme="majorHAnsi"/>
        <w:sz w:val="20"/>
        <w:szCs w:val="20"/>
      </w:rPr>
      <w:t xml:space="preserve">Holy Bible, New International Version®, NIV® Copyright © 1973, 1978, 1984, 2011 by </w:t>
    </w:r>
    <w:hyperlink r:id="rId1" w:history="1">
      <w:proofErr w:type="spellStart"/>
      <w:r w:rsidRPr="00314C20">
        <w:rPr>
          <w:rStyle w:val="Hyperlink"/>
          <w:rFonts w:asciiTheme="majorHAnsi" w:hAnsiTheme="majorHAnsi"/>
          <w:sz w:val="20"/>
          <w:szCs w:val="20"/>
        </w:rPr>
        <w:t>Biblica</w:t>
      </w:r>
      <w:proofErr w:type="spellEnd"/>
      <w:r w:rsidRPr="00314C20">
        <w:rPr>
          <w:rStyle w:val="Hyperlink"/>
          <w:rFonts w:asciiTheme="majorHAnsi" w:hAnsiTheme="majorHAnsi"/>
          <w:sz w:val="20"/>
          <w:szCs w:val="20"/>
        </w:rPr>
        <w:t>,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52BFA" w14:textId="77777777" w:rsidR="00810C18" w:rsidRDefault="00810C18" w:rsidP="00A42219">
      <w:r>
        <w:separator/>
      </w:r>
    </w:p>
  </w:footnote>
  <w:footnote w:type="continuationSeparator" w:id="0">
    <w:p w14:paraId="3AF21824" w14:textId="77777777" w:rsidR="00810C18" w:rsidRDefault="00810C18" w:rsidP="00A422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D7856" w14:textId="121A817F" w:rsidR="00810C18" w:rsidRPr="00867158" w:rsidRDefault="0002681B" w:rsidP="00A42219">
    <w:pPr>
      <w:pStyle w:val="Header"/>
      <w:jc w:val="right"/>
      <w:rPr>
        <w:rFonts w:asciiTheme="majorHAnsi" w:hAnsiTheme="majorHAnsi"/>
      </w:rPr>
    </w:pPr>
    <w:r>
      <w:rPr>
        <w:rFonts w:asciiTheme="majorHAnsi" w:hAnsiTheme="majorHAnsi"/>
      </w:rPr>
      <w:t>TG – 2</w:t>
    </w:r>
    <w:r w:rsidR="00810C18" w:rsidRPr="00867158">
      <w:rPr>
        <w:rFonts w:asciiTheme="majorHAnsi" w:hAnsiTheme="majorHAnsi"/>
      </w:rPr>
      <w:t>/</w:t>
    </w:r>
    <w:r>
      <w:rPr>
        <w:rFonts w:asciiTheme="majorHAnsi" w:hAnsiTheme="majorHAnsi"/>
      </w:rPr>
      <w:t>19</w:t>
    </w:r>
    <w:r w:rsidR="00810C18" w:rsidRPr="00867158">
      <w:rPr>
        <w:rFonts w:asciiTheme="majorHAnsi" w:hAnsiTheme="majorHAnsi"/>
      </w:rPr>
      <w:t>/1</w:t>
    </w:r>
    <w:r w:rsidR="00810C18">
      <w:rPr>
        <w:rFonts w:asciiTheme="majorHAnsi" w:hAnsiTheme="majorHAnsi"/>
      </w:rPr>
      <w:t>6</w:t>
    </w:r>
    <w:r w:rsidR="00810C18" w:rsidRPr="00867158">
      <w:rPr>
        <w:rFonts w:asciiTheme="majorHAnsi" w:hAnsiTheme="majorHAnsi"/>
      </w:rPr>
      <w:t xml:space="preserve"> – Page </w:t>
    </w:r>
    <w:r w:rsidR="00810C18" w:rsidRPr="00867158">
      <w:rPr>
        <w:rStyle w:val="PageNumber"/>
        <w:rFonts w:asciiTheme="majorHAnsi" w:hAnsiTheme="majorHAnsi"/>
      </w:rPr>
      <w:fldChar w:fldCharType="begin"/>
    </w:r>
    <w:r w:rsidR="00810C18" w:rsidRPr="00867158">
      <w:rPr>
        <w:rStyle w:val="PageNumber"/>
        <w:rFonts w:asciiTheme="majorHAnsi" w:hAnsiTheme="majorHAnsi"/>
      </w:rPr>
      <w:instrText xml:space="preserve"> PAGE </w:instrText>
    </w:r>
    <w:r w:rsidR="00810C18" w:rsidRPr="00867158">
      <w:rPr>
        <w:rStyle w:val="PageNumber"/>
        <w:rFonts w:asciiTheme="majorHAnsi" w:hAnsiTheme="majorHAnsi"/>
      </w:rPr>
      <w:fldChar w:fldCharType="separate"/>
    </w:r>
    <w:r w:rsidR="00C433DE">
      <w:rPr>
        <w:rStyle w:val="PageNumber"/>
        <w:rFonts w:asciiTheme="majorHAnsi" w:hAnsiTheme="majorHAnsi"/>
        <w:noProof/>
      </w:rPr>
      <w:t>4</w:t>
    </w:r>
    <w:r w:rsidR="00810C18" w:rsidRPr="00867158">
      <w:rPr>
        <w:rStyle w:val="PageNumber"/>
        <w:rFonts w:asciiTheme="majorHAnsi" w:hAnsiTheme="majorHAnsi"/>
      </w:rPr>
      <w:fldChar w:fldCharType="end"/>
    </w:r>
  </w:p>
  <w:p w14:paraId="49AE77D9" w14:textId="77777777" w:rsidR="00810C18" w:rsidRPr="00555036" w:rsidRDefault="00810C18">
    <w:pPr>
      <w:pStyle w:val="Header"/>
      <w:rPr>
        <w:rFonts w:asciiTheme="minorHAnsi" w:hAnsiTheme="minorHAn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3A881" w14:textId="64A5B5F4" w:rsidR="00810C18" w:rsidRPr="00314C20" w:rsidRDefault="00810C18" w:rsidP="00A42219">
    <w:pPr>
      <w:pStyle w:val="Header"/>
      <w:jc w:val="right"/>
      <w:rPr>
        <w:rFonts w:asciiTheme="majorHAnsi" w:hAnsiTheme="majorHAnsi"/>
      </w:rPr>
    </w:pPr>
    <w:r w:rsidRPr="00314C20">
      <w:rPr>
        <w:rFonts w:asciiTheme="majorHAnsi" w:hAnsiTheme="majorHAnsi"/>
      </w:rPr>
      <w:t>T</w:t>
    </w:r>
    <w:r>
      <w:rPr>
        <w:rFonts w:asciiTheme="majorHAnsi" w:hAnsiTheme="majorHAnsi"/>
      </w:rPr>
      <w:t xml:space="preserve">G – </w:t>
    </w:r>
    <w:r w:rsidR="007C17A4">
      <w:rPr>
        <w:rFonts w:asciiTheme="majorHAnsi" w:hAnsiTheme="majorHAnsi"/>
      </w:rPr>
      <w:t>2</w:t>
    </w:r>
    <w:r w:rsidRPr="00314C20">
      <w:rPr>
        <w:rFonts w:asciiTheme="majorHAnsi" w:hAnsiTheme="majorHAnsi"/>
      </w:rPr>
      <w:t>/</w:t>
    </w:r>
    <w:r w:rsidR="007C17A4">
      <w:rPr>
        <w:rFonts w:asciiTheme="majorHAnsi" w:hAnsiTheme="majorHAnsi"/>
      </w:rPr>
      <w:t>19</w:t>
    </w:r>
    <w:r>
      <w:rPr>
        <w:rFonts w:asciiTheme="majorHAnsi" w:hAnsiTheme="majorHAnsi"/>
      </w:rPr>
      <w:t>/16</w:t>
    </w:r>
  </w:p>
  <w:p w14:paraId="7DF414FB" w14:textId="77777777" w:rsidR="00810C18" w:rsidRPr="00314C20" w:rsidRDefault="00810C18">
    <w:pPr>
      <w:pStyle w:val="Header"/>
      <w:rPr>
        <w:rFonts w:asciiTheme="majorHAnsi" w:hAnsiTheme="majorHAns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C306074"/>
    <w:multiLevelType w:val="hybridMultilevel"/>
    <w:tmpl w:val="F8128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3B3BEA"/>
    <w:multiLevelType w:val="hybridMultilevel"/>
    <w:tmpl w:val="64BE4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219"/>
    <w:rsid w:val="00001ADF"/>
    <w:rsid w:val="00003468"/>
    <w:rsid w:val="000218AC"/>
    <w:rsid w:val="0002681B"/>
    <w:rsid w:val="0003029C"/>
    <w:rsid w:val="00092283"/>
    <w:rsid w:val="000A3BD4"/>
    <w:rsid w:val="000D045E"/>
    <w:rsid w:val="00157145"/>
    <w:rsid w:val="001631CB"/>
    <w:rsid w:val="001F3005"/>
    <w:rsid w:val="001F57BA"/>
    <w:rsid w:val="002A024F"/>
    <w:rsid w:val="003125A9"/>
    <w:rsid w:val="00314C20"/>
    <w:rsid w:val="003B6F31"/>
    <w:rsid w:val="003C3364"/>
    <w:rsid w:val="00422991"/>
    <w:rsid w:val="00467E94"/>
    <w:rsid w:val="0047597D"/>
    <w:rsid w:val="0047646E"/>
    <w:rsid w:val="004D07B4"/>
    <w:rsid w:val="004D7B8E"/>
    <w:rsid w:val="004E035A"/>
    <w:rsid w:val="0052653E"/>
    <w:rsid w:val="00532AEB"/>
    <w:rsid w:val="00537E2B"/>
    <w:rsid w:val="00576905"/>
    <w:rsid w:val="0059593D"/>
    <w:rsid w:val="005F55CA"/>
    <w:rsid w:val="006A4811"/>
    <w:rsid w:val="006C4BB2"/>
    <w:rsid w:val="006E0793"/>
    <w:rsid w:val="006E17CF"/>
    <w:rsid w:val="007204AA"/>
    <w:rsid w:val="007C17A4"/>
    <w:rsid w:val="00810C18"/>
    <w:rsid w:val="0085024B"/>
    <w:rsid w:val="00855E33"/>
    <w:rsid w:val="00860765"/>
    <w:rsid w:val="00867158"/>
    <w:rsid w:val="00883A6C"/>
    <w:rsid w:val="008D775F"/>
    <w:rsid w:val="008E19A6"/>
    <w:rsid w:val="0091243D"/>
    <w:rsid w:val="009470CD"/>
    <w:rsid w:val="009762E0"/>
    <w:rsid w:val="00997B02"/>
    <w:rsid w:val="009A1CAB"/>
    <w:rsid w:val="009B7418"/>
    <w:rsid w:val="009D5894"/>
    <w:rsid w:val="009F7040"/>
    <w:rsid w:val="00A02416"/>
    <w:rsid w:val="00A15021"/>
    <w:rsid w:val="00A17561"/>
    <w:rsid w:val="00A42219"/>
    <w:rsid w:val="00A5228C"/>
    <w:rsid w:val="00A959FA"/>
    <w:rsid w:val="00AA0CBB"/>
    <w:rsid w:val="00AD6280"/>
    <w:rsid w:val="00AE6FC8"/>
    <w:rsid w:val="00B519F1"/>
    <w:rsid w:val="00C433DE"/>
    <w:rsid w:val="00CA7DC6"/>
    <w:rsid w:val="00CC1B4B"/>
    <w:rsid w:val="00CE3522"/>
    <w:rsid w:val="00CF7E89"/>
    <w:rsid w:val="00D237EC"/>
    <w:rsid w:val="00D2447A"/>
    <w:rsid w:val="00D33368"/>
    <w:rsid w:val="00DC5F4A"/>
    <w:rsid w:val="00E145FA"/>
    <w:rsid w:val="00E4642C"/>
    <w:rsid w:val="00E60101"/>
    <w:rsid w:val="00F11C10"/>
    <w:rsid w:val="00F679B4"/>
    <w:rsid w:val="00FA1CE3"/>
    <w:rsid w:val="00FA2EEF"/>
    <w:rsid w:val="00FB3E61"/>
    <w:rsid w:val="00FF13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628DA51"/>
  <w14:defaultImageDpi w14:val="300"/>
  <w15:docId w15:val="{39FEA4B9-9F54-4299-A0AF-DFFC7A33F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219"/>
    <w:rPr>
      <w:rFonts w:eastAsia="Times New Roman"/>
      <w:sz w:val="24"/>
      <w:szCs w:val="24"/>
      <w:lang w:eastAsia="en-US"/>
    </w:rPr>
  </w:style>
  <w:style w:type="paragraph" w:styleId="Heading1">
    <w:name w:val="heading 1"/>
    <w:basedOn w:val="Normal"/>
    <w:next w:val="Normal"/>
    <w:link w:val="Heading1Char"/>
    <w:uiPriority w:val="9"/>
    <w:qFormat/>
    <w:rsid w:val="00A42219"/>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2219"/>
    <w:rPr>
      <w:rFonts w:ascii="Cambria" w:eastAsia="Times New Roman" w:hAnsi="Cambria"/>
      <w:b/>
      <w:bCs/>
      <w:kern w:val="32"/>
      <w:sz w:val="32"/>
      <w:szCs w:val="32"/>
      <w:lang w:eastAsia="en-US"/>
    </w:rPr>
  </w:style>
  <w:style w:type="paragraph" w:styleId="Header">
    <w:name w:val="header"/>
    <w:basedOn w:val="Normal"/>
    <w:link w:val="HeaderChar"/>
    <w:uiPriority w:val="99"/>
    <w:rsid w:val="00A42219"/>
    <w:pPr>
      <w:tabs>
        <w:tab w:val="center" w:pos="4320"/>
        <w:tab w:val="right" w:pos="8640"/>
      </w:tabs>
    </w:pPr>
  </w:style>
  <w:style w:type="character" w:customStyle="1" w:styleId="HeaderChar">
    <w:name w:val="Header Char"/>
    <w:basedOn w:val="DefaultParagraphFont"/>
    <w:link w:val="Header"/>
    <w:uiPriority w:val="99"/>
    <w:rsid w:val="00A42219"/>
    <w:rPr>
      <w:rFonts w:eastAsia="Times New Roman"/>
      <w:sz w:val="24"/>
      <w:szCs w:val="24"/>
      <w:lang w:eastAsia="en-US"/>
    </w:rPr>
  </w:style>
  <w:style w:type="paragraph" w:styleId="Footer">
    <w:name w:val="footer"/>
    <w:basedOn w:val="Normal"/>
    <w:link w:val="FooterChar"/>
    <w:uiPriority w:val="99"/>
    <w:rsid w:val="00A42219"/>
    <w:pPr>
      <w:tabs>
        <w:tab w:val="center" w:pos="4320"/>
        <w:tab w:val="right" w:pos="8640"/>
      </w:tabs>
    </w:pPr>
  </w:style>
  <w:style w:type="character" w:customStyle="1" w:styleId="FooterChar">
    <w:name w:val="Footer Char"/>
    <w:basedOn w:val="DefaultParagraphFont"/>
    <w:link w:val="Footer"/>
    <w:uiPriority w:val="99"/>
    <w:rsid w:val="00A42219"/>
    <w:rPr>
      <w:rFonts w:eastAsia="Times New Roman"/>
      <w:sz w:val="24"/>
      <w:szCs w:val="24"/>
      <w:lang w:eastAsia="en-US"/>
    </w:rPr>
  </w:style>
  <w:style w:type="character" w:styleId="Hyperlink">
    <w:name w:val="Hyperlink"/>
    <w:rsid w:val="00A42219"/>
    <w:rPr>
      <w:rFonts w:cs="Times New Roman"/>
      <w:color w:val="0000FF"/>
      <w:u w:val="single"/>
    </w:rPr>
  </w:style>
  <w:style w:type="character" w:styleId="PageNumber">
    <w:name w:val="page number"/>
    <w:basedOn w:val="DefaultParagraphFont"/>
    <w:uiPriority w:val="99"/>
    <w:semiHidden/>
    <w:unhideWhenUsed/>
    <w:rsid w:val="00A42219"/>
  </w:style>
  <w:style w:type="paragraph" w:styleId="ListParagraph">
    <w:name w:val="List Paragraph"/>
    <w:basedOn w:val="Normal"/>
    <w:uiPriority w:val="34"/>
    <w:qFormat/>
    <w:rsid w:val="00314C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1123</Words>
  <Characters>6405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7513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Maria Kakolowski</cp:lastModifiedBy>
  <cp:revision>4</cp:revision>
  <cp:lastPrinted>2016-02-19T14:18:00Z</cp:lastPrinted>
  <dcterms:created xsi:type="dcterms:W3CDTF">2016-02-18T21:12:00Z</dcterms:created>
  <dcterms:modified xsi:type="dcterms:W3CDTF">2016-02-19T14:20:00Z</dcterms:modified>
</cp:coreProperties>
</file>