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47497E" w:rsidRDefault="00A72246" w:rsidP="00C32F15">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5A6663C3" wp14:editId="250E0A0E">
            <wp:simplePos x="0" y="0"/>
            <wp:positionH relativeFrom="column">
              <wp:posOffset>0</wp:posOffset>
            </wp:positionH>
            <wp:positionV relativeFrom="paragraph">
              <wp:posOffset>-247650</wp:posOffset>
            </wp:positionV>
            <wp:extent cx="2066925" cy="1162050"/>
            <wp:effectExtent l="0" t="0" r="9525" b="0"/>
            <wp:wrapNone/>
            <wp:docPr id="2" name="Picture 2" descr="https://www.grace.org/monkimage.php?mediaDirectory=mediafiles&amp;mediaId=6251605&amp;fileName=true-belonging-home-edition-series-image-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ce.org/monkimage.php?mediaDirectory=mediafiles&amp;mediaId=6251605&amp;fileName=true-belonging-home-edition-series-image-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47497E">
        <w:rPr>
          <w:rFonts w:asciiTheme="majorHAnsi" w:hAnsiTheme="majorHAnsi" w:cstheme="majorHAnsi"/>
          <w:caps/>
          <w:sz w:val="24"/>
          <w:szCs w:val="24"/>
        </w:rPr>
        <w:t>LC Study Guide</w:t>
      </w:r>
    </w:p>
    <w:p w:rsidR="00C32F15" w:rsidRDefault="00552FFD" w:rsidP="00C32F15">
      <w:pPr>
        <w:ind w:left="2880"/>
        <w:jc w:val="center"/>
        <w:rPr>
          <w:rFonts w:asciiTheme="majorHAnsi" w:hAnsiTheme="majorHAnsi" w:cstheme="majorHAnsi"/>
          <w:b/>
        </w:rPr>
      </w:pPr>
      <w:r w:rsidRPr="0047497E">
        <w:rPr>
          <w:rFonts w:asciiTheme="majorHAnsi" w:hAnsiTheme="majorHAnsi" w:cstheme="majorHAnsi"/>
          <w:b/>
        </w:rPr>
        <w:t>“</w:t>
      </w:r>
      <w:r w:rsidR="0059714A">
        <w:rPr>
          <w:rFonts w:asciiTheme="majorHAnsi" w:hAnsiTheme="majorHAnsi" w:cstheme="majorHAnsi"/>
          <w:b/>
        </w:rPr>
        <w:t>True Belonging</w:t>
      </w:r>
      <w:r w:rsidR="00A72246">
        <w:rPr>
          <w:rFonts w:asciiTheme="majorHAnsi" w:hAnsiTheme="majorHAnsi" w:cstheme="majorHAnsi"/>
          <w:b/>
        </w:rPr>
        <w:t>:</w:t>
      </w:r>
      <w:r w:rsidR="001F0A7F">
        <w:rPr>
          <w:rFonts w:asciiTheme="majorHAnsi" w:hAnsiTheme="majorHAnsi" w:cstheme="majorHAnsi"/>
          <w:b/>
        </w:rPr>
        <w:t xml:space="preserve"> Home Edition</w:t>
      </w:r>
      <w:r w:rsidR="0059714A">
        <w:rPr>
          <w:rFonts w:asciiTheme="majorHAnsi" w:hAnsiTheme="majorHAnsi" w:cstheme="majorHAnsi"/>
          <w:b/>
        </w:rPr>
        <w:t>”</w:t>
      </w:r>
    </w:p>
    <w:p w:rsidR="00C32F15" w:rsidRDefault="000346E7" w:rsidP="00C32F15">
      <w:pPr>
        <w:ind w:left="2880"/>
        <w:jc w:val="center"/>
        <w:rPr>
          <w:rFonts w:asciiTheme="majorHAnsi" w:hAnsiTheme="majorHAnsi" w:cstheme="majorHAnsi"/>
          <w:b/>
        </w:rPr>
      </w:pPr>
      <w:r w:rsidRPr="0047497E">
        <w:rPr>
          <w:rFonts w:asciiTheme="majorHAnsi" w:hAnsiTheme="majorHAnsi" w:cstheme="majorHAnsi"/>
        </w:rPr>
        <w:t xml:space="preserve">The Passage: </w:t>
      </w:r>
      <w:r w:rsidR="0067070E">
        <w:rPr>
          <w:rFonts w:asciiTheme="majorHAnsi" w:hAnsiTheme="majorHAnsi" w:cstheme="majorHAnsi"/>
        </w:rPr>
        <w:t xml:space="preserve">Isaiah </w:t>
      </w:r>
      <w:r w:rsidR="004E30E5">
        <w:rPr>
          <w:rFonts w:asciiTheme="majorHAnsi" w:hAnsiTheme="majorHAnsi" w:cstheme="majorHAnsi"/>
        </w:rPr>
        <w:t>58:1-12</w:t>
      </w:r>
    </w:p>
    <w:p w:rsidR="000346E7" w:rsidRPr="00C32F15" w:rsidRDefault="001F0A7F" w:rsidP="00C32F15">
      <w:pPr>
        <w:ind w:left="2880"/>
        <w:jc w:val="center"/>
        <w:rPr>
          <w:rFonts w:asciiTheme="majorHAnsi" w:hAnsiTheme="majorHAnsi" w:cstheme="majorHAnsi"/>
          <w:b/>
        </w:rPr>
      </w:pPr>
      <w:r>
        <w:rPr>
          <w:rFonts w:asciiTheme="majorHAnsi" w:hAnsiTheme="majorHAnsi" w:cstheme="majorHAnsi"/>
        </w:rPr>
        <w:t xml:space="preserve">January </w:t>
      </w:r>
      <w:r w:rsidR="0067070E">
        <w:rPr>
          <w:rFonts w:asciiTheme="majorHAnsi" w:hAnsiTheme="majorHAnsi" w:cstheme="majorHAnsi"/>
        </w:rPr>
        <w:t>21 – February 3</w:t>
      </w:r>
    </w:p>
    <w:p w:rsidR="000346E7" w:rsidRPr="0047497E" w:rsidRDefault="000346E7" w:rsidP="004F2F7A">
      <w:pPr>
        <w:rPr>
          <w:rFonts w:asciiTheme="majorHAnsi" w:hAnsiTheme="majorHAnsi" w:cstheme="majorHAnsi"/>
          <w:b/>
        </w:rPr>
      </w:pPr>
    </w:p>
    <w:p w:rsidR="00BB75B9" w:rsidRPr="0047497E" w:rsidRDefault="00BB75B9" w:rsidP="004F2F7A">
      <w:pPr>
        <w:rPr>
          <w:rFonts w:asciiTheme="majorHAnsi" w:hAnsiTheme="majorHAnsi" w:cstheme="majorHAnsi"/>
          <w:b/>
        </w:rPr>
      </w:pPr>
    </w:p>
    <w:p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p>
    <w:p w:rsidR="00FD1F6B" w:rsidRPr="0047497E" w:rsidRDefault="00FD1F6B" w:rsidP="004F2F7A">
      <w:pPr>
        <w:rPr>
          <w:rFonts w:asciiTheme="majorHAnsi" w:hAnsiTheme="majorHAnsi" w:cstheme="majorHAnsi"/>
        </w:rPr>
      </w:pPr>
    </w:p>
    <w:p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 xml:space="preserve">To facilitate a discussion on the passage of Scripture that was preached that </w:t>
      </w:r>
      <w:proofErr w:type="gramStart"/>
      <w:r w:rsidRPr="0047497E">
        <w:rPr>
          <w:rFonts w:asciiTheme="majorHAnsi" w:hAnsiTheme="majorHAnsi" w:cstheme="majorHAnsi"/>
        </w:rPr>
        <w:t>particular Sunday</w:t>
      </w:r>
      <w:proofErr w:type="gramEnd"/>
      <w:r w:rsidRPr="0047497E">
        <w:rPr>
          <w:rFonts w:asciiTheme="majorHAnsi" w:hAnsiTheme="majorHAnsi" w:cstheme="majorHAnsi"/>
        </w:rPr>
        <w:t xml:space="preserve">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rsidR="00AA695D" w:rsidRPr="0047497E" w:rsidRDefault="00AA695D" w:rsidP="00AA695D">
      <w:pPr>
        <w:pStyle w:val="ListParagraph"/>
        <w:ind w:left="1080"/>
        <w:rPr>
          <w:rFonts w:asciiTheme="majorHAnsi" w:hAnsiTheme="majorHAnsi" w:cstheme="majorHAnsi"/>
        </w:rPr>
      </w:pPr>
    </w:p>
    <w:p w:rsidR="00FD1F6B" w:rsidRPr="0047497E" w:rsidRDefault="00BB75B9" w:rsidP="00FD1F6B">
      <w:pPr>
        <w:rPr>
          <w:rFonts w:asciiTheme="majorHAnsi" w:hAnsiTheme="majorHAnsi" w:cstheme="majorHAnsi"/>
        </w:rPr>
      </w:pPr>
      <w:r w:rsidRPr="0047497E">
        <w:rPr>
          <w:rFonts w:asciiTheme="majorHAnsi" w:hAnsiTheme="majorHAnsi" w:cstheme="majorHAnsi"/>
        </w:rPr>
        <w:t>As always, we are so grateful for you, your gifting, your servant leadership</w:t>
      </w:r>
      <w:r w:rsidR="00C32F15">
        <w:rPr>
          <w:rFonts w:asciiTheme="majorHAnsi" w:hAnsiTheme="majorHAnsi" w:cstheme="majorHAnsi"/>
        </w:rPr>
        <w:t>,</w:t>
      </w:r>
      <w:r w:rsidRPr="0047497E">
        <w:rPr>
          <w:rFonts w:asciiTheme="majorHAnsi" w:hAnsiTheme="majorHAnsi" w:cstheme="majorHAnsi"/>
        </w:rPr>
        <w:t xml:space="preserve"> and all that you do for the cause of Christ. Please let us know if</w:t>
      </w:r>
      <w:r w:rsidR="00FD1F6B" w:rsidRPr="0047497E">
        <w:rPr>
          <w:rFonts w:asciiTheme="majorHAnsi" w:hAnsiTheme="majorHAnsi" w:cstheme="majorHAnsi"/>
        </w:rPr>
        <w:t xml:space="preserve"> we can help you in any way.</w:t>
      </w:r>
    </w:p>
    <w:p w:rsidR="00FD1F6B" w:rsidRPr="0047497E" w:rsidRDefault="00FD1F6B" w:rsidP="00FD1F6B">
      <w:pPr>
        <w:rPr>
          <w:rFonts w:asciiTheme="majorHAnsi" w:hAnsiTheme="majorHAnsi" w:cstheme="majorHAnsi"/>
        </w:rPr>
      </w:pPr>
    </w:p>
    <w:p w:rsidR="00FD1F6B" w:rsidRPr="0047497E" w:rsidRDefault="00FD1F6B" w:rsidP="00FD1F6B">
      <w:pPr>
        <w:rPr>
          <w:rFonts w:asciiTheme="majorHAnsi" w:hAnsiTheme="majorHAnsi" w:cstheme="majorHAnsi"/>
        </w:rPr>
      </w:pPr>
      <w:r w:rsidRPr="0047497E">
        <w:rPr>
          <w:rFonts w:asciiTheme="majorHAnsi" w:hAnsiTheme="majorHAnsi" w:cstheme="majorHAnsi"/>
        </w:rPr>
        <w:t>Grace and peace,</w:t>
      </w:r>
    </w:p>
    <w:p w:rsidR="00597BC4" w:rsidRPr="0047497E" w:rsidRDefault="00BB75B9" w:rsidP="00817761">
      <w:pPr>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rsidR="00817761" w:rsidRPr="0047497E" w:rsidRDefault="00817761" w:rsidP="00817761">
      <w:pPr>
        <w:pBdr>
          <w:bottom w:val="single" w:sz="6" w:space="1" w:color="auto"/>
        </w:pBdr>
        <w:rPr>
          <w:rFonts w:asciiTheme="majorHAnsi" w:hAnsiTheme="majorHAnsi" w:cstheme="majorHAnsi"/>
        </w:rPr>
      </w:pPr>
    </w:p>
    <w:p w:rsidR="009E45DB" w:rsidRDefault="009E45DB" w:rsidP="00602EDA">
      <w:pPr>
        <w:widowControl w:val="0"/>
        <w:autoSpaceDE w:val="0"/>
        <w:autoSpaceDN w:val="0"/>
        <w:adjustRightInd w:val="0"/>
        <w:rPr>
          <w:rFonts w:asciiTheme="majorHAnsi" w:hAnsiTheme="majorHAnsi" w:cstheme="majorHAnsi"/>
          <w:b/>
          <w:bCs/>
        </w:rPr>
      </w:pPr>
    </w:p>
    <w:p w:rsidR="00597BC4" w:rsidRPr="0047497E" w:rsidRDefault="004E30E5" w:rsidP="00602EDA">
      <w:pPr>
        <w:widowControl w:val="0"/>
        <w:autoSpaceDE w:val="0"/>
        <w:autoSpaceDN w:val="0"/>
        <w:adjustRightInd w:val="0"/>
        <w:rPr>
          <w:rFonts w:asciiTheme="majorHAnsi" w:hAnsiTheme="majorHAnsi" w:cstheme="majorHAnsi"/>
          <w:b/>
          <w:bCs/>
        </w:rPr>
      </w:pPr>
      <w:r>
        <w:rPr>
          <w:rFonts w:asciiTheme="majorHAnsi" w:hAnsiTheme="majorHAnsi" w:cstheme="majorHAnsi"/>
          <w:b/>
          <w:bCs/>
        </w:rPr>
        <w:t>January 21, 2019</w:t>
      </w:r>
    </w:p>
    <w:p w:rsidR="0067070E" w:rsidRPr="00A72246" w:rsidRDefault="0067070E" w:rsidP="0067070E">
      <w:pPr>
        <w:widowControl w:val="0"/>
        <w:autoSpaceDE w:val="0"/>
        <w:autoSpaceDN w:val="0"/>
        <w:adjustRightInd w:val="0"/>
        <w:rPr>
          <w:rFonts w:asciiTheme="majorHAnsi" w:eastAsiaTheme="minorEastAsia" w:hAnsiTheme="majorHAnsi"/>
          <w:color w:val="000000"/>
        </w:rPr>
      </w:pPr>
      <w:r>
        <w:rPr>
          <w:rFonts w:asciiTheme="majorHAnsi" w:hAnsiTheme="majorHAnsi" w:cstheme="majorHAnsi"/>
          <w:b/>
          <w:bCs/>
        </w:rPr>
        <w:t>This is a special week, so please read these notes</w:t>
      </w:r>
      <w:r w:rsidR="00347D2D">
        <w:rPr>
          <w:rFonts w:asciiTheme="majorHAnsi" w:hAnsiTheme="majorHAnsi" w:cstheme="majorHAnsi"/>
          <w:b/>
          <w:bCs/>
        </w:rPr>
        <w:t>:</w:t>
      </w:r>
    </w:p>
    <w:p w:rsidR="008554DB" w:rsidRDefault="008554DB" w:rsidP="00473C21">
      <w:pPr>
        <w:widowControl w:val="0"/>
        <w:pBdr>
          <w:bottom w:val="single" w:sz="6" w:space="1" w:color="auto"/>
        </w:pBdr>
        <w:autoSpaceDE w:val="0"/>
        <w:autoSpaceDN w:val="0"/>
        <w:adjustRightInd w:val="0"/>
        <w:rPr>
          <w:rFonts w:asciiTheme="majorHAnsi" w:eastAsiaTheme="minorEastAsia" w:hAnsiTheme="majorHAnsi"/>
          <w:color w:val="000000"/>
        </w:rPr>
      </w:pPr>
    </w:p>
    <w:p w:rsidR="0067070E" w:rsidRDefault="0067070E" w:rsidP="00473C21">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Thi</w:t>
      </w:r>
      <w:r w:rsidR="00347D2D">
        <w:rPr>
          <w:rFonts w:asciiTheme="majorHAnsi" w:eastAsiaTheme="minorEastAsia" w:hAnsiTheme="majorHAnsi"/>
          <w:color w:val="000000"/>
        </w:rPr>
        <w:t xml:space="preserve">s sermon series, “True Belonging: </w:t>
      </w:r>
      <w:r>
        <w:rPr>
          <w:rFonts w:asciiTheme="majorHAnsi" w:eastAsiaTheme="minorEastAsia" w:hAnsiTheme="majorHAnsi"/>
          <w:color w:val="000000"/>
        </w:rPr>
        <w:t>Home Edition</w:t>
      </w:r>
      <w:r w:rsidR="00347D2D">
        <w:rPr>
          <w:rFonts w:asciiTheme="majorHAnsi" w:eastAsiaTheme="minorEastAsia" w:hAnsiTheme="majorHAnsi"/>
          <w:color w:val="000000"/>
        </w:rPr>
        <w:t>”</w:t>
      </w:r>
      <w:r>
        <w:rPr>
          <w:rFonts w:asciiTheme="majorHAnsi" w:eastAsiaTheme="minorEastAsia" w:hAnsiTheme="majorHAnsi"/>
          <w:color w:val="000000"/>
        </w:rPr>
        <w:t xml:space="preserve"> was designed to include all the various aspects of home, family</w:t>
      </w:r>
      <w:r w:rsidR="009E45DB">
        <w:rPr>
          <w:rFonts w:asciiTheme="majorHAnsi" w:eastAsiaTheme="minorEastAsia" w:hAnsiTheme="majorHAnsi"/>
          <w:color w:val="000000"/>
        </w:rPr>
        <w:t>,</w:t>
      </w:r>
      <w:r>
        <w:rPr>
          <w:rFonts w:asciiTheme="majorHAnsi" w:eastAsiaTheme="minorEastAsia" w:hAnsiTheme="majorHAnsi"/>
          <w:color w:val="000000"/>
        </w:rPr>
        <w:t xml:space="preserve"> and belonging for all of us regardless of age, marital status, </w:t>
      </w:r>
      <w:r w:rsidR="009E45DB">
        <w:rPr>
          <w:rFonts w:asciiTheme="majorHAnsi" w:eastAsiaTheme="minorEastAsia" w:hAnsiTheme="majorHAnsi"/>
          <w:color w:val="000000"/>
        </w:rPr>
        <w:t xml:space="preserve">or </w:t>
      </w:r>
      <w:r>
        <w:rPr>
          <w:rFonts w:asciiTheme="majorHAnsi" w:eastAsiaTheme="minorEastAsia" w:hAnsiTheme="majorHAnsi"/>
          <w:color w:val="000000"/>
        </w:rPr>
        <w:t>season of life, and we wanted to pay special attention to the perspective Martin Luther King</w:t>
      </w:r>
      <w:r w:rsidR="009E45DB">
        <w:rPr>
          <w:rFonts w:asciiTheme="majorHAnsi" w:eastAsiaTheme="minorEastAsia" w:hAnsiTheme="majorHAnsi"/>
          <w:color w:val="000000"/>
        </w:rPr>
        <w:t>, Jr.</w:t>
      </w:r>
      <w:r>
        <w:rPr>
          <w:rFonts w:asciiTheme="majorHAnsi" w:eastAsiaTheme="minorEastAsia" w:hAnsiTheme="majorHAnsi"/>
          <w:color w:val="000000"/>
        </w:rPr>
        <w:t xml:space="preserve"> </w:t>
      </w:r>
      <w:r w:rsidR="009E45DB">
        <w:rPr>
          <w:rFonts w:asciiTheme="majorHAnsi" w:eastAsiaTheme="minorEastAsia" w:hAnsiTheme="majorHAnsi"/>
          <w:color w:val="000000"/>
        </w:rPr>
        <w:t>w</w:t>
      </w:r>
      <w:r>
        <w:rPr>
          <w:rFonts w:asciiTheme="majorHAnsi" w:eastAsiaTheme="minorEastAsia" w:hAnsiTheme="majorHAnsi"/>
          <w:color w:val="000000"/>
        </w:rPr>
        <w:t>eekend would give us.</w:t>
      </w:r>
    </w:p>
    <w:p w:rsidR="0067070E" w:rsidRDefault="0067070E" w:rsidP="00473C21">
      <w:pPr>
        <w:widowControl w:val="0"/>
        <w:pBdr>
          <w:bottom w:val="single" w:sz="6" w:space="1" w:color="auto"/>
        </w:pBdr>
        <w:autoSpaceDE w:val="0"/>
        <w:autoSpaceDN w:val="0"/>
        <w:adjustRightInd w:val="0"/>
        <w:rPr>
          <w:rFonts w:asciiTheme="majorHAnsi" w:eastAsiaTheme="minorEastAsia" w:hAnsiTheme="majorHAnsi"/>
          <w:color w:val="000000"/>
        </w:rPr>
      </w:pPr>
    </w:p>
    <w:p w:rsidR="0067070E" w:rsidRDefault="0067070E" w:rsidP="00473C21">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We are grateful that Dr. Virginia Ward accepted the invitation to preach at Grace and that she chose to speak into the series on the theme of reconciliation.</w:t>
      </w:r>
    </w:p>
    <w:p w:rsidR="0067070E" w:rsidRDefault="0067070E" w:rsidP="00473C21">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lastRenderedPageBreak/>
        <w:t>Because a value of our ministry is to create study guides where the Scripture passage preached is studied and discussed, we do hope that we can include the context of this sermon as we discuss how to apply these words to our lives.</w:t>
      </w:r>
      <w:r>
        <w:rPr>
          <w:rFonts w:asciiTheme="majorHAnsi" w:eastAsiaTheme="minorEastAsia" w:hAnsiTheme="majorHAnsi"/>
          <w:color w:val="000000"/>
        </w:rPr>
        <w:br/>
      </w:r>
    </w:p>
    <w:p w:rsidR="0067070E" w:rsidRDefault="0067070E" w:rsidP="00473C21">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Spend a few moments in intentional prayer that your group would use this opportunity to be people of reconciliation,</w:t>
      </w:r>
      <w:r w:rsidR="00347D2D">
        <w:rPr>
          <w:rFonts w:asciiTheme="majorHAnsi" w:eastAsiaTheme="minorEastAsia" w:hAnsiTheme="majorHAnsi"/>
          <w:color w:val="000000"/>
        </w:rPr>
        <w:t xml:space="preserve"> </w:t>
      </w:r>
      <w:r>
        <w:rPr>
          <w:rFonts w:asciiTheme="majorHAnsi" w:eastAsiaTheme="minorEastAsia" w:hAnsiTheme="majorHAnsi"/>
          <w:color w:val="000000"/>
        </w:rPr>
        <w:t>to love our neighbors</w:t>
      </w:r>
      <w:r w:rsidR="009E45DB">
        <w:rPr>
          <w:rFonts w:asciiTheme="majorHAnsi" w:eastAsiaTheme="minorEastAsia" w:hAnsiTheme="majorHAnsi"/>
          <w:color w:val="000000"/>
        </w:rPr>
        <w:t>,</w:t>
      </w:r>
      <w:r>
        <w:rPr>
          <w:rFonts w:asciiTheme="majorHAnsi" w:eastAsiaTheme="minorEastAsia" w:hAnsiTheme="majorHAnsi"/>
          <w:color w:val="000000"/>
        </w:rPr>
        <w:t xml:space="preserve"> and </w:t>
      </w:r>
      <w:r w:rsidR="004E30E5">
        <w:rPr>
          <w:rFonts w:asciiTheme="majorHAnsi" w:eastAsiaTheme="minorEastAsia" w:hAnsiTheme="majorHAnsi"/>
          <w:color w:val="000000"/>
        </w:rPr>
        <w:t xml:space="preserve">to </w:t>
      </w:r>
      <w:r w:rsidR="00347D2D">
        <w:rPr>
          <w:rFonts w:asciiTheme="majorHAnsi" w:eastAsiaTheme="minorEastAsia" w:hAnsiTheme="majorHAnsi"/>
          <w:color w:val="000000"/>
        </w:rPr>
        <w:t>pray for and seek the good of our rivals</w:t>
      </w:r>
      <w:r w:rsidR="004E30E5">
        <w:rPr>
          <w:rFonts w:asciiTheme="majorHAnsi" w:eastAsiaTheme="minorEastAsia" w:hAnsiTheme="majorHAnsi"/>
          <w:color w:val="000000"/>
        </w:rPr>
        <w:t>.</w:t>
      </w:r>
      <w:r w:rsidR="00347D2D">
        <w:rPr>
          <w:rFonts w:asciiTheme="majorHAnsi" w:eastAsiaTheme="minorEastAsia" w:hAnsiTheme="majorHAnsi"/>
          <w:color w:val="000000"/>
        </w:rPr>
        <w:t xml:space="preserve"> </w:t>
      </w:r>
      <w:r w:rsidR="004E30E5">
        <w:rPr>
          <w:rFonts w:asciiTheme="majorHAnsi" w:eastAsiaTheme="minorEastAsia" w:hAnsiTheme="majorHAnsi"/>
          <w:color w:val="000000"/>
        </w:rPr>
        <w:t xml:space="preserve">Pray that </w:t>
      </w:r>
      <w:r w:rsidR="00347D2D">
        <w:rPr>
          <w:rFonts w:asciiTheme="majorHAnsi" w:eastAsiaTheme="minorEastAsia" w:hAnsiTheme="majorHAnsi"/>
          <w:color w:val="000000"/>
        </w:rPr>
        <w:t>the tone of this discussion be respectful and</w:t>
      </w:r>
      <w:r w:rsidR="004E30E5">
        <w:rPr>
          <w:rFonts w:asciiTheme="majorHAnsi" w:eastAsiaTheme="minorEastAsia" w:hAnsiTheme="majorHAnsi"/>
          <w:color w:val="000000"/>
        </w:rPr>
        <w:t xml:space="preserve"> that</w:t>
      </w:r>
      <w:r w:rsidR="00347D2D">
        <w:rPr>
          <w:rFonts w:asciiTheme="majorHAnsi" w:eastAsiaTheme="minorEastAsia" w:hAnsiTheme="majorHAnsi"/>
          <w:color w:val="000000"/>
        </w:rPr>
        <w:t xml:space="preserve"> your time be Christ-centered. If you get off-track, d</w:t>
      </w:r>
      <w:r w:rsidR="004E30E5">
        <w:rPr>
          <w:rFonts w:asciiTheme="majorHAnsi" w:eastAsiaTheme="minorEastAsia" w:hAnsiTheme="majorHAnsi"/>
          <w:color w:val="000000"/>
        </w:rPr>
        <w:t>o take the opportunity to reset and reorient yourselves.</w:t>
      </w:r>
      <w:r w:rsidR="00347D2D">
        <w:rPr>
          <w:rFonts w:asciiTheme="majorHAnsi" w:eastAsiaTheme="minorEastAsia" w:hAnsiTheme="majorHAnsi"/>
          <w:color w:val="000000"/>
        </w:rPr>
        <w:t xml:space="preserve"> Our </w:t>
      </w:r>
      <w:r w:rsidR="004E30E5">
        <w:rPr>
          <w:rFonts w:asciiTheme="majorHAnsi" w:eastAsiaTheme="minorEastAsia" w:hAnsiTheme="majorHAnsi"/>
          <w:color w:val="000000"/>
        </w:rPr>
        <w:t xml:space="preserve">continued </w:t>
      </w:r>
      <w:r w:rsidR="00347D2D">
        <w:rPr>
          <w:rFonts w:asciiTheme="majorHAnsi" w:eastAsiaTheme="minorEastAsia" w:hAnsiTheme="majorHAnsi"/>
          <w:color w:val="000000"/>
        </w:rPr>
        <w:t xml:space="preserve">hope </w:t>
      </w:r>
      <w:r w:rsidR="004E30E5">
        <w:rPr>
          <w:rFonts w:asciiTheme="majorHAnsi" w:eastAsiaTheme="minorEastAsia" w:hAnsiTheme="majorHAnsi"/>
          <w:color w:val="000000"/>
        </w:rPr>
        <w:t xml:space="preserve">in Christian community </w:t>
      </w:r>
      <w:r w:rsidR="00347D2D">
        <w:rPr>
          <w:rFonts w:asciiTheme="majorHAnsi" w:eastAsiaTheme="minorEastAsia" w:hAnsiTheme="majorHAnsi"/>
          <w:color w:val="000000"/>
        </w:rPr>
        <w:t>is to care for one another, grow in Christ together</w:t>
      </w:r>
      <w:r w:rsidR="009E45DB">
        <w:rPr>
          <w:rFonts w:asciiTheme="majorHAnsi" w:eastAsiaTheme="minorEastAsia" w:hAnsiTheme="majorHAnsi"/>
          <w:color w:val="000000"/>
        </w:rPr>
        <w:t>,</w:t>
      </w:r>
      <w:r w:rsidR="00347D2D">
        <w:rPr>
          <w:rFonts w:asciiTheme="majorHAnsi" w:eastAsiaTheme="minorEastAsia" w:hAnsiTheme="majorHAnsi"/>
          <w:color w:val="000000"/>
        </w:rPr>
        <w:t xml:space="preserve"> and make an impact in the world around us.</w:t>
      </w:r>
    </w:p>
    <w:p w:rsidR="00CB128C" w:rsidRDefault="00CB128C" w:rsidP="00473C21">
      <w:pPr>
        <w:widowControl w:val="0"/>
        <w:pBdr>
          <w:bottom w:val="single" w:sz="6" w:space="1" w:color="auto"/>
        </w:pBdr>
        <w:autoSpaceDE w:val="0"/>
        <w:autoSpaceDN w:val="0"/>
        <w:adjustRightInd w:val="0"/>
        <w:rPr>
          <w:rFonts w:asciiTheme="majorHAnsi" w:eastAsiaTheme="minorEastAsia" w:hAnsiTheme="majorHAnsi"/>
          <w:color w:val="000000"/>
        </w:rPr>
      </w:pPr>
    </w:p>
    <w:p w:rsidR="009E45DB" w:rsidRDefault="00CB128C" w:rsidP="00473C21">
      <w:pPr>
        <w:widowControl w:val="0"/>
        <w:pBdr>
          <w:bottom w:val="single" w:sz="6" w:space="1" w:color="auto"/>
        </w:pBdr>
        <w:autoSpaceDE w:val="0"/>
        <w:autoSpaceDN w:val="0"/>
        <w:adjustRightInd w:val="0"/>
        <w:rPr>
          <w:rFonts w:asciiTheme="majorHAnsi" w:eastAsiaTheme="minorEastAsia" w:hAnsiTheme="majorHAnsi"/>
          <w:b/>
          <w:color w:val="000000"/>
        </w:rPr>
      </w:pPr>
      <w:r w:rsidRPr="009E45DB">
        <w:rPr>
          <w:rFonts w:asciiTheme="majorHAnsi" w:eastAsiaTheme="minorEastAsia" w:hAnsiTheme="majorHAnsi"/>
          <w:b/>
          <w:color w:val="000000"/>
        </w:rPr>
        <w:t>Context of the passage</w:t>
      </w:r>
    </w:p>
    <w:p w:rsidR="00CB128C" w:rsidRPr="009E45DB" w:rsidRDefault="00CB128C" w:rsidP="00473C21">
      <w:pPr>
        <w:widowControl w:val="0"/>
        <w:pBdr>
          <w:bottom w:val="single" w:sz="6" w:space="1" w:color="auto"/>
        </w:pBdr>
        <w:autoSpaceDE w:val="0"/>
        <w:autoSpaceDN w:val="0"/>
        <w:adjustRightInd w:val="0"/>
        <w:rPr>
          <w:rFonts w:asciiTheme="majorHAnsi" w:eastAsiaTheme="minorEastAsia" w:hAnsiTheme="majorHAnsi"/>
          <w:b/>
          <w:color w:val="000000"/>
        </w:rPr>
      </w:pPr>
      <w:r>
        <w:rPr>
          <w:rFonts w:asciiTheme="majorHAnsi" w:eastAsiaTheme="minorEastAsia" w:hAnsiTheme="majorHAnsi"/>
          <w:color w:val="000000"/>
        </w:rPr>
        <w:t>Today we will be looking at the first section of Isaiah 58. In short, it is a prophetic word against the religious who observe festivals and fasts but ignore the pain and suffering of their neighbor. God sends Isaiah to call out this type of hypocrisy</w:t>
      </w:r>
      <w:r w:rsidR="004E30E5">
        <w:rPr>
          <w:rFonts w:asciiTheme="majorHAnsi" w:eastAsiaTheme="minorEastAsia" w:hAnsiTheme="majorHAnsi"/>
          <w:color w:val="000000"/>
        </w:rPr>
        <w:t xml:space="preserve"> and calls God’s</w:t>
      </w:r>
      <w:r w:rsidR="007C0DC8">
        <w:rPr>
          <w:rFonts w:asciiTheme="majorHAnsi" w:eastAsiaTheme="minorEastAsia" w:hAnsiTheme="majorHAnsi"/>
          <w:color w:val="000000"/>
        </w:rPr>
        <w:t xml:space="preserve"> people to something greater.</w:t>
      </w:r>
    </w:p>
    <w:p w:rsidR="007C0DC8" w:rsidRDefault="007C0DC8" w:rsidP="00473C21">
      <w:pPr>
        <w:widowControl w:val="0"/>
        <w:pBdr>
          <w:bottom w:val="single" w:sz="6" w:space="1" w:color="auto"/>
        </w:pBdr>
        <w:autoSpaceDE w:val="0"/>
        <w:autoSpaceDN w:val="0"/>
        <w:adjustRightInd w:val="0"/>
        <w:rPr>
          <w:rFonts w:asciiTheme="majorHAnsi" w:eastAsiaTheme="minorEastAsia" w:hAnsiTheme="majorHAnsi"/>
          <w:color w:val="000000"/>
        </w:rPr>
      </w:pPr>
    </w:p>
    <w:p w:rsidR="007C0DC8" w:rsidRDefault="007C0DC8" w:rsidP="00473C21">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May we allow these words of Scripture to work in us, bring wisdom, and inspire transformation empowered by the Holy Spirit.</w:t>
      </w:r>
    </w:p>
    <w:p w:rsidR="009E45DB" w:rsidRPr="0047497E" w:rsidRDefault="009E45DB" w:rsidP="009E45DB">
      <w:pPr>
        <w:pBdr>
          <w:bottom w:val="single" w:sz="6" w:space="1" w:color="auto"/>
        </w:pBdr>
        <w:rPr>
          <w:rFonts w:asciiTheme="majorHAnsi" w:hAnsiTheme="majorHAnsi" w:cstheme="majorHAnsi"/>
        </w:rPr>
      </w:pPr>
    </w:p>
    <w:p w:rsidR="009E45DB" w:rsidRDefault="009E45DB" w:rsidP="009E45DB">
      <w:pPr>
        <w:widowControl w:val="0"/>
        <w:autoSpaceDE w:val="0"/>
        <w:autoSpaceDN w:val="0"/>
        <w:adjustRightInd w:val="0"/>
        <w:rPr>
          <w:rFonts w:asciiTheme="majorHAnsi" w:hAnsiTheme="majorHAnsi" w:cstheme="majorHAnsi"/>
          <w:b/>
          <w:bCs/>
        </w:rPr>
      </w:pPr>
    </w:p>
    <w:p w:rsidR="00677E3D" w:rsidRDefault="009E45DB" w:rsidP="00677E3D">
      <w:pPr>
        <w:widowControl w:val="0"/>
        <w:pBdr>
          <w:bottom w:val="single" w:sz="6" w:space="1" w:color="auto"/>
        </w:pBdr>
        <w:autoSpaceDE w:val="0"/>
        <w:autoSpaceDN w:val="0"/>
        <w:adjustRightInd w:val="0"/>
        <w:rPr>
          <w:rFonts w:asciiTheme="majorHAnsi" w:hAnsiTheme="majorHAnsi" w:cstheme="majorHAnsi"/>
          <w:bCs/>
        </w:rPr>
      </w:pPr>
      <w:r>
        <w:rPr>
          <w:rFonts w:asciiTheme="majorHAnsi" w:hAnsiTheme="majorHAnsi" w:cstheme="majorHAnsi"/>
          <w:b/>
          <w:bCs/>
          <w:vertAlign w:val="superscript"/>
        </w:rPr>
        <w:t>1</w:t>
      </w:r>
      <w:r w:rsidR="00677E3D" w:rsidRPr="00677E3D">
        <w:rPr>
          <w:rFonts w:asciiTheme="majorHAnsi" w:hAnsiTheme="majorHAnsi" w:cstheme="majorHAnsi"/>
          <w:b/>
          <w:bCs/>
        </w:rPr>
        <w:t> </w:t>
      </w:r>
      <w:r w:rsidR="00677E3D" w:rsidRPr="00677E3D">
        <w:rPr>
          <w:rFonts w:asciiTheme="majorHAnsi" w:hAnsiTheme="majorHAnsi" w:cstheme="majorHAnsi"/>
          <w:bCs/>
        </w:rPr>
        <w:t>“Shout it aloud, do not hold back.</w:t>
      </w:r>
      <w:r w:rsidR="00677E3D" w:rsidRPr="00677E3D">
        <w:rPr>
          <w:rFonts w:asciiTheme="majorHAnsi" w:hAnsiTheme="majorHAnsi" w:cstheme="majorHAnsi"/>
          <w:bCs/>
        </w:rPr>
        <w:br/>
        <w:t>    Raise your voice like a trumpet.</w:t>
      </w:r>
      <w:r w:rsidR="00677E3D" w:rsidRPr="00677E3D">
        <w:rPr>
          <w:rFonts w:asciiTheme="majorHAnsi" w:hAnsiTheme="majorHAnsi" w:cstheme="majorHAnsi"/>
          <w:bCs/>
        </w:rPr>
        <w:br/>
        <w:t>Declare to my people their rebellion</w:t>
      </w:r>
      <w:r w:rsidR="00677E3D" w:rsidRPr="00677E3D">
        <w:rPr>
          <w:rFonts w:asciiTheme="majorHAnsi" w:hAnsiTheme="majorHAnsi" w:cstheme="majorHAnsi"/>
          <w:bCs/>
        </w:rPr>
        <w:br/>
        <w:t>    and to the descendants of Jacob their sins.</w:t>
      </w:r>
      <w:r w:rsidR="00677E3D" w:rsidRPr="00677E3D">
        <w:rPr>
          <w:rFonts w:asciiTheme="majorHAnsi" w:hAnsiTheme="majorHAnsi" w:cstheme="majorHAnsi"/>
          <w:bCs/>
        </w:rPr>
        <w:br/>
      </w:r>
      <w:r w:rsidR="00677E3D" w:rsidRPr="00677E3D">
        <w:rPr>
          <w:rFonts w:asciiTheme="majorHAnsi" w:hAnsiTheme="majorHAnsi" w:cstheme="majorHAnsi"/>
          <w:b/>
          <w:bCs/>
          <w:vertAlign w:val="superscript"/>
        </w:rPr>
        <w:t>2 </w:t>
      </w:r>
      <w:r w:rsidR="00677E3D" w:rsidRPr="00677E3D">
        <w:rPr>
          <w:rFonts w:asciiTheme="majorHAnsi" w:hAnsiTheme="majorHAnsi" w:cstheme="majorHAnsi"/>
          <w:bCs/>
        </w:rPr>
        <w:t>For day after day they seek me out;</w:t>
      </w:r>
      <w:r w:rsidR="00677E3D" w:rsidRPr="00677E3D">
        <w:rPr>
          <w:rFonts w:asciiTheme="majorHAnsi" w:hAnsiTheme="majorHAnsi" w:cstheme="majorHAnsi"/>
          <w:bCs/>
        </w:rPr>
        <w:br/>
        <w:t>    they seem eager to know my ways,</w:t>
      </w:r>
      <w:r w:rsidR="00677E3D" w:rsidRPr="00677E3D">
        <w:rPr>
          <w:rFonts w:asciiTheme="majorHAnsi" w:hAnsiTheme="majorHAnsi" w:cstheme="majorHAnsi"/>
          <w:bCs/>
        </w:rPr>
        <w:br/>
        <w:t>as if they were a nation that does what is right</w:t>
      </w:r>
      <w:r w:rsidR="00677E3D" w:rsidRPr="00677E3D">
        <w:rPr>
          <w:rFonts w:asciiTheme="majorHAnsi" w:hAnsiTheme="majorHAnsi" w:cstheme="majorHAnsi"/>
          <w:bCs/>
        </w:rPr>
        <w:br/>
        <w:t>    and has not forsaken the commands of its God.</w:t>
      </w:r>
      <w:r w:rsidR="00677E3D" w:rsidRPr="00677E3D">
        <w:rPr>
          <w:rFonts w:asciiTheme="majorHAnsi" w:hAnsiTheme="majorHAnsi" w:cstheme="majorHAnsi"/>
          <w:bCs/>
        </w:rPr>
        <w:br/>
        <w:t>They ask me for just decisions</w:t>
      </w:r>
      <w:r w:rsidR="00677E3D" w:rsidRPr="00677E3D">
        <w:rPr>
          <w:rFonts w:asciiTheme="majorHAnsi" w:hAnsiTheme="majorHAnsi" w:cstheme="majorHAnsi"/>
          <w:bCs/>
        </w:rPr>
        <w:br/>
        <w:t>    and seem eager for God to come near them.</w:t>
      </w:r>
      <w:r w:rsidR="00677E3D" w:rsidRPr="00677E3D">
        <w:rPr>
          <w:rFonts w:asciiTheme="majorHAnsi" w:hAnsiTheme="majorHAnsi" w:cstheme="majorHAnsi"/>
          <w:bCs/>
        </w:rPr>
        <w:br/>
      </w:r>
      <w:r w:rsidR="00677E3D" w:rsidRPr="00677E3D">
        <w:rPr>
          <w:rFonts w:asciiTheme="majorHAnsi" w:hAnsiTheme="majorHAnsi" w:cstheme="majorHAnsi"/>
          <w:b/>
          <w:bCs/>
          <w:vertAlign w:val="superscript"/>
        </w:rPr>
        <w:t>3 </w:t>
      </w:r>
      <w:r w:rsidR="00677E3D" w:rsidRPr="00677E3D">
        <w:rPr>
          <w:rFonts w:asciiTheme="majorHAnsi" w:hAnsiTheme="majorHAnsi" w:cstheme="majorHAnsi"/>
          <w:bCs/>
        </w:rPr>
        <w:t>‘Why have we fasted,’ they say,</w:t>
      </w:r>
      <w:r w:rsidR="00677E3D" w:rsidRPr="00677E3D">
        <w:rPr>
          <w:rFonts w:asciiTheme="majorHAnsi" w:hAnsiTheme="majorHAnsi" w:cstheme="majorHAnsi"/>
          <w:bCs/>
        </w:rPr>
        <w:br/>
        <w:t>    ‘and you have not seen it?</w:t>
      </w:r>
      <w:r w:rsidR="00677E3D" w:rsidRPr="00677E3D">
        <w:rPr>
          <w:rFonts w:asciiTheme="majorHAnsi" w:hAnsiTheme="majorHAnsi" w:cstheme="majorHAnsi"/>
          <w:bCs/>
        </w:rPr>
        <w:br/>
        <w:t>Why have we humbled ourselves,</w:t>
      </w:r>
      <w:r w:rsidR="00677E3D" w:rsidRPr="00677E3D">
        <w:rPr>
          <w:rFonts w:asciiTheme="majorHAnsi" w:hAnsiTheme="majorHAnsi" w:cstheme="majorHAnsi"/>
          <w:bCs/>
        </w:rPr>
        <w:br/>
        <w:t>    and you have not noticed?’</w:t>
      </w:r>
    </w:p>
    <w:p w:rsidR="009E45DB" w:rsidRPr="00677E3D" w:rsidRDefault="009E45DB" w:rsidP="00677E3D">
      <w:pPr>
        <w:widowControl w:val="0"/>
        <w:pBdr>
          <w:bottom w:val="single" w:sz="6" w:space="1" w:color="auto"/>
        </w:pBdr>
        <w:autoSpaceDE w:val="0"/>
        <w:autoSpaceDN w:val="0"/>
        <w:adjustRightInd w:val="0"/>
        <w:rPr>
          <w:rFonts w:asciiTheme="majorHAnsi" w:hAnsiTheme="majorHAnsi" w:cstheme="majorHAnsi"/>
          <w:bCs/>
        </w:rPr>
      </w:pPr>
    </w:p>
    <w:p w:rsidR="00677E3D" w:rsidRDefault="00677E3D" w:rsidP="00677E3D">
      <w:pPr>
        <w:widowControl w:val="0"/>
        <w:pBdr>
          <w:bottom w:val="single" w:sz="6" w:space="1" w:color="auto"/>
        </w:pBdr>
        <w:autoSpaceDE w:val="0"/>
        <w:autoSpaceDN w:val="0"/>
        <w:adjustRightInd w:val="0"/>
        <w:rPr>
          <w:rFonts w:asciiTheme="majorHAnsi" w:hAnsiTheme="majorHAnsi" w:cstheme="majorHAnsi"/>
          <w:bCs/>
        </w:rPr>
      </w:pPr>
      <w:r w:rsidRPr="00677E3D">
        <w:rPr>
          <w:rFonts w:asciiTheme="majorHAnsi" w:hAnsiTheme="majorHAnsi" w:cstheme="majorHAnsi"/>
          <w:bCs/>
        </w:rPr>
        <w:t>“Yet on the day of your fasting, you do as you please</w:t>
      </w:r>
      <w:r w:rsidRPr="00677E3D">
        <w:rPr>
          <w:rFonts w:asciiTheme="majorHAnsi" w:hAnsiTheme="majorHAnsi" w:cstheme="majorHAnsi"/>
          <w:bCs/>
        </w:rPr>
        <w:br/>
        <w:t>    and exploit all your workers.</w:t>
      </w:r>
      <w:r w:rsidRPr="00677E3D">
        <w:rPr>
          <w:rFonts w:asciiTheme="majorHAnsi" w:hAnsiTheme="majorHAnsi" w:cstheme="majorHAnsi"/>
          <w:bCs/>
        </w:rPr>
        <w:br/>
      </w:r>
      <w:r w:rsidRPr="00677E3D">
        <w:rPr>
          <w:rFonts w:asciiTheme="majorHAnsi" w:hAnsiTheme="majorHAnsi" w:cstheme="majorHAnsi"/>
          <w:b/>
          <w:bCs/>
          <w:vertAlign w:val="superscript"/>
        </w:rPr>
        <w:t>4 </w:t>
      </w:r>
      <w:r w:rsidRPr="00677E3D">
        <w:rPr>
          <w:rFonts w:asciiTheme="majorHAnsi" w:hAnsiTheme="majorHAnsi" w:cstheme="majorHAnsi"/>
          <w:bCs/>
        </w:rPr>
        <w:t>Your fasting ends in quarreling and strife,</w:t>
      </w:r>
      <w:r w:rsidRPr="00677E3D">
        <w:rPr>
          <w:rFonts w:asciiTheme="majorHAnsi" w:hAnsiTheme="majorHAnsi" w:cstheme="majorHAnsi"/>
          <w:bCs/>
        </w:rPr>
        <w:br/>
        <w:t>    and in striking each other with wicked fists.</w:t>
      </w:r>
      <w:r w:rsidRPr="00677E3D">
        <w:rPr>
          <w:rFonts w:asciiTheme="majorHAnsi" w:hAnsiTheme="majorHAnsi" w:cstheme="majorHAnsi"/>
          <w:bCs/>
        </w:rPr>
        <w:br/>
        <w:t>You cannot fast as you do today</w:t>
      </w:r>
      <w:r w:rsidRPr="00677E3D">
        <w:rPr>
          <w:rFonts w:asciiTheme="majorHAnsi" w:hAnsiTheme="majorHAnsi" w:cstheme="majorHAnsi"/>
          <w:bCs/>
        </w:rPr>
        <w:br/>
        <w:t>    and expect your voice to be heard on high.</w:t>
      </w:r>
      <w:r w:rsidRPr="00677E3D">
        <w:rPr>
          <w:rFonts w:asciiTheme="majorHAnsi" w:hAnsiTheme="majorHAnsi" w:cstheme="majorHAnsi"/>
          <w:bCs/>
        </w:rPr>
        <w:br/>
      </w:r>
      <w:r w:rsidRPr="00677E3D">
        <w:rPr>
          <w:rFonts w:asciiTheme="majorHAnsi" w:hAnsiTheme="majorHAnsi" w:cstheme="majorHAnsi"/>
          <w:b/>
          <w:bCs/>
          <w:vertAlign w:val="superscript"/>
        </w:rPr>
        <w:t>5 </w:t>
      </w:r>
      <w:r w:rsidRPr="00677E3D">
        <w:rPr>
          <w:rFonts w:asciiTheme="majorHAnsi" w:hAnsiTheme="majorHAnsi" w:cstheme="majorHAnsi"/>
          <w:bCs/>
        </w:rPr>
        <w:t>Is this the kind of fast I have chosen,</w:t>
      </w:r>
      <w:r w:rsidRPr="00677E3D">
        <w:rPr>
          <w:rFonts w:asciiTheme="majorHAnsi" w:hAnsiTheme="majorHAnsi" w:cstheme="majorHAnsi"/>
          <w:bCs/>
        </w:rPr>
        <w:br/>
        <w:t>    only a day for people to humble themselves?</w:t>
      </w:r>
      <w:r w:rsidRPr="00677E3D">
        <w:rPr>
          <w:rFonts w:asciiTheme="majorHAnsi" w:hAnsiTheme="majorHAnsi" w:cstheme="majorHAnsi"/>
          <w:bCs/>
        </w:rPr>
        <w:br/>
        <w:t>Is it only for bowing one’s head like a reed</w:t>
      </w:r>
      <w:r w:rsidRPr="00677E3D">
        <w:rPr>
          <w:rFonts w:asciiTheme="majorHAnsi" w:hAnsiTheme="majorHAnsi" w:cstheme="majorHAnsi"/>
          <w:bCs/>
        </w:rPr>
        <w:br/>
      </w:r>
      <w:r w:rsidRPr="00677E3D">
        <w:rPr>
          <w:rFonts w:asciiTheme="majorHAnsi" w:hAnsiTheme="majorHAnsi" w:cstheme="majorHAnsi"/>
          <w:bCs/>
        </w:rPr>
        <w:lastRenderedPageBreak/>
        <w:t>    and for lying in sackcloth and ashes?</w:t>
      </w:r>
      <w:r w:rsidRPr="00677E3D">
        <w:rPr>
          <w:rFonts w:asciiTheme="majorHAnsi" w:hAnsiTheme="majorHAnsi" w:cstheme="majorHAnsi"/>
          <w:bCs/>
        </w:rPr>
        <w:br/>
        <w:t>Is that what you call a fast,</w:t>
      </w:r>
      <w:r w:rsidRPr="00677E3D">
        <w:rPr>
          <w:rFonts w:asciiTheme="majorHAnsi" w:hAnsiTheme="majorHAnsi" w:cstheme="majorHAnsi"/>
          <w:bCs/>
        </w:rPr>
        <w:br/>
        <w:t>    a day acceptable to the Lord?</w:t>
      </w:r>
    </w:p>
    <w:p w:rsidR="009E45DB" w:rsidRPr="00677E3D" w:rsidRDefault="009E45DB" w:rsidP="00677E3D">
      <w:pPr>
        <w:widowControl w:val="0"/>
        <w:pBdr>
          <w:bottom w:val="single" w:sz="6" w:space="1" w:color="auto"/>
        </w:pBdr>
        <w:autoSpaceDE w:val="0"/>
        <w:autoSpaceDN w:val="0"/>
        <w:adjustRightInd w:val="0"/>
        <w:rPr>
          <w:rFonts w:asciiTheme="majorHAnsi" w:hAnsiTheme="majorHAnsi" w:cstheme="majorHAnsi"/>
          <w:bCs/>
        </w:rPr>
      </w:pPr>
    </w:p>
    <w:p w:rsidR="00677E3D" w:rsidRDefault="00677E3D" w:rsidP="00677E3D">
      <w:pPr>
        <w:widowControl w:val="0"/>
        <w:pBdr>
          <w:bottom w:val="single" w:sz="6" w:space="1" w:color="auto"/>
        </w:pBdr>
        <w:autoSpaceDE w:val="0"/>
        <w:autoSpaceDN w:val="0"/>
        <w:adjustRightInd w:val="0"/>
        <w:rPr>
          <w:rFonts w:asciiTheme="majorHAnsi" w:hAnsiTheme="majorHAnsi" w:cstheme="majorHAnsi"/>
          <w:bCs/>
        </w:rPr>
      </w:pPr>
      <w:r w:rsidRPr="00677E3D">
        <w:rPr>
          <w:rFonts w:asciiTheme="majorHAnsi" w:hAnsiTheme="majorHAnsi" w:cstheme="majorHAnsi"/>
          <w:b/>
          <w:bCs/>
          <w:vertAlign w:val="superscript"/>
        </w:rPr>
        <w:t>6 </w:t>
      </w:r>
      <w:r w:rsidRPr="00677E3D">
        <w:rPr>
          <w:rFonts w:asciiTheme="majorHAnsi" w:hAnsiTheme="majorHAnsi" w:cstheme="majorHAnsi"/>
          <w:bCs/>
        </w:rPr>
        <w:t>“Is not this the kind of fasting I have chosen:</w:t>
      </w:r>
      <w:r w:rsidRPr="00677E3D">
        <w:rPr>
          <w:rFonts w:asciiTheme="majorHAnsi" w:hAnsiTheme="majorHAnsi" w:cstheme="majorHAnsi"/>
          <w:bCs/>
        </w:rPr>
        <w:br/>
        <w:t xml:space="preserve">to </w:t>
      </w:r>
      <w:proofErr w:type="spellStart"/>
      <w:r w:rsidRPr="00677E3D">
        <w:rPr>
          <w:rFonts w:asciiTheme="majorHAnsi" w:hAnsiTheme="majorHAnsi" w:cstheme="majorHAnsi"/>
          <w:bCs/>
        </w:rPr>
        <w:t>loose</w:t>
      </w:r>
      <w:proofErr w:type="spellEnd"/>
      <w:r w:rsidRPr="00677E3D">
        <w:rPr>
          <w:rFonts w:asciiTheme="majorHAnsi" w:hAnsiTheme="majorHAnsi" w:cstheme="majorHAnsi"/>
          <w:bCs/>
        </w:rPr>
        <w:t xml:space="preserve"> the chains of injustice</w:t>
      </w:r>
      <w:r w:rsidRPr="00677E3D">
        <w:rPr>
          <w:rFonts w:asciiTheme="majorHAnsi" w:hAnsiTheme="majorHAnsi" w:cstheme="majorHAnsi"/>
          <w:bCs/>
        </w:rPr>
        <w:br/>
        <w:t>    and untie the cords of the yoke,</w:t>
      </w:r>
      <w:r w:rsidRPr="00677E3D">
        <w:rPr>
          <w:rFonts w:asciiTheme="majorHAnsi" w:hAnsiTheme="majorHAnsi" w:cstheme="majorHAnsi"/>
          <w:bCs/>
        </w:rPr>
        <w:br/>
        <w:t>to set the oppressed free</w:t>
      </w:r>
      <w:r w:rsidRPr="00677E3D">
        <w:rPr>
          <w:rFonts w:asciiTheme="majorHAnsi" w:hAnsiTheme="majorHAnsi" w:cstheme="majorHAnsi"/>
          <w:bCs/>
        </w:rPr>
        <w:br/>
        <w:t>    and break every yoke?</w:t>
      </w:r>
      <w:r w:rsidRPr="00677E3D">
        <w:rPr>
          <w:rFonts w:asciiTheme="majorHAnsi" w:hAnsiTheme="majorHAnsi" w:cstheme="majorHAnsi"/>
          <w:bCs/>
        </w:rPr>
        <w:br/>
      </w:r>
      <w:r w:rsidRPr="00677E3D">
        <w:rPr>
          <w:rFonts w:asciiTheme="majorHAnsi" w:hAnsiTheme="majorHAnsi" w:cstheme="majorHAnsi"/>
          <w:b/>
          <w:bCs/>
          <w:vertAlign w:val="superscript"/>
        </w:rPr>
        <w:t>7 </w:t>
      </w:r>
      <w:r w:rsidRPr="00677E3D">
        <w:rPr>
          <w:rFonts w:asciiTheme="majorHAnsi" w:hAnsiTheme="majorHAnsi" w:cstheme="majorHAnsi"/>
          <w:bCs/>
        </w:rPr>
        <w:t>Is it not to share your food with the hungry</w:t>
      </w:r>
      <w:r w:rsidRPr="00677E3D">
        <w:rPr>
          <w:rFonts w:asciiTheme="majorHAnsi" w:hAnsiTheme="majorHAnsi" w:cstheme="majorHAnsi"/>
          <w:bCs/>
        </w:rPr>
        <w:br/>
        <w:t>    and to provide the poor wanderer with shelter—</w:t>
      </w:r>
      <w:r w:rsidRPr="00677E3D">
        <w:rPr>
          <w:rFonts w:asciiTheme="majorHAnsi" w:hAnsiTheme="majorHAnsi" w:cstheme="majorHAnsi"/>
          <w:bCs/>
        </w:rPr>
        <w:br/>
        <w:t>when you see the naked, to clothe them,</w:t>
      </w:r>
      <w:r w:rsidRPr="00677E3D">
        <w:rPr>
          <w:rFonts w:asciiTheme="majorHAnsi" w:hAnsiTheme="majorHAnsi" w:cstheme="majorHAnsi"/>
          <w:bCs/>
        </w:rPr>
        <w:br/>
        <w:t>    and not to turn away from your own flesh and blood?</w:t>
      </w:r>
      <w:r w:rsidRPr="00677E3D">
        <w:rPr>
          <w:rFonts w:asciiTheme="majorHAnsi" w:hAnsiTheme="majorHAnsi" w:cstheme="majorHAnsi"/>
          <w:bCs/>
        </w:rPr>
        <w:br/>
      </w:r>
      <w:r w:rsidRPr="00677E3D">
        <w:rPr>
          <w:rFonts w:asciiTheme="majorHAnsi" w:hAnsiTheme="majorHAnsi" w:cstheme="majorHAnsi"/>
          <w:b/>
          <w:bCs/>
          <w:vertAlign w:val="superscript"/>
        </w:rPr>
        <w:t>8 </w:t>
      </w:r>
      <w:r w:rsidRPr="00677E3D">
        <w:rPr>
          <w:rFonts w:asciiTheme="majorHAnsi" w:hAnsiTheme="majorHAnsi" w:cstheme="majorHAnsi"/>
          <w:bCs/>
        </w:rPr>
        <w:t>Then your light will break forth like the dawn,</w:t>
      </w:r>
      <w:r w:rsidRPr="00677E3D">
        <w:rPr>
          <w:rFonts w:asciiTheme="majorHAnsi" w:hAnsiTheme="majorHAnsi" w:cstheme="majorHAnsi"/>
          <w:bCs/>
        </w:rPr>
        <w:br/>
        <w:t>    and your healing will quickly appear;</w:t>
      </w:r>
      <w:r w:rsidRPr="00677E3D">
        <w:rPr>
          <w:rFonts w:asciiTheme="majorHAnsi" w:hAnsiTheme="majorHAnsi" w:cstheme="majorHAnsi"/>
          <w:bCs/>
        </w:rPr>
        <w:br/>
        <w:t>then your righteousness will go before you,</w:t>
      </w:r>
      <w:r w:rsidRPr="00677E3D">
        <w:rPr>
          <w:rFonts w:asciiTheme="majorHAnsi" w:hAnsiTheme="majorHAnsi" w:cstheme="majorHAnsi"/>
          <w:bCs/>
        </w:rPr>
        <w:br/>
        <w:t>    and the glory of the Lord will be your rear guard.</w:t>
      </w:r>
      <w:r w:rsidRPr="00677E3D">
        <w:rPr>
          <w:rFonts w:asciiTheme="majorHAnsi" w:hAnsiTheme="majorHAnsi" w:cstheme="majorHAnsi"/>
          <w:bCs/>
        </w:rPr>
        <w:br/>
      </w:r>
      <w:r w:rsidRPr="00677E3D">
        <w:rPr>
          <w:rFonts w:asciiTheme="majorHAnsi" w:hAnsiTheme="majorHAnsi" w:cstheme="majorHAnsi"/>
          <w:b/>
          <w:bCs/>
          <w:vertAlign w:val="superscript"/>
        </w:rPr>
        <w:t>9 </w:t>
      </w:r>
      <w:r w:rsidRPr="00677E3D">
        <w:rPr>
          <w:rFonts w:asciiTheme="majorHAnsi" w:hAnsiTheme="majorHAnsi" w:cstheme="majorHAnsi"/>
          <w:bCs/>
        </w:rPr>
        <w:t>Then you will call, and the Lord will answer;</w:t>
      </w:r>
      <w:r w:rsidRPr="00677E3D">
        <w:rPr>
          <w:rFonts w:asciiTheme="majorHAnsi" w:hAnsiTheme="majorHAnsi" w:cstheme="majorHAnsi"/>
          <w:bCs/>
        </w:rPr>
        <w:br/>
        <w:t>    you will cry for help, and he will say: Here am I.</w:t>
      </w:r>
    </w:p>
    <w:p w:rsidR="009E45DB" w:rsidRPr="00677E3D" w:rsidRDefault="009E45DB" w:rsidP="00677E3D">
      <w:pPr>
        <w:widowControl w:val="0"/>
        <w:pBdr>
          <w:bottom w:val="single" w:sz="6" w:space="1" w:color="auto"/>
        </w:pBdr>
        <w:autoSpaceDE w:val="0"/>
        <w:autoSpaceDN w:val="0"/>
        <w:adjustRightInd w:val="0"/>
        <w:rPr>
          <w:rFonts w:asciiTheme="majorHAnsi" w:hAnsiTheme="majorHAnsi" w:cstheme="majorHAnsi"/>
          <w:bCs/>
        </w:rPr>
      </w:pPr>
    </w:p>
    <w:p w:rsidR="00677E3D" w:rsidRPr="00677E3D" w:rsidRDefault="00677E3D" w:rsidP="00677E3D">
      <w:pPr>
        <w:widowControl w:val="0"/>
        <w:pBdr>
          <w:bottom w:val="single" w:sz="6" w:space="1" w:color="auto"/>
        </w:pBdr>
        <w:autoSpaceDE w:val="0"/>
        <w:autoSpaceDN w:val="0"/>
        <w:adjustRightInd w:val="0"/>
        <w:rPr>
          <w:rFonts w:asciiTheme="majorHAnsi" w:hAnsiTheme="majorHAnsi" w:cstheme="majorHAnsi"/>
          <w:bCs/>
        </w:rPr>
      </w:pPr>
      <w:r w:rsidRPr="00677E3D">
        <w:rPr>
          <w:rFonts w:asciiTheme="majorHAnsi" w:hAnsiTheme="majorHAnsi" w:cstheme="majorHAnsi"/>
          <w:bCs/>
        </w:rPr>
        <w:t>“If you do away with the yoke of oppression,</w:t>
      </w:r>
      <w:r w:rsidRPr="00677E3D">
        <w:rPr>
          <w:rFonts w:asciiTheme="majorHAnsi" w:hAnsiTheme="majorHAnsi" w:cstheme="majorHAnsi"/>
          <w:bCs/>
        </w:rPr>
        <w:br/>
        <w:t>    with the pointing finger and malicious talk,</w:t>
      </w:r>
      <w:r w:rsidRPr="00677E3D">
        <w:rPr>
          <w:rFonts w:asciiTheme="majorHAnsi" w:hAnsiTheme="majorHAnsi" w:cstheme="majorHAnsi"/>
          <w:bCs/>
        </w:rPr>
        <w:br/>
      </w:r>
      <w:r w:rsidRPr="00677E3D">
        <w:rPr>
          <w:rFonts w:asciiTheme="majorHAnsi" w:hAnsiTheme="majorHAnsi" w:cstheme="majorHAnsi"/>
          <w:b/>
          <w:bCs/>
          <w:vertAlign w:val="superscript"/>
        </w:rPr>
        <w:t>10 </w:t>
      </w:r>
      <w:r w:rsidRPr="00677E3D">
        <w:rPr>
          <w:rFonts w:asciiTheme="majorHAnsi" w:hAnsiTheme="majorHAnsi" w:cstheme="majorHAnsi"/>
          <w:bCs/>
        </w:rPr>
        <w:t>and if you spend yourselves in behalf of the hungry</w:t>
      </w:r>
      <w:r w:rsidRPr="00677E3D">
        <w:rPr>
          <w:rFonts w:asciiTheme="majorHAnsi" w:hAnsiTheme="majorHAnsi" w:cstheme="majorHAnsi"/>
          <w:bCs/>
        </w:rPr>
        <w:br/>
        <w:t>    and satisfy the needs of the oppressed,</w:t>
      </w:r>
      <w:r w:rsidRPr="00677E3D">
        <w:rPr>
          <w:rFonts w:asciiTheme="majorHAnsi" w:hAnsiTheme="majorHAnsi" w:cstheme="majorHAnsi"/>
          <w:bCs/>
        </w:rPr>
        <w:br/>
        <w:t>then your light will rise in the darkness,</w:t>
      </w:r>
      <w:r w:rsidRPr="00677E3D">
        <w:rPr>
          <w:rFonts w:asciiTheme="majorHAnsi" w:hAnsiTheme="majorHAnsi" w:cstheme="majorHAnsi"/>
          <w:bCs/>
        </w:rPr>
        <w:br/>
        <w:t>    and your night will become like the noonday.</w:t>
      </w:r>
      <w:r w:rsidRPr="00677E3D">
        <w:rPr>
          <w:rFonts w:asciiTheme="majorHAnsi" w:hAnsiTheme="majorHAnsi" w:cstheme="majorHAnsi"/>
          <w:bCs/>
        </w:rPr>
        <w:br/>
      </w:r>
      <w:r w:rsidRPr="00677E3D">
        <w:rPr>
          <w:rFonts w:asciiTheme="majorHAnsi" w:hAnsiTheme="majorHAnsi" w:cstheme="majorHAnsi"/>
          <w:b/>
          <w:bCs/>
          <w:vertAlign w:val="superscript"/>
        </w:rPr>
        <w:t>11 </w:t>
      </w:r>
      <w:r w:rsidRPr="00677E3D">
        <w:rPr>
          <w:rFonts w:asciiTheme="majorHAnsi" w:hAnsiTheme="majorHAnsi" w:cstheme="majorHAnsi"/>
          <w:bCs/>
        </w:rPr>
        <w:t>The Lord will guide you always;</w:t>
      </w:r>
      <w:r w:rsidRPr="00677E3D">
        <w:rPr>
          <w:rFonts w:asciiTheme="majorHAnsi" w:hAnsiTheme="majorHAnsi" w:cstheme="majorHAnsi"/>
          <w:bCs/>
        </w:rPr>
        <w:br/>
        <w:t>    he will satisfy your needs in a sun-scorched land</w:t>
      </w:r>
      <w:r w:rsidRPr="00677E3D">
        <w:rPr>
          <w:rFonts w:asciiTheme="majorHAnsi" w:hAnsiTheme="majorHAnsi" w:cstheme="majorHAnsi"/>
          <w:bCs/>
        </w:rPr>
        <w:br/>
        <w:t>    and will strengthen your frame.</w:t>
      </w:r>
      <w:r w:rsidRPr="00677E3D">
        <w:rPr>
          <w:rFonts w:asciiTheme="majorHAnsi" w:hAnsiTheme="majorHAnsi" w:cstheme="majorHAnsi"/>
          <w:bCs/>
        </w:rPr>
        <w:br/>
        <w:t>You will be like a well-watered garden,</w:t>
      </w:r>
      <w:r w:rsidRPr="00677E3D">
        <w:rPr>
          <w:rFonts w:asciiTheme="majorHAnsi" w:hAnsiTheme="majorHAnsi" w:cstheme="majorHAnsi"/>
          <w:bCs/>
        </w:rPr>
        <w:br/>
        <w:t>    like a spring whose waters never fail.</w:t>
      </w:r>
      <w:r w:rsidRPr="00677E3D">
        <w:rPr>
          <w:rFonts w:asciiTheme="majorHAnsi" w:hAnsiTheme="majorHAnsi" w:cstheme="majorHAnsi"/>
          <w:bCs/>
        </w:rPr>
        <w:br/>
      </w:r>
      <w:r w:rsidRPr="00677E3D">
        <w:rPr>
          <w:rFonts w:asciiTheme="majorHAnsi" w:hAnsiTheme="majorHAnsi" w:cstheme="majorHAnsi"/>
          <w:b/>
          <w:bCs/>
          <w:vertAlign w:val="superscript"/>
        </w:rPr>
        <w:t>12 </w:t>
      </w:r>
      <w:r w:rsidRPr="00677E3D">
        <w:rPr>
          <w:rFonts w:asciiTheme="majorHAnsi" w:hAnsiTheme="majorHAnsi" w:cstheme="majorHAnsi"/>
          <w:bCs/>
        </w:rPr>
        <w:t>Your people will rebuild the ancient ruins</w:t>
      </w:r>
      <w:r w:rsidRPr="00677E3D">
        <w:rPr>
          <w:rFonts w:asciiTheme="majorHAnsi" w:hAnsiTheme="majorHAnsi" w:cstheme="majorHAnsi"/>
          <w:bCs/>
        </w:rPr>
        <w:br/>
        <w:t>    and will raise up the age-old foundations;</w:t>
      </w:r>
      <w:r w:rsidRPr="00677E3D">
        <w:rPr>
          <w:rFonts w:asciiTheme="majorHAnsi" w:hAnsiTheme="majorHAnsi" w:cstheme="majorHAnsi"/>
          <w:bCs/>
        </w:rPr>
        <w:br/>
        <w:t>you will be called Repairer of Broken Walls,</w:t>
      </w:r>
      <w:r w:rsidRPr="00677E3D">
        <w:rPr>
          <w:rFonts w:asciiTheme="majorHAnsi" w:hAnsiTheme="majorHAnsi" w:cstheme="majorHAnsi"/>
          <w:bCs/>
        </w:rPr>
        <w:br/>
        <w:t>    Restorer of Streets with Dwellings.</w:t>
      </w:r>
    </w:p>
    <w:p w:rsidR="00347D2D" w:rsidRDefault="00347D2D" w:rsidP="00473C21">
      <w:pPr>
        <w:widowControl w:val="0"/>
        <w:pBdr>
          <w:bottom w:val="single" w:sz="6" w:space="1" w:color="auto"/>
        </w:pBdr>
        <w:autoSpaceDE w:val="0"/>
        <w:autoSpaceDN w:val="0"/>
        <w:adjustRightInd w:val="0"/>
        <w:rPr>
          <w:rFonts w:asciiTheme="majorHAnsi" w:hAnsiTheme="majorHAnsi" w:cstheme="majorHAnsi"/>
          <w:bCs/>
        </w:rPr>
      </w:pPr>
    </w:p>
    <w:p w:rsidR="00037EEA" w:rsidRPr="00A72246" w:rsidRDefault="00347D2D" w:rsidP="00473C21">
      <w:pPr>
        <w:widowControl w:val="0"/>
        <w:pBdr>
          <w:bottom w:val="single" w:sz="6" w:space="1" w:color="auto"/>
        </w:pBdr>
        <w:autoSpaceDE w:val="0"/>
        <w:autoSpaceDN w:val="0"/>
        <w:adjustRightInd w:val="0"/>
        <w:rPr>
          <w:rFonts w:asciiTheme="majorHAnsi" w:hAnsiTheme="majorHAnsi" w:cstheme="majorHAnsi"/>
          <w:b/>
          <w:bCs/>
        </w:rPr>
      </w:pPr>
      <w:r>
        <w:rPr>
          <w:rFonts w:asciiTheme="majorHAnsi" w:hAnsiTheme="majorHAnsi" w:cstheme="majorHAnsi"/>
          <w:b/>
          <w:bCs/>
        </w:rPr>
        <w:t xml:space="preserve">Isaiah </w:t>
      </w:r>
      <w:r w:rsidR="00677E3D">
        <w:rPr>
          <w:rFonts w:asciiTheme="majorHAnsi" w:hAnsiTheme="majorHAnsi" w:cstheme="majorHAnsi"/>
          <w:b/>
          <w:bCs/>
        </w:rPr>
        <w:t>58:1-12</w:t>
      </w:r>
    </w:p>
    <w:p w:rsidR="008554DB" w:rsidRPr="00216FCC" w:rsidRDefault="008554DB" w:rsidP="00473C21">
      <w:pPr>
        <w:widowControl w:val="0"/>
        <w:pBdr>
          <w:bottom w:val="single" w:sz="6" w:space="1" w:color="auto"/>
        </w:pBdr>
        <w:autoSpaceDE w:val="0"/>
        <w:autoSpaceDN w:val="0"/>
        <w:adjustRightInd w:val="0"/>
        <w:rPr>
          <w:rFonts w:asciiTheme="majorHAnsi" w:hAnsiTheme="majorHAnsi" w:cstheme="majorHAnsi"/>
          <w:b/>
          <w:bCs/>
          <w:lang w:eastAsia="ja-JP"/>
        </w:rPr>
      </w:pPr>
    </w:p>
    <w:p w:rsidR="00FF1815" w:rsidRPr="00A13E99" w:rsidRDefault="00FF1815" w:rsidP="00473C21">
      <w:pPr>
        <w:widowControl w:val="0"/>
        <w:autoSpaceDE w:val="0"/>
        <w:autoSpaceDN w:val="0"/>
        <w:adjustRightInd w:val="0"/>
        <w:rPr>
          <w:rFonts w:asciiTheme="majorHAnsi" w:hAnsiTheme="majorHAnsi" w:cstheme="majorHAnsi"/>
          <w:bCs/>
          <w:lang w:eastAsia="ja-JP"/>
        </w:rPr>
      </w:pPr>
    </w:p>
    <w:p w:rsidR="00C04B88" w:rsidRDefault="00F165D9" w:rsidP="0067070E">
      <w:pPr>
        <w:widowControl w:val="0"/>
        <w:autoSpaceDE w:val="0"/>
        <w:autoSpaceDN w:val="0"/>
        <w:adjustRightInd w:val="0"/>
        <w:rPr>
          <w:rFonts w:asciiTheme="majorHAnsi" w:hAnsiTheme="majorHAnsi" w:cstheme="majorHAnsi"/>
          <w:bCs/>
          <w:lang w:eastAsia="ja-JP"/>
        </w:rPr>
      </w:pPr>
      <w:r w:rsidRPr="00A13E99">
        <w:rPr>
          <w:rFonts w:asciiTheme="majorHAnsi" w:hAnsiTheme="majorHAnsi" w:cstheme="majorHAnsi"/>
          <w:b/>
          <w:bCs/>
          <w:lang w:eastAsia="ja-JP"/>
        </w:rPr>
        <w:t xml:space="preserve">O – </w:t>
      </w:r>
      <w:r w:rsidR="00CB128C">
        <w:rPr>
          <w:rFonts w:asciiTheme="majorHAnsi" w:hAnsiTheme="majorHAnsi" w:cstheme="majorHAnsi"/>
          <w:bCs/>
          <w:lang w:eastAsia="ja-JP"/>
        </w:rPr>
        <w:t xml:space="preserve">There is a lot of powerful and convicting imagery in these 12 verses and while we cannot unpack it all, take a few moments and read these verses for yourself, either in </w:t>
      </w:r>
      <w:r w:rsidR="009E45DB">
        <w:rPr>
          <w:rFonts w:asciiTheme="majorHAnsi" w:hAnsiTheme="majorHAnsi" w:cstheme="majorHAnsi"/>
          <w:bCs/>
          <w:lang w:eastAsia="ja-JP"/>
        </w:rPr>
        <w:t xml:space="preserve">a </w:t>
      </w:r>
      <w:r w:rsidR="00CB128C">
        <w:rPr>
          <w:rFonts w:asciiTheme="majorHAnsi" w:hAnsiTheme="majorHAnsi" w:cstheme="majorHAnsi"/>
          <w:bCs/>
          <w:lang w:eastAsia="ja-JP"/>
        </w:rPr>
        <w:t>print Bible or on a device. What is the most piercing line to you?</w:t>
      </w:r>
    </w:p>
    <w:p w:rsidR="009E45DB" w:rsidRPr="00CB128C" w:rsidRDefault="009E45DB" w:rsidP="0067070E">
      <w:pPr>
        <w:widowControl w:val="0"/>
        <w:autoSpaceDE w:val="0"/>
        <w:autoSpaceDN w:val="0"/>
        <w:adjustRightInd w:val="0"/>
        <w:rPr>
          <w:rFonts w:asciiTheme="majorHAnsi" w:hAnsiTheme="majorHAnsi" w:cstheme="majorHAnsi"/>
          <w:bCs/>
          <w:i/>
          <w:lang w:eastAsia="ja-JP"/>
        </w:rPr>
      </w:pPr>
    </w:p>
    <w:p w:rsidR="00EB24E2" w:rsidRDefault="00EB24E2" w:rsidP="00F97BCE">
      <w:pPr>
        <w:widowControl w:val="0"/>
        <w:autoSpaceDE w:val="0"/>
        <w:autoSpaceDN w:val="0"/>
        <w:adjustRightInd w:val="0"/>
        <w:rPr>
          <w:rFonts w:asciiTheme="majorHAnsi" w:hAnsiTheme="majorHAnsi" w:cstheme="majorHAnsi"/>
          <w:bCs/>
          <w:i/>
          <w:lang w:eastAsia="ja-JP"/>
        </w:rPr>
      </w:pPr>
    </w:p>
    <w:p w:rsidR="001E44B7" w:rsidRPr="009E45DB" w:rsidRDefault="0081112C" w:rsidP="0067070E">
      <w:pPr>
        <w:widowControl w:val="0"/>
        <w:autoSpaceDE w:val="0"/>
        <w:autoSpaceDN w:val="0"/>
        <w:adjustRightInd w:val="0"/>
        <w:ind w:left="720"/>
        <w:rPr>
          <w:rFonts w:asciiTheme="majorHAnsi" w:hAnsiTheme="majorHAnsi"/>
          <w:i/>
          <w:color w:val="000000"/>
        </w:rPr>
      </w:pPr>
      <w:r>
        <w:rPr>
          <w:rFonts w:asciiTheme="majorHAnsi" w:hAnsiTheme="majorHAnsi"/>
          <w:b/>
          <w:color w:val="000000"/>
        </w:rPr>
        <w:lastRenderedPageBreak/>
        <w:t>I</w:t>
      </w:r>
      <w:r w:rsidR="005C2968">
        <w:rPr>
          <w:rFonts w:asciiTheme="majorHAnsi" w:hAnsiTheme="majorHAnsi"/>
          <w:b/>
          <w:color w:val="000000"/>
        </w:rPr>
        <w:t xml:space="preserve"> </w:t>
      </w:r>
      <w:r w:rsidR="001E44B7">
        <w:rPr>
          <w:rFonts w:asciiTheme="majorHAnsi" w:hAnsiTheme="majorHAnsi"/>
          <w:b/>
          <w:color w:val="000000"/>
        </w:rPr>
        <w:t>–</w:t>
      </w:r>
      <w:r w:rsidR="005C2968">
        <w:rPr>
          <w:rFonts w:asciiTheme="majorHAnsi" w:hAnsiTheme="majorHAnsi"/>
          <w:b/>
          <w:color w:val="000000"/>
        </w:rPr>
        <w:t xml:space="preserve"> </w:t>
      </w:r>
      <w:r w:rsidR="004A2338">
        <w:rPr>
          <w:rFonts w:asciiTheme="majorHAnsi" w:hAnsiTheme="majorHAnsi"/>
          <w:color w:val="000000"/>
        </w:rPr>
        <w:t>What do the first 7 verses tell us about the heart of God?</w:t>
      </w:r>
      <w:r w:rsidR="004A2338">
        <w:rPr>
          <w:rFonts w:asciiTheme="majorHAnsi" w:hAnsiTheme="majorHAnsi"/>
          <w:color w:val="000000"/>
        </w:rPr>
        <w:br/>
      </w:r>
      <w:r w:rsidR="004A2338" w:rsidRPr="009E45DB">
        <w:rPr>
          <w:rFonts w:asciiTheme="majorHAnsi" w:hAnsiTheme="majorHAnsi"/>
          <w:i/>
          <w:color w:val="000000"/>
        </w:rPr>
        <w:t>(You might summarize it by re-reading v</w:t>
      </w:r>
      <w:r w:rsidR="009E45DB">
        <w:rPr>
          <w:rFonts w:asciiTheme="majorHAnsi" w:hAnsiTheme="majorHAnsi"/>
          <w:i/>
          <w:color w:val="000000"/>
        </w:rPr>
        <w:t>erse</w:t>
      </w:r>
      <w:r w:rsidR="004A2338" w:rsidRPr="009E45DB">
        <w:rPr>
          <w:rFonts w:asciiTheme="majorHAnsi" w:hAnsiTheme="majorHAnsi"/>
          <w:i/>
          <w:color w:val="000000"/>
        </w:rPr>
        <w:t xml:space="preserve"> 2. </w:t>
      </w:r>
    </w:p>
    <w:p w:rsidR="004A2338" w:rsidRPr="004A2338" w:rsidRDefault="004A2338" w:rsidP="0067070E">
      <w:pPr>
        <w:widowControl w:val="0"/>
        <w:autoSpaceDE w:val="0"/>
        <w:autoSpaceDN w:val="0"/>
        <w:adjustRightInd w:val="0"/>
        <w:ind w:left="720"/>
        <w:rPr>
          <w:rFonts w:asciiTheme="majorHAnsi" w:hAnsiTheme="majorHAnsi"/>
          <w:i/>
          <w:color w:val="000000"/>
        </w:rPr>
      </w:pPr>
      <w:r w:rsidRPr="004A2338">
        <w:rPr>
          <w:rFonts w:asciiTheme="majorHAnsi" w:hAnsiTheme="majorHAnsi"/>
          <w:i/>
          <w:color w:val="000000"/>
        </w:rPr>
        <w:t>God</w:t>
      </w:r>
      <w:r>
        <w:rPr>
          <w:rFonts w:asciiTheme="majorHAnsi" w:hAnsiTheme="majorHAnsi"/>
          <w:i/>
          <w:color w:val="000000"/>
        </w:rPr>
        <w:t>’s heart</w:t>
      </w:r>
      <w:r w:rsidRPr="004A2338">
        <w:rPr>
          <w:rFonts w:asciiTheme="majorHAnsi" w:hAnsiTheme="majorHAnsi"/>
          <w:i/>
          <w:color w:val="000000"/>
        </w:rPr>
        <w:t xml:space="preserve"> is grieved by observing religious practice while not serving and showing compassion to those in need. God sees this as a form of pretention and a false expression of worship to Him.</w:t>
      </w:r>
      <w:r>
        <w:rPr>
          <w:rFonts w:asciiTheme="majorHAnsi" w:hAnsiTheme="majorHAnsi"/>
          <w:i/>
          <w:color w:val="000000"/>
        </w:rPr>
        <w:t xml:space="preserve"> It also might tell us that the heart of God rejoices when we serve the needs around us and </w:t>
      </w:r>
      <w:r w:rsidR="009E45DB">
        <w:rPr>
          <w:rFonts w:asciiTheme="majorHAnsi" w:hAnsiTheme="majorHAnsi"/>
          <w:i/>
          <w:color w:val="000000"/>
        </w:rPr>
        <w:t xml:space="preserve">that </w:t>
      </w:r>
      <w:r>
        <w:rPr>
          <w:rFonts w:asciiTheme="majorHAnsi" w:hAnsiTheme="majorHAnsi"/>
          <w:i/>
          <w:color w:val="000000"/>
        </w:rPr>
        <w:t>serving in such ways is an act of worshi</w:t>
      </w:r>
      <w:r w:rsidRPr="009E45DB">
        <w:rPr>
          <w:rFonts w:asciiTheme="majorHAnsi" w:hAnsiTheme="majorHAnsi"/>
          <w:i/>
          <w:color w:val="000000"/>
        </w:rPr>
        <w:t>p.)</w:t>
      </w:r>
    </w:p>
    <w:p w:rsidR="0081112C" w:rsidRDefault="0081112C" w:rsidP="00F97BCE">
      <w:pPr>
        <w:widowControl w:val="0"/>
        <w:autoSpaceDE w:val="0"/>
        <w:autoSpaceDN w:val="0"/>
        <w:adjustRightInd w:val="0"/>
        <w:rPr>
          <w:rFonts w:asciiTheme="majorHAnsi" w:hAnsiTheme="majorHAnsi" w:cstheme="majorHAnsi"/>
          <w:bCs/>
          <w:i/>
          <w:lang w:eastAsia="ja-JP"/>
        </w:rPr>
      </w:pPr>
    </w:p>
    <w:p w:rsidR="005C2968" w:rsidRPr="0067070E" w:rsidRDefault="005C2968" w:rsidP="00A72246">
      <w:pPr>
        <w:widowControl w:val="0"/>
        <w:autoSpaceDE w:val="0"/>
        <w:autoSpaceDN w:val="0"/>
        <w:adjustRightInd w:val="0"/>
        <w:ind w:left="1440"/>
        <w:rPr>
          <w:rFonts w:asciiTheme="majorHAnsi" w:hAnsiTheme="majorHAnsi" w:cstheme="majorHAnsi"/>
          <w:bCs/>
          <w:lang w:eastAsia="ja-JP"/>
        </w:rPr>
      </w:pPr>
      <w:r w:rsidRPr="005C2968">
        <w:rPr>
          <w:rFonts w:asciiTheme="majorHAnsi" w:hAnsiTheme="majorHAnsi" w:cstheme="majorHAnsi"/>
          <w:b/>
          <w:bCs/>
          <w:lang w:eastAsia="ja-JP"/>
        </w:rPr>
        <w:t xml:space="preserve">A </w:t>
      </w:r>
      <w:r>
        <w:rPr>
          <w:rFonts w:asciiTheme="majorHAnsi" w:hAnsiTheme="majorHAnsi" w:cstheme="majorHAnsi"/>
          <w:b/>
          <w:bCs/>
          <w:lang w:eastAsia="ja-JP"/>
        </w:rPr>
        <w:t>–</w:t>
      </w:r>
      <w:r w:rsidRPr="005C2968">
        <w:rPr>
          <w:rFonts w:asciiTheme="majorHAnsi" w:hAnsiTheme="majorHAnsi" w:cstheme="majorHAnsi"/>
          <w:b/>
          <w:bCs/>
          <w:lang w:eastAsia="ja-JP"/>
        </w:rPr>
        <w:t xml:space="preserve"> </w:t>
      </w:r>
      <w:r w:rsidR="004A2338">
        <w:rPr>
          <w:rFonts w:asciiTheme="majorHAnsi" w:hAnsiTheme="majorHAnsi" w:cstheme="majorHAnsi"/>
          <w:bCs/>
          <w:lang w:eastAsia="ja-JP"/>
        </w:rPr>
        <w:t>When it comes to grieving the heart of God, where do you see similarities in o</w:t>
      </w:r>
      <w:r w:rsidR="007C0DC8">
        <w:rPr>
          <w:rFonts w:asciiTheme="majorHAnsi" w:hAnsiTheme="majorHAnsi" w:cstheme="majorHAnsi"/>
          <w:bCs/>
          <w:lang w:eastAsia="ja-JP"/>
        </w:rPr>
        <w:t>ur lives and throughout society, particularly as we reflect on the meaning of Martin Luther King</w:t>
      </w:r>
      <w:r w:rsidR="009E45DB">
        <w:rPr>
          <w:rFonts w:asciiTheme="majorHAnsi" w:hAnsiTheme="majorHAnsi" w:cstheme="majorHAnsi"/>
          <w:bCs/>
          <w:lang w:eastAsia="ja-JP"/>
        </w:rPr>
        <w:t>, Jr.</w:t>
      </w:r>
      <w:r w:rsidR="007C0DC8">
        <w:rPr>
          <w:rFonts w:asciiTheme="majorHAnsi" w:hAnsiTheme="majorHAnsi" w:cstheme="majorHAnsi"/>
          <w:bCs/>
          <w:lang w:eastAsia="ja-JP"/>
        </w:rPr>
        <w:t xml:space="preserve"> Day?</w:t>
      </w:r>
    </w:p>
    <w:p w:rsidR="0081112C" w:rsidRDefault="0081112C" w:rsidP="00F97BCE">
      <w:pPr>
        <w:widowControl w:val="0"/>
        <w:autoSpaceDE w:val="0"/>
        <w:autoSpaceDN w:val="0"/>
        <w:adjustRightInd w:val="0"/>
        <w:rPr>
          <w:rFonts w:asciiTheme="majorHAnsi" w:hAnsiTheme="majorHAnsi" w:cstheme="majorHAnsi"/>
          <w:bCs/>
          <w:lang w:eastAsia="ja-JP"/>
        </w:rPr>
      </w:pPr>
    </w:p>
    <w:p w:rsidR="007C0DC8" w:rsidRDefault="007C0DC8" w:rsidP="007C0DC8">
      <w:pPr>
        <w:widowControl w:val="0"/>
        <w:autoSpaceDE w:val="0"/>
        <w:autoSpaceDN w:val="0"/>
        <w:adjustRightInd w:val="0"/>
        <w:ind w:left="720"/>
        <w:rPr>
          <w:rFonts w:asciiTheme="majorHAnsi" w:hAnsiTheme="majorHAnsi" w:cstheme="majorHAnsi"/>
          <w:bCs/>
          <w:lang w:eastAsia="ja-JP"/>
        </w:rPr>
      </w:pPr>
      <w:r w:rsidRPr="001E44B7">
        <w:rPr>
          <w:rFonts w:asciiTheme="majorHAnsi" w:hAnsiTheme="majorHAnsi" w:cstheme="majorHAnsi"/>
          <w:b/>
          <w:bCs/>
          <w:lang w:eastAsia="ja-JP"/>
        </w:rPr>
        <w:t xml:space="preserve">I </w:t>
      </w:r>
      <w:r>
        <w:rPr>
          <w:rFonts w:asciiTheme="majorHAnsi" w:hAnsiTheme="majorHAnsi" w:cstheme="majorHAnsi"/>
          <w:b/>
          <w:bCs/>
          <w:lang w:eastAsia="ja-JP"/>
        </w:rPr>
        <w:t>–</w:t>
      </w:r>
      <w:r w:rsidRPr="001E44B7">
        <w:rPr>
          <w:rFonts w:asciiTheme="majorHAnsi" w:hAnsiTheme="majorHAnsi" w:cstheme="majorHAnsi"/>
          <w:b/>
          <w:bCs/>
          <w:lang w:eastAsia="ja-JP"/>
        </w:rPr>
        <w:t xml:space="preserve"> </w:t>
      </w:r>
      <w:r>
        <w:rPr>
          <w:rFonts w:asciiTheme="majorHAnsi" w:hAnsiTheme="majorHAnsi" w:cstheme="majorHAnsi"/>
          <w:bCs/>
          <w:lang w:eastAsia="ja-JP"/>
        </w:rPr>
        <w:t>So important is this teaching that Jesus quotes v</w:t>
      </w:r>
      <w:r w:rsidR="009E45DB">
        <w:rPr>
          <w:rFonts w:asciiTheme="majorHAnsi" w:hAnsiTheme="majorHAnsi" w:cstheme="majorHAnsi"/>
          <w:bCs/>
          <w:lang w:eastAsia="ja-JP"/>
        </w:rPr>
        <w:t>erse</w:t>
      </w:r>
      <w:r>
        <w:rPr>
          <w:rFonts w:asciiTheme="majorHAnsi" w:hAnsiTheme="majorHAnsi" w:cstheme="majorHAnsi"/>
          <w:bCs/>
          <w:lang w:eastAsia="ja-JP"/>
        </w:rPr>
        <w:t xml:space="preserve"> 7 at a critical</w:t>
      </w:r>
      <w:r w:rsidR="008D171B">
        <w:rPr>
          <w:rFonts w:asciiTheme="majorHAnsi" w:hAnsiTheme="majorHAnsi" w:cstheme="majorHAnsi"/>
          <w:bCs/>
          <w:lang w:eastAsia="ja-JP"/>
        </w:rPr>
        <w:t xml:space="preserve"> point during the last scenes of his earthly ministry in the teaching of “The Sheep and the Goats”: </w:t>
      </w:r>
    </w:p>
    <w:p w:rsidR="008D171B" w:rsidRDefault="008D171B" w:rsidP="008D171B">
      <w:pPr>
        <w:widowControl w:val="0"/>
        <w:autoSpaceDE w:val="0"/>
        <w:autoSpaceDN w:val="0"/>
        <w:adjustRightInd w:val="0"/>
        <w:ind w:left="720"/>
        <w:rPr>
          <w:rFonts w:asciiTheme="majorHAnsi" w:hAnsiTheme="majorHAnsi" w:cstheme="majorHAnsi"/>
          <w:b/>
          <w:bCs/>
          <w:vertAlign w:val="superscript"/>
          <w:lang w:eastAsia="ja-JP"/>
        </w:rPr>
      </w:pPr>
    </w:p>
    <w:p w:rsidR="008D171B" w:rsidRPr="008D171B" w:rsidRDefault="008D171B" w:rsidP="008D171B">
      <w:pPr>
        <w:widowControl w:val="0"/>
        <w:autoSpaceDE w:val="0"/>
        <w:autoSpaceDN w:val="0"/>
        <w:adjustRightInd w:val="0"/>
        <w:ind w:left="720"/>
        <w:rPr>
          <w:rFonts w:asciiTheme="majorHAnsi" w:hAnsiTheme="majorHAnsi" w:cstheme="majorHAnsi"/>
          <w:bCs/>
          <w:lang w:eastAsia="ja-JP"/>
        </w:rPr>
      </w:pPr>
      <w:r w:rsidRPr="008D171B">
        <w:rPr>
          <w:rFonts w:asciiTheme="majorHAnsi" w:hAnsiTheme="majorHAnsi" w:cstheme="majorHAnsi"/>
          <w:b/>
          <w:bCs/>
          <w:vertAlign w:val="superscript"/>
          <w:lang w:eastAsia="ja-JP"/>
        </w:rPr>
        <w:t>34 </w:t>
      </w:r>
      <w:r w:rsidRPr="008D171B">
        <w:rPr>
          <w:rFonts w:asciiTheme="majorHAnsi" w:hAnsiTheme="majorHAnsi" w:cstheme="majorHAnsi"/>
          <w:bCs/>
          <w:lang w:eastAsia="ja-JP"/>
        </w:rPr>
        <w:t>“Then the King will say to those on his right, ‘Come, you who are blessed by my Father; take your inheritance, the kingdom prepared for you since the creation of the world. </w:t>
      </w:r>
      <w:r w:rsidRPr="008D171B">
        <w:rPr>
          <w:rFonts w:asciiTheme="majorHAnsi" w:hAnsiTheme="majorHAnsi" w:cstheme="majorHAnsi"/>
          <w:b/>
          <w:bCs/>
          <w:vertAlign w:val="superscript"/>
          <w:lang w:eastAsia="ja-JP"/>
        </w:rPr>
        <w:t>35 </w:t>
      </w:r>
      <w:r w:rsidRPr="008D171B">
        <w:rPr>
          <w:rFonts w:asciiTheme="majorHAnsi" w:hAnsiTheme="majorHAnsi" w:cstheme="majorHAnsi"/>
          <w:bCs/>
          <w:lang w:eastAsia="ja-JP"/>
        </w:rPr>
        <w:t>For I was hungry and you gave me something to eat, I was thirsty and you gave me something to drink, I was a stranger and you invited me in, </w:t>
      </w:r>
      <w:r w:rsidRPr="008D171B">
        <w:rPr>
          <w:rFonts w:asciiTheme="majorHAnsi" w:hAnsiTheme="majorHAnsi" w:cstheme="majorHAnsi"/>
          <w:b/>
          <w:bCs/>
          <w:vertAlign w:val="superscript"/>
          <w:lang w:eastAsia="ja-JP"/>
        </w:rPr>
        <w:t>36 </w:t>
      </w:r>
      <w:r w:rsidRPr="008D171B">
        <w:rPr>
          <w:rFonts w:asciiTheme="majorHAnsi" w:hAnsiTheme="majorHAnsi" w:cstheme="majorHAnsi"/>
          <w:bCs/>
          <w:lang w:eastAsia="ja-JP"/>
        </w:rPr>
        <w:t>I needed clothes and you clothed me, I was sick and you looked after me, I was in prison and you came to visit me.’</w:t>
      </w:r>
    </w:p>
    <w:p w:rsidR="008D171B" w:rsidRPr="008D171B" w:rsidRDefault="008D171B" w:rsidP="008D171B">
      <w:pPr>
        <w:widowControl w:val="0"/>
        <w:autoSpaceDE w:val="0"/>
        <w:autoSpaceDN w:val="0"/>
        <w:adjustRightInd w:val="0"/>
        <w:ind w:left="720"/>
        <w:rPr>
          <w:rFonts w:asciiTheme="majorHAnsi" w:hAnsiTheme="majorHAnsi" w:cstheme="majorHAnsi"/>
          <w:bCs/>
          <w:lang w:eastAsia="ja-JP"/>
        </w:rPr>
      </w:pPr>
      <w:r w:rsidRPr="008D171B">
        <w:rPr>
          <w:rFonts w:asciiTheme="majorHAnsi" w:hAnsiTheme="majorHAnsi" w:cstheme="majorHAnsi"/>
          <w:b/>
          <w:bCs/>
          <w:vertAlign w:val="superscript"/>
          <w:lang w:eastAsia="ja-JP"/>
        </w:rPr>
        <w:t>37 </w:t>
      </w:r>
      <w:r w:rsidRPr="008D171B">
        <w:rPr>
          <w:rFonts w:asciiTheme="majorHAnsi" w:hAnsiTheme="majorHAnsi" w:cstheme="majorHAnsi"/>
          <w:bCs/>
          <w:lang w:eastAsia="ja-JP"/>
        </w:rPr>
        <w:t>“Then the righteous will answer him, ‘Lord, when did we see you hungry and feed you, or thirsty and give you something to drink? </w:t>
      </w:r>
      <w:r w:rsidRPr="008D171B">
        <w:rPr>
          <w:rFonts w:asciiTheme="majorHAnsi" w:hAnsiTheme="majorHAnsi" w:cstheme="majorHAnsi"/>
          <w:b/>
          <w:bCs/>
          <w:vertAlign w:val="superscript"/>
          <w:lang w:eastAsia="ja-JP"/>
        </w:rPr>
        <w:t>38 </w:t>
      </w:r>
      <w:r w:rsidRPr="008D171B">
        <w:rPr>
          <w:rFonts w:asciiTheme="majorHAnsi" w:hAnsiTheme="majorHAnsi" w:cstheme="majorHAnsi"/>
          <w:bCs/>
          <w:lang w:eastAsia="ja-JP"/>
        </w:rPr>
        <w:t>When did we see you a stranger and invite you in, or needing clothes and clothe you? </w:t>
      </w:r>
      <w:r w:rsidRPr="008D171B">
        <w:rPr>
          <w:rFonts w:asciiTheme="majorHAnsi" w:hAnsiTheme="majorHAnsi" w:cstheme="majorHAnsi"/>
          <w:b/>
          <w:bCs/>
          <w:vertAlign w:val="superscript"/>
          <w:lang w:eastAsia="ja-JP"/>
        </w:rPr>
        <w:t>39 </w:t>
      </w:r>
      <w:r w:rsidRPr="008D171B">
        <w:rPr>
          <w:rFonts w:asciiTheme="majorHAnsi" w:hAnsiTheme="majorHAnsi" w:cstheme="majorHAnsi"/>
          <w:bCs/>
          <w:lang w:eastAsia="ja-JP"/>
        </w:rPr>
        <w:t>When did we see you sick or in prison and go to visit you?’</w:t>
      </w:r>
    </w:p>
    <w:p w:rsidR="008D171B" w:rsidRPr="008D171B" w:rsidRDefault="008D171B" w:rsidP="008D171B">
      <w:pPr>
        <w:widowControl w:val="0"/>
        <w:autoSpaceDE w:val="0"/>
        <w:autoSpaceDN w:val="0"/>
        <w:adjustRightInd w:val="0"/>
        <w:ind w:left="720"/>
        <w:rPr>
          <w:rFonts w:asciiTheme="majorHAnsi" w:hAnsiTheme="majorHAnsi" w:cstheme="majorHAnsi"/>
          <w:bCs/>
          <w:lang w:eastAsia="ja-JP"/>
        </w:rPr>
      </w:pPr>
      <w:r w:rsidRPr="008D171B">
        <w:rPr>
          <w:rFonts w:asciiTheme="majorHAnsi" w:hAnsiTheme="majorHAnsi" w:cstheme="majorHAnsi"/>
          <w:b/>
          <w:bCs/>
          <w:vertAlign w:val="superscript"/>
          <w:lang w:eastAsia="ja-JP"/>
        </w:rPr>
        <w:t>40 </w:t>
      </w:r>
      <w:r w:rsidRPr="008D171B">
        <w:rPr>
          <w:rFonts w:asciiTheme="majorHAnsi" w:hAnsiTheme="majorHAnsi" w:cstheme="majorHAnsi"/>
          <w:bCs/>
          <w:lang w:eastAsia="ja-JP"/>
        </w:rPr>
        <w:t>“The King will reply, ‘Truly I tell you, whatever you did for one of the least of these brothers and sisters of mine, you did for me.’</w:t>
      </w:r>
    </w:p>
    <w:p w:rsidR="008D171B" w:rsidRDefault="008D171B" w:rsidP="008D171B">
      <w:pPr>
        <w:widowControl w:val="0"/>
        <w:autoSpaceDE w:val="0"/>
        <w:autoSpaceDN w:val="0"/>
        <w:adjustRightInd w:val="0"/>
        <w:ind w:left="720"/>
        <w:rPr>
          <w:rFonts w:asciiTheme="majorHAnsi" w:hAnsiTheme="majorHAnsi" w:cstheme="majorHAnsi"/>
          <w:bCs/>
          <w:lang w:eastAsia="ja-JP"/>
        </w:rPr>
      </w:pPr>
      <w:r>
        <w:rPr>
          <w:rFonts w:asciiTheme="majorHAnsi" w:hAnsiTheme="majorHAnsi" w:cstheme="majorHAnsi"/>
          <w:bCs/>
          <w:lang w:eastAsia="ja-JP"/>
        </w:rPr>
        <w:t>Matthew 25:34-40</w:t>
      </w:r>
    </w:p>
    <w:p w:rsidR="008D171B" w:rsidRDefault="008D171B" w:rsidP="007C0DC8">
      <w:pPr>
        <w:widowControl w:val="0"/>
        <w:autoSpaceDE w:val="0"/>
        <w:autoSpaceDN w:val="0"/>
        <w:adjustRightInd w:val="0"/>
        <w:ind w:left="720"/>
        <w:rPr>
          <w:rFonts w:asciiTheme="majorHAnsi" w:hAnsiTheme="majorHAnsi" w:cstheme="majorHAnsi"/>
          <w:bCs/>
          <w:lang w:eastAsia="ja-JP"/>
        </w:rPr>
      </w:pPr>
    </w:p>
    <w:p w:rsidR="008D171B" w:rsidRDefault="008D171B" w:rsidP="007C0DC8">
      <w:pPr>
        <w:widowControl w:val="0"/>
        <w:autoSpaceDE w:val="0"/>
        <w:autoSpaceDN w:val="0"/>
        <w:adjustRightInd w:val="0"/>
        <w:ind w:left="720"/>
        <w:rPr>
          <w:rFonts w:asciiTheme="majorHAnsi" w:hAnsiTheme="majorHAnsi" w:cstheme="majorHAnsi"/>
          <w:bCs/>
          <w:lang w:eastAsia="ja-JP"/>
        </w:rPr>
      </w:pPr>
      <w:r>
        <w:rPr>
          <w:rFonts w:asciiTheme="majorHAnsi" w:hAnsiTheme="majorHAnsi" w:cstheme="majorHAnsi"/>
          <w:bCs/>
          <w:lang w:eastAsia="ja-JP"/>
        </w:rPr>
        <w:t>For discussion, how does Jesus highlight what is truly essential in the Kingdom of God</w:t>
      </w:r>
      <w:r w:rsidR="009E45DB">
        <w:rPr>
          <w:rFonts w:asciiTheme="majorHAnsi" w:hAnsiTheme="majorHAnsi" w:cstheme="majorHAnsi"/>
          <w:bCs/>
          <w:lang w:eastAsia="ja-JP"/>
        </w:rPr>
        <w:t>?</w:t>
      </w:r>
      <w:r>
        <w:rPr>
          <w:rFonts w:asciiTheme="majorHAnsi" w:hAnsiTheme="majorHAnsi" w:cstheme="majorHAnsi"/>
          <w:bCs/>
          <w:lang w:eastAsia="ja-JP"/>
        </w:rPr>
        <w:t xml:space="preserve"> </w:t>
      </w:r>
      <w:r w:rsidR="009E45DB">
        <w:rPr>
          <w:rFonts w:asciiTheme="majorHAnsi" w:hAnsiTheme="majorHAnsi" w:cstheme="majorHAnsi"/>
          <w:bCs/>
          <w:lang w:eastAsia="ja-JP"/>
        </w:rPr>
        <w:t>W</w:t>
      </w:r>
      <w:r>
        <w:rPr>
          <w:rFonts w:asciiTheme="majorHAnsi" w:hAnsiTheme="majorHAnsi" w:cstheme="majorHAnsi"/>
          <w:bCs/>
          <w:lang w:eastAsia="ja-JP"/>
        </w:rPr>
        <w:t>hat is the result of not practicing this teaching?</w:t>
      </w:r>
    </w:p>
    <w:p w:rsidR="009354AD" w:rsidRPr="009E45DB" w:rsidRDefault="009354AD" w:rsidP="007C0DC8">
      <w:pPr>
        <w:widowControl w:val="0"/>
        <w:autoSpaceDE w:val="0"/>
        <w:autoSpaceDN w:val="0"/>
        <w:adjustRightInd w:val="0"/>
        <w:ind w:left="720"/>
        <w:rPr>
          <w:rFonts w:asciiTheme="majorHAnsi" w:hAnsiTheme="majorHAnsi" w:cstheme="majorHAnsi"/>
          <w:bCs/>
          <w:i/>
          <w:lang w:eastAsia="ja-JP"/>
        </w:rPr>
      </w:pPr>
      <w:r w:rsidRPr="009E45DB">
        <w:rPr>
          <w:rFonts w:asciiTheme="majorHAnsi" w:hAnsiTheme="majorHAnsi" w:cstheme="majorHAnsi"/>
          <w:bCs/>
          <w:i/>
          <w:lang w:eastAsia="ja-JP"/>
        </w:rPr>
        <w:t xml:space="preserve">(Jesus seems to use how we care for the marginalized as the true mark of being in His flock. The result </w:t>
      </w:r>
      <w:r w:rsidR="009E45DB">
        <w:rPr>
          <w:rFonts w:asciiTheme="majorHAnsi" w:hAnsiTheme="majorHAnsi" w:cstheme="majorHAnsi"/>
          <w:bCs/>
          <w:i/>
          <w:lang w:eastAsia="ja-JP"/>
        </w:rPr>
        <w:t>of</w:t>
      </w:r>
      <w:r w:rsidRPr="009E45DB">
        <w:rPr>
          <w:rFonts w:asciiTheme="majorHAnsi" w:hAnsiTheme="majorHAnsi" w:cstheme="majorHAnsi"/>
          <w:bCs/>
          <w:i/>
          <w:lang w:eastAsia="ja-JP"/>
        </w:rPr>
        <w:t xml:space="preserve"> not caring for the outsider is to be sent away</w:t>
      </w:r>
      <w:r w:rsidR="009E45DB">
        <w:rPr>
          <w:rFonts w:asciiTheme="majorHAnsi" w:hAnsiTheme="majorHAnsi" w:cstheme="majorHAnsi"/>
          <w:bCs/>
          <w:i/>
          <w:lang w:eastAsia="ja-JP"/>
        </w:rPr>
        <w:t>;</w:t>
      </w:r>
      <w:r w:rsidRPr="009E45DB">
        <w:rPr>
          <w:rFonts w:asciiTheme="majorHAnsi" w:hAnsiTheme="majorHAnsi" w:cstheme="majorHAnsi"/>
          <w:bCs/>
          <w:i/>
          <w:lang w:eastAsia="ja-JP"/>
        </w:rPr>
        <w:t xml:space="preserve"> the good in taking care of the oppressed and poor is to be part of his flock.)</w:t>
      </w:r>
    </w:p>
    <w:p w:rsidR="000B6537" w:rsidRDefault="000B6537" w:rsidP="009E45DB">
      <w:pPr>
        <w:widowControl w:val="0"/>
        <w:autoSpaceDE w:val="0"/>
        <w:autoSpaceDN w:val="0"/>
        <w:adjustRightInd w:val="0"/>
        <w:rPr>
          <w:rFonts w:asciiTheme="majorHAnsi" w:hAnsiTheme="majorHAnsi" w:cstheme="majorHAnsi"/>
          <w:bCs/>
          <w:lang w:eastAsia="ja-JP"/>
        </w:rPr>
      </w:pPr>
    </w:p>
    <w:p w:rsidR="001E44B7" w:rsidRDefault="000B6537" w:rsidP="0067070E">
      <w:pPr>
        <w:widowControl w:val="0"/>
        <w:autoSpaceDE w:val="0"/>
        <w:autoSpaceDN w:val="0"/>
        <w:adjustRightInd w:val="0"/>
        <w:rPr>
          <w:rFonts w:asciiTheme="majorHAnsi" w:hAnsiTheme="majorHAnsi" w:cstheme="majorHAnsi"/>
          <w:bCs/>
          <w:lang w:eastAsia="ja-JP"/>
        </w:rPr>
      </w:pPr>
      <w:r w:rsidRPr="000B6537">
        <w:rPr>
          <w:rFonts w:asciiTheme="majorHAnsi" w:hAnsiTheme="majorHAnsi" w:cstheme="majorHAnsi"/>
          <w:b/>
          <w:bCs/>
          <w:lang w:eastAsia="ja-JP"/>
        </w:rPr>
        <w:t xml:space="preserve">O </w:t>
      </w:r>
      <w:r>
        <w:rPr>
          <w:rFonts w:asciiTheme="majorHAnsi" w:hAnsiTheme="majorHAnsi" w:cstheme="majorHAnsi"/>
          <w:b/>
          <w:bCs/>
          <w:lang w:eastAsia="ja-JP"/>
        </w:rPr>
        <w:t xml:space="preserve">– </w:t>
      </w:r>
      <w:r w:rsidR="007C0DC8">
        <w:rPr>
          <w:rFonts w:asciiTheme="majorHAnsi" w:hAnsiTheme="majorHAnsi" w:cstheme="majorHAnsi"/>
          <w:bCs/>
          <w:lang w:eastAsia="ja-JP"/>
        </w:rPr>
        <w:t>There is a turning point in v</w:t>
      </w:r>
      <w:r w:rsidR="009E45DB">
        <w:rPr>
          <w:rFonts w:asciiTheme="majorHAnsi" w:hAnsiTheme="majorHAnsi" w:cstheme="majorHAnsi"/>
          <w:bCs/>
          <w:lang w:eastAsia="ja-JP"/>
        </w:rPr>
        <w:t>erse</w:t>
      </w:r>
      <w:r w:rsidR="007C0DC8">
        <w:rPr>
          <w:rFonts w:asciiTheme="majorHAnsi" w:hAnsiTheme="majorHAnsi" w:cstheme="majorHAnsi"/>
          <w:bCs/>
          <w:lang w:eastAsia="ja-JP"/>
        </w:rPr>
        <w:t xml:space="preserve"> 8. What does Isaiah say will happen “if” God’s people perform these actions?</w:t>
      </w:r>
    </w:p>
    <w:p w:rsidR="001E44B7" w:rsidRPr="009E45DB" w:rsidRDefault="007C0DC8" w:rsidP="001E44B7">
      <w:pPr>
        <w:widowControl w:val="0"/>
        <w:autoSpaceDE w:val="0"/>
        <w:autoSpaceDN w:val="0"/>
        <w:adjustRightInd w:val="0"/>
        <w:rPr>
          <w:rFonts w:asciiTheme="majorHAnsi" w:hAnsiTheme="majorHAnsi" w:cstheme="majorHAnsi"/>
          <w:bCs/>
          <w:i/>
          <w:lang w:eastAsia="ja-JP"/>
        </w:rPr>
      </w:pPr>
      <w:r w:rsidRPr="009E45DB">
        <w:rPr>
          <w:rFonts w:asciiTheme="majorHAnsi" w:hAnsiTheme="majorHAnsi" w:cstheme="majorHAnsi"/>
          <w:bCs/>
          <w:i/>
          <w:lang w:eastAsia="ja-JP"/>
        </w:rPr>
        <w:t>(The conditions or the “ifs” are in v</w:t>
      </w:r>
      <w:r w:rsidR="009E45DB">
        <w:rPr>
          <w:rFonts w:asciiTheme="majorHAnsi" w:hAnsiTheme="majorHAnsi" w:cstheme="majorHAnsi"/>
          <w:bCs/>
          <w:i/>
          <w:lang w:eastAsia="ja-JP"/>
        </w:rPr>
        <w:t>erses</w:t>
      </w:r>
      <w:r w:rsidRPr="009E45DB">
        <w:rPr>
          <w:rFonts w:asciiTheme="majorHAnsi" w:hAnsiTheme="majorHAnsi" w:cstheme="majorHAnsi"/>
          <w:bCs/>
          <w:i/>
          <w:lang w:eastAsia="ja-JP"/>
        </w:rPr>
        <w:t xml:space="preserve"> 9-10 and the blessings of reconciliation and restoration are in v</w:t>
      </w:r>
      <w:r w:rsidR="009E45DB">
        <w:rPr>
          <w:rFonts w:asciiTheme="majorHAnsi" w:hAnsiTheme="majorHAnsi" w:cstheme="majorHAnsi"/>
          <w:bCs/>
          <w:i/>
          <w:lang w:eastAsia="ja-JP"/>
        </w:rPr>
        <w:t>erses</w:t>
      </w:r>
      <w:r w:rsidRPr="009E45DB">
        <w:rPr>
          <w:rFonts w:asciiTheme="majorHAnsi" w:hAnsiTheme="majorHAnsi" w:cstheme="majorHAnsi"/>
          <w:bCs/>
          <w:i/>
          <w:lang w:eastAsia="ja-JP"/>
        </w:rPr>
        <w:t xml:space="preserve"> 11-12.)</w:t>
      </w:r>
    </w:p>
    <w:p w:rsidR="00316952" w:rsidRDefault="00316952" w:rsidP="009116B1">
      <w:pPr>
        <w:widowControl w:val="0"/>
        <w:autoSpaceDE w:val="0"/>
        <w:autoSpaceDN w:val="0"/>
        <w:adjustRightInd w:val="0"/>
        <w:ind w:left="720"/>
        <w:rPr>
          <w:rFonts w:asciiTheme="majorHAnsi" w:hAnsiTheme="majorHAnsi"/>
          <w:color w:val="000000"/>
        </w:rPr>
      </w:pPr>
    </w:p>
    <w:p w:rsidR="00D206B8" w:rsidRDefault="00316952" w:rsidP="00A72246">
      <w:pPr>
        <w:widowControl w:val="0"/>
        <w:autoSpaceDE w:val="0"/>
        <w:autoSpaceDN w:val="0"/>
        <w:adjustRightInd w:val="0"/>
        <w:ind w:left="1440"/>
        <w:rPr>
          <w:rFonts w:asciiTheme="majorHAnsi" w:hAnsiTheme="majorHAnsi"/>
          <w:color w:val="000000"/>
        </w:rPr>
      </w:pPr>
      <w:r w:rsidRPr="00316952">
        <w:rPr>
          <w:rFonts w:asciiTheme="majorHAnsi" w:hAnsiTheme="majorHAnsi"/>
          <w:b/>
          <w:color w:val="000000"/>
        </w:rPr>
        <w:t xml:space="preserve">A </w:t>
      </w:r>
      <w:proofErr w:type="gramStart"/>
      <w:r>
        <w:rPr>
          <w:rFonts w:asciiTheme="majorHAnsi" w:hAnsiTheme="majorHAnsi"/>
          <w:b/>
          <w:color w:val="000000"/>
        </w:rPr>
        <w:t xml:space="preserve">– </w:t>
      </w:r>
      <w:r w:rsidR="0067070E">
        <w:rPr>
          <w:rFonts w:asciiTheme="majorHAnsi" w:hAnsiTheme="majorHAnsi"/>
          <w:color w:val="000000"/>
        </w:rPr>
        <w:t xml:space="preserve"> </w:t>
      </w:r>
      <w:r w:rsidR="008D171B">
        <w:rPr>
          <w:rFonts w:asciiTheme="majorHAnsi" w:hAnsiTheme="majorHAnsi"/>
          <w:color w:val="000000"/>
        </w:rPr>
        <w:t>V</w:t>
      </w:r>
      <w:r w:rsidR="009E45DB">
        <w:rPr>
          <w:rFonts w:asciiTheme="majorHAnsi" w:hAnsiTheme="majorHAnsi"/>
          <w:color w:val="000000"/>
        </w:rPr>
        <w:t>erses</w:t>
      </w:r>
      <w:proofErr w:type="gramEnd"/>
      <w:r w:rsidR="008D171B">
        <w:rPr>
          <w:rFonts w:asciiTheme="majorHAnsi" w:hAnsiTheme="majorHAnsi"/>
          <w:color w:val="000000"/>
        </w:rPr>
        <w:t xml:space="preserve"> 8-12 gives u</w:t>
      </w:r>
      <w:r w:rsidR="009354AD">
        <w:rPr>
          <w:rFonts w:asciiTheme="majorHAnsi" w:hAnsiTheme="majorHAnsi"/>
          <w:color w:val="000000"/>
        </w:rPr>
        <w:t>s much to consider. In our present</w:t>
      </w:r>
      <w:r w:rsidR="009E45DB">
        <w:rPr>
          <w:rFonts w:asciiTheme="majorHAnsi" w:hAnsiTheme="majorHAnsi"/>
          <w:color w:val="000000"/>
        </w:rPr>
        <w:t>-</w:t>
      </w:r>
      <w:r w:rsidR="009354AD">
        <w:rPr>
          <w:rFonts w:asciiTheme="majorHAnsi" w:hAnsiTheme="majorHAnsi"/>
          <w:color w:val="000000"/>
        </w:rPr>
        <w:t>day context</w:t>
      </w:r>
      <w:r w:rsidR="008D171B">
        <w:rPr>
          <w:rFonts w:asciiTheme="majorHAnsi" w:hAnsiTheme="majorHAnsi"/>
          <w:color w:val="000000"/>
        </w:rPr>
        <w:t>, how can we serve the needs of the marginalize</w:t>
      </w:r>
      <w:r w:rsidR="009E45DB">
        <w:rPr>
          <w:rFonts w:asciiTheme="majorHAnsi" w:hAnsiTheme="majorHAnsi"/>
          <w:color w:val="000000"/>
        </w:rPr>
        <w:t>d</w:t>
      </w:r>
      <w:r w:rsidR="008D171B">
        <w:rPr>
          <w:rFonts w:asciiTheme="majorHAnsi" w:hAnsiTheme="majorHAnsi"/>
          <w:color w:val="000000"/>
        </w:rPr>
        <w:t xml:space="preserve"> on a personal l</w:t>
      </w:r>
      <w:r w:rsidR="009354AD">
        <w:rPr>
          <w:rFonts w:asciiTheme="majorHAnsi" w:hAnsiTheme="majorHAnsi"/>
          <w:color w:val="000000"/>
        </w:rPr>
        <w:t xml:space="preserve">evel and as a collective group? </w:t>
      </w:r>
      <w:r w:rsidR="008D171B">
        <w:rPr>
          <w:rFonts w:asciiTheme="majorHAnsi" w:hAnsiTheme="majorHAnsi"/>
          <w:color w:val="000000"/>
        </w:rPr>
        <w:t xml:space="preserve">It might be best to start </w:t>
      </w:r>
      <w:r w:rsidR="009E45DB">
        <w:rPr>
          <w:rFonts w:asciiTheme="majorHAnsi" w:hAnsiTheme="majorHAnsi"/>
          <w:color w:val="000000"/>
        </w:rPr>
        <w:t>with</w:t>
      </w:r>
      <w:r w:rsidR="008D171B">
        <w:rPr>
          <w:rFonts w:asciiTheme="majorHAnsi" w:hAnsiTheme="majorHAnsi"/>
          <w:color w:val="000000"/>
        </w:rPr>
        <w:t xml:space="preserve"> what small ways we can begin to be effective instead of going for the homerun.</w:t>
      </w:r>
    </w:p>
    <w:p w:rsidR="009E45DB" w:rsidRDefault="009E45DB" w:rsidP="00A72246">
      <w:pPr>
        <w:widowControl w:val="0"/>
        <w:autoSpaceDE w:val="0"/>
        <w:autoSpaceDN w:val="0"/>
        <w:adjustRightInd w:val="0"/>
        <w:ind w:left="1440"/>
        <w:rPr>
          <w:rFonts w:asciiTheme="majorHAnsi" w:hAnsiTheme="majorHAnsi"/>
          <w:color w:val="000000"/>
        </w:rPr>
      </w:pPr>
    </w:p>
    <w:p w:rsidR="008D171B" w:rsidRDefault="008D171B" w:rsidP="009354AD">
      <w:pPr>
        <w:widowControl w:val="0"/>
        <w:autoSpaceDE w:val="0"/>
        <w:autoSpaceDN w:val="0"/>
        <w:adjustRightInd w:val="0"/>
        <w:ind w:left="1440"/>
        <w:rPr>
          <w:rFonts w:asciiTheme="majorHAnsi" w:hAnsiTheme="majorHAnsi"/>
          <w:color w:val="000000"/>
        </w:rPr>
      </w:pPr>
      <w:r>
        <w:rPr>
          <w:rFonts w:asciiTheme="majorHAnsi" w:hAnsiTheme="majorHAnsi"/>
          <w:color w:val="000000"/>
        </w:rPr>
        <w:lastRenderedPageBreak/>
        <w:t xml:space="preserve">For example, we can take the time to personally listen to the marginalized or oppressed voice </w:t>
      </w:r>
      <w:r w:rsidR="003E6FF3">
        <w:rPr>
          <w:rFonts w:asciiTheme="majorHAnsi" w:hAnsiTheme="majorHAnsi"/>
          <w:color w:val="000000"/>
        </w:rPr>
        <w:t xml:space="preserve">of </w:t>
      </w:r>
      <w:r>
        <w:rPr>
          <w:rFonts w:asciiTheme="majorHAnsi" w:hAnsiTheme="majorHAnsi"/>
          <w:color w:val="000000"/>
        </w:rPr>
        <w:t>one w</w:t>
      </w:r>
      <w:r w:rsidR="009354AD">
        <w:rPr>
          <w:rFonts w:asciiTheme="majorHAnsi" w:hAnsiTheme="majorHAnsi"/>
          <w:color w:val="000000"/>
        </w:rPr>
        <w:t>hose path has crossed with ours.</w:t>
      </w:r>
      <w:r>
        <w:rPr>
          <w:rFonts w:asciiTheme="majorHAnsi" w:hAnsiTheme="majorHAnsi"/>
          <w:color w:val="000000"/>
        </w:rPr>
        <w:t xml:space="preserve"> </w:t>
      </w:r>
      <w:r w:rsidR="009354AD">
        <w:rPr>
          <w:rFonts w:asciiTheme="majorHAnsi" w:hAnsiTheme="majorHAnsi"/>
          <w:color w:val="000000"/>
        </w:rPr>
        <w:t xml:space="preserve"> </w:t>
      </w:r>
      <w:r>
        <w:rPr>
          <w:rFonts w:asciiTheme="majorHAnsi" w:hAnsiTheme="majorHAnsi"/>
          <w:color w:val="000000"/>
        </w:rPr>
        <w:t xml:space="preserve">Another might be to support coat drives and various other collections of </w:t>
      </w:r>
      <w:proofErr w:type="gramStart"/>
      <w:r>
        <w:rPr>
          <w:rFonts w:asciiTheme="majorHAnsi" w:hAnsiTheme="majorHAnsi"/>
          <w:color w:val="000000"/>
        </w:rPr>
        <w:t>basic necessities</w:t>
      </w:r>
      <w:proofErr w:type="gramEnd"/>
      <w:r>
        <w:rPr>
          <w:rFonts w:asciiTheme="majorHAnsi" w:hAnsiTheme="majorHAnsi"/>
          <w:color w:val="000000"/>
        </w:rPr>
        <w:t>.</w:t>
      </w:r>
    </w:p>
    <w:p w:rsidR="009354AD" w:rsidRDefault="009354AD" w:rsidP="00A72246">
      <w:pPr>
        <w:widowControl w:val="0"/>
        <w:autoSpaceDE w:val="0"/>
        <w:autoSpaceDN w:val="0"/>
        <w:adjustRightInd w:val="0"/>
        <w:ind w:left="1440"/>
        <w:rPr>
          <w:rFonts w:asciiTheme="majorHAnsi" w:hAnsiTheme="majorHAnsi"/>
          <w:b/>
          <w:color w:val="000000"/>
        </w:rPr>
      </w:pPr>
    </w:p>
    <w:p w:rsidR="008D171B" w:rsidRDefault="008D171B" w:rsidP="00A72246">
      <w:pPr>
        <w:widowControl w:val="0"/>
        <w:autoSpaceDE w:val="0"/>
        <w:autoSpaceDN w:val="0"/>
        <w:adjustRightInd w:val="0"/>
        <w:ind w:left="1440"/>
        <w:rPr>
          <w:rFonts w:asciiTheme="majorHAnsi" w:hAnsiTheme="majorHAnsi"/>
          <w:color w:val="000000"/>
        </w:rPr>
      </w:pPr>
      <w:r w:rsidRPr="008D171B">
        <w:rPr>
          <w:rFonts w:asciiTheme="majorHAnsi" w:hAnsiTheme="majorHAnsi"/>
          <w:b/>
          <w:color w:val="000000"/>
        </w:rPr>
        <w:t>But let us not miss that this text and our context goes beyond serving the needs of the poor</w:t>
      </w:r>
      <w:r w:rsidR="003E6FF3">
        <w:rPr>
          <w:rFonts w:asciiTheme="majorHAnsi" w:hAnsiTheme="majorHAnsi"/>
          <w:b/>
          <w:color w:val="000000"/>
        </w:rPr>
        <w:t>;</w:t>
      </w:r>
      <w:r w:rsidRPr="008D171B">
        <w:rPr>
          <w:rFonts w:asciiTheme="majorHAnsi" w:hAnsiTheme="majorHAnsi"/>
          <w:b/>
          <w:color w:val="000000"/>
        </w:rPr>
        <w:t xml:space="preserve"> it also looks at the oppressed.</w:t>
      </w:r>
      <w:r>
        <w:rPr>
          <w:rFonts w:asciiTheme="majorHAnsi" w:hAnsiTheme="majorHAnsi"/>
          <w:color w:val="000000"/>
        </w:rPr>
        <w:t xml:space="preserve"> What can we as faithful Christ-followers do to serve the needs and hurt of those who have been marginalized?</w:t>
      </w:r>
    </w:p>
    <w:p w:rsidR="008D171B" w:rsidRDefault="008D171B" w:rsidP="00A72246">
      <w:pPr>
        <w:widowControl w:val="0"/>
        <w:autoSpaceDE w:val="0"/>
        <w:autoSpaceDN w:val="0"/>
        <w:adjustRightInd w:val="0"/>
        <w:ind w:left="1440"/>
        <w:rPr>
          <w:rFonts w:asciiTheme="majorHAnsi" w:hAnsiTheme="majorHAnsi"/>
          <w:color w:val="000000"/>
        </w:rPr>
      </w:pPr>
    </w:p>
    <w:p w:rsidR="008D171B" w:rsidRPr="008D171B" w:rsidRDefault="00DF5AC8" w:rsidP="00A72246">
      <w:pPr>
        <w:widowControl w:val="0"/>
        <w:autoSpaceDE w:val="0"/>
        <w:autoSpaceDN w:val="0"/>
        <w:adjustRightInd w:val="0"/>
        <w:ind w:left="1440"/>
        <w:rPr>
          <w:rFonts w:asciiTheme="majorHAnsi" w:hAnsiTheme="majorHAnsi"/>
          <w:color w:val="000000"/>
        </w:rPr>
      </w:pPr>
      <w:r>
        <w:rPr>
          <w:rFonts w:asciiTheme="majorHAnsi" w:hAnsiTheme="majorHAnsi"/>
          <w:color w:val="000000"/>
        </w:rPr>
        <w:t xml:space="preserve">** </w:t>
      </w:r>
      <w:r w:rsidR="008D171B">
        <w:rPr>
          <w:rFonts w:asciiTheme="majorHAnsi" w:hAnsiTheme="majorHAnsi"/>
          <w:color w:val="000000"/>
        </w:rPr>
        <w:t>There is only so much ground a group can cover in a 1</w:t>
      </w:r>
      <w:r w:rsidR="003E6FF3">
        <w:rPr>
          <w:rFonts w:asciiTheme="majorHAnsi" w:hAnsiTheme="majorHAnsi"/>
          <w:color w:val="000000"/>
        </w:rPr>
        <w:t>-</w:t>
      </w:r>
      <w:r w:rsidR="008D171B">
        <w:rPr>
          <w:rFonts w:asciiTheme="majorHAnsi" w:hAnsiTheme="majorHAnsi"/>
          <w:color w:val="000000"/>
        </w:rPr>
        <w:t>hour discussion time. So be sur</w:t>
      </w:r>
      <w:r w:rsidR="009354AD">
        <w:rPr>
          <w:rFonts w:asciiTheme="majorHAnsi" w:hAnsiTheme="majorHAnsi"/>
          <w:color w:val="000000"/>
        </w:rPr>
        <w:t>e to spend appropriate</w:t>
      </w:r>
      <w:r>
        <w:rPr>
          <w:rFonts w:asciiTheme="majorHAnsi" w:hAnsiTheme="majorHAnsi"/>
          <w:color w:val="000000"/>
        </w:rPr>
        <w:t xml:space="preserve"> time praying that God would be near those who have been treated unjustly</w:t>
      </w:r>
      <w:r w:rsidR="003E6FF3">
        <w:rPr>
          <w:rFonts w:asciiTheme="majorHAnsi" w:hAnsiTheme="majorHAnsi"/>
          <w:color w:val="000000"/>
        </w:rPr>
        <w:t xml:space="preserve"> and</w:t>
      </w:r>
      <w:r>
        <w:rPr>
          <w:rFonts w:asciiTheme="majorHAnsi" w:hAnsiTheme="majorHAnsi"/>
          <w:color w:val="000000"/>
        </w:rPr>
        <w:t xml:space="preserve"> to the poor and that God would use us to serve His will.</w:t>
      </w:r>
      <w:bookmarkStart w:id="0" w:name="_GoBack"/>
      <w:bookmarkEnd w:id="0"/>
    </w:p>
    <w:p w:rsidR="00A72246" w:rsidRDefault="00A72246" w:rsidP="00A72246">
      <w:pPr>
        <w:widowControl w:val="0"/>
        <w:pBdr>
          <w:bottom w:val="single" w:sz="6" w:space="1" w:color="auto"/>
        </w:pBdr>
        <w:autoSpaceDE w:val="0"/>
        <w:autoSpaceDN w:val="0"/>
        <w:adjustRightInd w:val="0"/>
        <w:rPr>
          <w:rFonts w:asciiTheme="majorHAnsi" w:hAnsiTheme="majorHAnsi"/>
          <w:color w:val="000000"/>
        </w:rPr>
      </w:pPr>
    </w:p>
    <w:p w:rsidR="00A72246" w:rsidRDefault="00A72246" w:rsidP="00DC76F9">
      <w:pPr>
        <w:widowControl w:val="0"/>
        <w:autoSpaceDE w:val="0"/>
        <w:autoSpaceDN w:val="0"/>
        <w:adjustRightInd w:val="0"/>
        <w:rPr>
          <w:rFonts w:asciiTheme="majorHAnsi" w:hAnsiTheme="majorHAnsi"/>
          <w:color w:val="000000"/>
        </w:rPr>
      </w:pP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Complement these questions with “process questions” (what else? what more? what do others think?)</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Application: Pace the study to conclude with difference-making application.</w:t>
      </w:r>
    </w:p>
    <w:p w:rsidR="00452F75" w:rsidRPr="00452F75"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52F75" w:rsidSect="00DA46B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E38" w:rsidRDefault="00D67E38" w:rsidP="000346E7">
      <w:r>
        <w:separator/>
      </w:r>
    </w:p>
  </w:endnote>
  <w:endnote w:type="continuationSeparator" w:id="0">
    <w:p w:rsidR="00D67E38" w:rsidRDefault="00D67E38"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5" w:rsidRDefault="004E30E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E38" w:rsidRDefault="00D67E38" w:rsidP="000346E7">
      <w:r>
        <w:separator/>
      </w:r>
    </w:p>
  </w:footnote>
  <w:footnote w:type="continuationSeparator" w:id="0">
    <w:p w:rsidR="00D67E38" w:rsidRDefault="00D67E38"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5" w:rsidRPr="00867158" w:rsidRDefault="004E30E5"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1/21/19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041210">
      <w:rPr>
        <w:rStyle w:val="PageNumber"/>
        <w:rFonts w:asciiTheme="majorHAnsi" w:hAnsiTheme="majorHAnsi"/>
        <w:noProof/>
      </w:rPr>
      <w:t>3</w:t>
    </w:r>
    <w:r w:rsidRPr="00867158">
      <w:rPr>
        <w:rStyle w:val="PageNumber"/>
        <w:rFonts w:asciiTheme="majorHAnsi" w:hAnsiTheme="majorHAnsi"/>
      </w:rPr>
      <w:fldChar w:fldCharType="end"/>
    </w:r>
  </w:p>
  <w:p w:rsidR="004E30E5" w:rsidRPr="00555036" w:rsidRDefault="004E30E5">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5" w:rsidRPr="00D748E9" w:rsidRDefault="004E30E5"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1/21</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9354AD">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319B3"/>
    <w:rsid w:val="000346E7"/>
    <w:rsid w:val="00037EEA"/>
    <w:rsid w:val="00040C20"/>
    <w:rsid w:val="00041210"/>
    <w:rsid w:val="000429BF"/>
    <w:rsid w:val="00062368"/>
    <w:rsid w:val="00062B1C"/>
    <w:rsid w:val="000751F3"/>
    <w:rsid w:val="0008129E"/>
    <w:rsid w:val="000A64FD"/>
    <w:rsid w:val="000B5040"/>
    <w:rsid w:val="000B6537"/>
    <w:rsid w:val="000C7BF9"/>
    <w:rsid w:val="000E1D76"/>
    <w:rsid w:val="000E4825"/>
    <w:rsid w:val="00111936"/>
    <w:rsid w:val="001215FE"/>
    <w:rsid w:val="001409B7"/>
    <w:rsid w:val="00152F0A"/>
    <w:rsid w:val="00157161"/>
    <w:rsid w:val="00160470"/>
    <w:rsid w:val="00165EA5"/>
    <w:rsid w:val="001665A3"/>
    <w:rsid w:val="00183594"/>
    <w:rsid w:val="0019531D"/>
    <w:rsid w:val="00197890"/>
    <w:rsid w:val="001D1D29"/>
    <w:rsid w:val="001E44B7"/>
    <w:rsid w:val="001F0A7F"/>
    <w:rsid w:val="00210B20"/>
    <w:rsid w:val="00216FCC"/>
    <w:rsid w:val="0023678D"/>
    <w:rsid w:val="00251510"/>
    <w:rsid w:val="00256C76"/>
    <w:rsid w:val="00265203"/>
    <w:rsid w:val="002653A0"/>
    <w:rsid w:val="00270E1D"/>
    <w:rsid w:val="002726BC"/>
    <w:rsid w:val="00281DB0"/>
    <w:rsid w:val="002903CA"/>
    <w:rsid w:val="002B5AAA"/>
    <w:rsid w:val="002B7E1E"/>
    <w:rsid w:val="002C3273"/>
    <w:rsid w:val="002E0072"/>
    <w:rsid w:val="002E288B"/>
    <w:rsid w:val="00300E50"/>
    <w:rsid w:val="00316952"/>
    <w:rsid w:val="00347D2D"/>
    <w:rsid w:val="00353F48"/>
    <w:rsid w:val="00354C1D"/>
    <w:rsid w:val="00375249"/>
    <w:rsid w:val="00380340"/>
    <w:rsid w:val="003A2F66"/>
    <w:rsid w:val="003A425B"/>
    <w:rsid w:val="003B1583"/>
    <w:rsid w:val="003E0EA2"/>
    <w:rsid w:val="003E6FF3"/>
    <w:rsid w:val="00420F19"/>
    <w:rsid w:val="00426B29"/>
    <w:rsid w:val="00431A90"/>
    <w:rsid w:val="00441BF0"/>
    <w:rsid w:val="00452F75"/>
    <w:rsid w:val="004603CF"/>
    <w:rsid w:val="00461610"/>
    <w:rsid w:val="00471867"/>
    <w:rsid w:val="00473C21"/>
    <w:rsid w:val="0047497E"/>
    <w:rsid w:val="00485B15"/>
    <w:rsid w:val="00492FEE"/>
    <w:rsid w:val="004A2338"/>
    <w:rsid w:val="004B07AC"/>
    <w:rsid w:val="004D5D61"/>
    <w:rsid w:val="004D7B8E"/>
    <w:rsid w:val="004E30E5"/>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3918"/>
    <w:rsid w:val="005774A3"/>
    <w:rsid w:val="0059714A"/>
    <w:rsid w:val="00597BC4"/>
    <w:rsid w:val="005A43CD"/>
    <w:rsid w:val="005C2968"/>
    <w:rsid w:val="005C616B"/>
    <w:rsid w:val="005D3116"/>
    <w:rsid w:val="00602EDA"/>
    <w:rsid w:val="00604162"/>
    <w:rsid w:val="00610487"/>
    <w:rsid w:val="006306E0"/>
    <w:rsid w:val="00651AD7"/>
    <w:rsid w:val="0067070E"/>
    <w:rsid w:val="0067157A"/>
    <w:rsid w:val="00677E3D"/>
    <w:rsid w:val="00691B52"/>
    <w:rsid w:val="006938A8"/>
    <w:rsid w:val="006B2AF7"/>
    <w:rsid w:val="006D2BA6"/>
    <w:rsid w:val="006E3BC7"/>
    <w:rsid w:val="00712A8C"/>
    <w:rsid w:val="00724887"/>
    <w:rsid w:val="007427E5"/>
    <w:rsid w:val="007521C3"/>
    <w:rsid w:val="00766D84"/>
    <w:rsid w:val="00784D9E"/>
    <w:rsid w:val="00786D17"/>
    <w:rsid w:val="007A1242"/>
    <w:rsid w:val="007A4C14"/>
    <w:rsid w:val="007B6597"/>
    <w:rsid w:val="007B65B0"/>
    <w:rsid w:val="007C0DC8"/>
    <w:rsid w:val="007E1CFE"/>
    <w:rsid w:val="007E391D"/>
    <w:rsid w:val="007F3717"/>
    <w:rsid w:val="007F78F2"/>
    <w:rsid w:val="0080243B"/>
    <w:rsid w:val="00806297"/>
    <w:rsid w:val="0081112C"/>
    <w:rsid w:val="00817761"/>
    <w:rsid w:val="008249DD"/>
    <w:rsid w:val="008332F8"/>
    <w:rsid w:val="00840F3A"/>
    <w:rsid w:val="00854B9B"/>
    <w:rsid w:val="008554DB"/>
    <w:rsid w:val="00857A10"/>
    <w:rsid w:val="008863CF"/>
    <w:rsid w:val="008B3A2A"/>
    <w:rsid w:val="008B75B9"/>
    <w:rsid w:val="008C11CE"/>
    <w:rsid w:val="008D0471"/>
    <w:rsid w:val="008D171B"/>
    <w:rsid w:val="008D485F"/>
    <w:rsid w:val="008E3741"/>
    <w:rsid w:val="008F0CBF"/>
    <w:rsid w:val="009116B1"/>
    <w:rsid w:val="00916D25"/>
    <w:rsid w:val="00924614"/>
    <w:rsid w:val="00931B7B"/>
    <w:rsid w:val="00931FE0"/>
    <w:rsid w:val="00934B4D"/>
    <w:rsid w:val="009354AD"/>
    <w:rsid w:val="00950F4D"/>
    <w:rsid w:val="009566EB"/>
    <w:rsid w:val="00970A94"/>
    <w:rsid w:val="00982617"/>
    <w:rsid w:val="00994CAB"/>
    <w:rsid w:val="009C208D"/>
    <w:rsid w:val="009C280E"/>
    <w:rsid w:val="009C3393"/>
    <w:rsid w:val="009C727A"/>
    <w:rsid w:val="009E2315"/>
    <w:rsid w:val="009E45DB"/>
    <w:rsid w:val="00A02416"/>
    <w:rsid w:val="00A02F3B"/>
    <w:rsid w:val="00A10C25"/>
    <w:rsid w:val="00A133DC"/>
    <w:rsid w:val="00A13E99"/>
    <w:rsid w:val="00A4096F"/>
    <w:rsid w:val="00A72246"/>
    <w:rsid w:val="00A75072"/>
    <w:rsid w:val="00A81FFC"/>
    <w:rsid w:val="00AA695D"/>
    <w:rsid w:val="00AB50CF"/>
    <w:rsid w:val="00AC221E"/>
    <w:rsid w:val="00AF18C5"/>
    <w:rsid w:val="00B10002"/>
    <w:rsid w:val="00B12408"/>
    <w:rsid w:val="00B420EF"/>
    <w:rsid w:val="00B45EF4"/>
    <w:rsid w:val="00B47A74"/>
    <w:rsid w:val="00B65500"/>
    <w:rsid w:val="00BA5B44"/>
    <w:rsid w:val="00BB1211"/>
    <w:rsid w:val="00BB40EC"/>
    <w:rsid w:val="00BB75B9"/>
    <w:rsid w:val="00BC024C"/>
    <w:rsid w:val="00BC1385"/>
    <w:rsid w:val="00BC7FA8"/>
    <w:rsid w:val="00BE1B91"/>
    <w:rsid w:val="00BF0066"/>
    <w:rsid w:val="00BF6771"/>
    <w:rsid w:val="00C04B88"/>
    <w:rsid w:val="00C32F15"/>
    <w:rsid w:val="00C331A4"/>
    <w:rsid w:val="00C365D3"/>
    <w:rsid w:val="00C3741F"/>
    <w:rsid w:val="00C462D3"/>
    <w:rsid w:val="00C57BE8"/>
    <w:rsid w:val="00C94C09"/>
    <w:rsid w:val="00CA259B"/>
    <w:rsid w:val="00CB0DC3"/>
    <w:rsid w:val="00CB128C"/>
    <w:rsid w:val="00CD63D1"/>
    <w:rsid w:val="00CF7F77"/>
    <w:rsid w:val="00D11932"/>
    <w:rsid w:val="00D206B8"/>
    <w:rsid w:val="00D23BF0"/>
    <w:rsid w:val="00D2447A"/>
    <w:rsid w:val="00D25753"/>
    <w:rsid w:val="00D31C91"/>
    <w:rsid w:val="00D5204C"/>
    <w:rsid w:val="00D66016"/>
    <w:rsid w:val="00D67E38"/>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DF5AC8"/>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914AC8"/>
  <w14:defaultImageDpi w14:val="300"/>
  <w15:docId w15:val="{C1AAE64D-51B8-42C6-8E96-F28D0F91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191770309">
      <w:bodyDiv w:val="1"/>
      <w:marLeft w:val="0"/>
      <w:marRight w:val="0"/>
      <w:marTop w:val="0"/>
      <w:marBottom w:val="0"/>
      <w:divBdr>
        <w:top w:val="none" w:sz="0" w:space="0" w:color="auto"/>
        <w:left w:val="none" w:sz="0" w:space="0" w:color="auto"/>
        <w:bottom w:val="none" w:sz="0" w:space="0" w:color="auto"/>
        <w:right w:val="none" w:sz="0" w:space="0" w:color="auto"/>
      </w:divBdr>
      <w:divsChild>
        <w:div w:id="948043911">
          <w:marLeft w:val="240"/>
          <w:marRight w:val="0"/>
          <w:marTop w:val="240"/>
          <w:marBottom w:val="240"/>
          <w:divBdr>
            <w:top w:val="none" w:sz="0" w:space="0" w:color="auto"/>
            <w:left w:val="none" w:sz="0" w:space="0" w:color="auto"/>
            <w:bottom w:val="none" w:sz="0" w:space="0" w:color="auto"/>
            <w:right w:val="none" w:sz="0" w:space="0" w:color="auto"/>
          </w:divBdr>
        </w:div>
        <w:div w:id="1349211694">
          <w:marLeft w:val="240"/>
          <w:marRight w:val="0"/>
          <w:marTop w:val="240"/>
          <w:marBottom w:val="240"/>
          <w:divBdr>
            <w:top w:val="none" w:sz="0" w:space="0" w:color="auto"/>
            <w:left w:val="none" w:sz="0" w:space="0" w:color="auto"/>
            <w:bottom w:val="none" w:sz="0" w:space="0" w:color="auto"/>
            <w:right w:val="none" w:sz="0" w:space="0" w:color="auto"/>
          </w:divBdr>
        </w:div>
        <w:div w:id="999314474">
          <w:marLeft w:val="240"/>
          <w:marRight w:val="0"/>
          <w:marTop w:val="240"/>
          <w:marBottom w:val="240"/>
          <w:divBdr>
            <w:top w:val="none" w:sz="0" w:space="0" w:color="auto"/>
            <w:left w:val="none" w:sz="0" w:space="0" w:color="auto"/>
            <w:bottom w:val="none" w:sz="0" w:space="0" w:color="auto"/>
            <w:right w:val="none" w:sz="0" w:space="0" w:color="auto"/>
          </w:divBdr>
        </w:div>
        <w:div w:id="2139177946">
          <w:marLeft w:val="240"/>
          <w:marRight w:val="0"/>
          <w:marTop w:val="240"/>
          <w:marBottom w:val="240"/>
          <w:divBdr>
            <w:top w:val="none" w:sz="0" w:space="0" w:color="auto"/>
            <w:left w:val="none" w:sz="0" w:space="0" w:color="auto"/>
            <w:bottom w:val="none" w:sz="0" w:space="0" w:color="auto"/>
            <w:right w:val="none" w:sz="0" w:space="0" w:color="auto"/>
          </w:divBdr>
        </w:div>
      </w:divsChild>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58299440">
      <w:bodyDiv w:val="1"/>
      <w:marLeft w:val="0"/>
      <w:marRight w:val="0"/>
      <w:marTop w:val="0"/>
      <w:marBottom w:val="0"/>
      <w:divBdr>
        <w:top w:val="none" w:sz="0" w:space="0" w:color="auto"/>
        <w:left w:val="none" w:sz="0" w:space="0" w:color="auto"/>
        <w:bottom w:val="none" w:sz="0" w:space="0" w:color="auto"/>
        <w:right w:val="none" w:sz="0" w:space="0" w:color="auto"/>
      </w:divBdr>
      <w:divsChild>
        <w:div w:id="671957818">
          <w:marLeft w:val="240"/>
          <w:marRight w:val="0"/>
          <w:marTop w:val="240"/>
          <w:marBottom w:val="240"/>
          <w:divBdr>
            <w:top w:val="none" w:sz="0" w:space="0" w:color="auto"/>
            <w:left w:val="none" w:sz="0" w:space="0" w:color="auto"/>
            <w:bottom w:val="none" w:sz="0" w:space="0" w:color="auto"/>
            <w:right w:val="none" w:sz="0" w:space="0" w:color="auto"/>
          </w:divBdr>
        </w:div>
        <w:div w:id="681319930">
          <w:marLeft w:val="240"/>
          <w:marRight w:val="0"/>
          <w:marTop w:val="240"/>
          <w:marBottom w:val="240"/>
          <w:divBdr>
            <w:top w:val="none" w:sz="0" w:space="0" w:color="auto"/>
            <w:left w:val="none" w:sz="0" w:space="0" w:color="auto"/>
            <w:bottom w:val="none" w:sz="0" w:space="0" w:color="auto"/>
            <w:right w:val="none" w:sz="0" w:space="0" w:color="auto"/>
          </w:divBdr>
        </w:div>
        <w:div w:id="472216747">
          <w:marLeft w:val="240"/>
          <w:marRight w:val="0"/>
          <w:marTop w:val="240"/>
          <w:marBottom w:val="240"/>
          <w:divBdr>
            <w:top w:val="none" w:sz="0" w:space="0" w:color="auto"/>
            <w:left w:val="none" w:sz="0" w:space="0" w:color="auto"/>
            <w:bottom w:val="none" w:sz="0" w:space="0" w:color="auto"/>
            <w:right w:val="none" w:sz="0" w:space="0" w:color="auto"/>
          </w:divBdr>
        </w:div>
        <w:div w:id="2095928086">
          <w:marLeft w:val="240"/>
          <w:marRight w:val="0"/>
          <w:marTop w:val="240"/>
          <w:marBottom w:val="240"/>
          <w:divBdr>
            <w:top w:val="none" w:sz="0" w:space="0" w:color="auto"/>
            <w:left w:val="none" w:sz="0" w:space="0" w:color="auto"/>
            <w:bottom w:val="none" w:sz="0" w:space="0" w:color="auto"/>
            <w:right w:val="none" w:sz="0" w:space="0" w:color="auto"/>
          </w:divBdr>
        </w:div>
      </w:divsChild>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978654355">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656957933">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1978562022">
      <w:bodyDiv w:val="1"/>
      <w:marLeft w:val="0"/>
      <w:marRight w:val="0"/>
      <w:marTop w:val="0"/>
      <w:marBottom w:val="0"/>
      <w:divBdr>
        <w:top w:val="none" w:sz="0" w:space="0" w:color="auto"/>
        <w:left w:val="none" w:sz="0" w:space="0" w:color="auto"/>
        <w:bottom w:val="none" w:sz="0" w:space="0" w:color="auto"/>
        <w:right w:val="none" w:sz="0" w:space="0" w:color="auto"/>
      </w:divBdr>
      <w:divsChild>
        <w:div w:id="22291211">
          <w:marLeft w:val="240"/>
          <w:marRight w:val="0"/>
          <w:marTop w:val="240"/>
          <w:marBottom w:val="240"/>
          <w:divBdr>
            <w:top w:val="none" w:sz="0" w:space="0" w:color="auto"/>
            <w:left w:val="none" w:sz="0" w:space="0" w:color="auto"/>
            <w:bottom w:val="none" w:sz="0" w:space="0" w:color="auto"/>
            <w:right w:val="none" w:sz="0" w:space="0" w:color="auto"/>
          </w:divBdr>
        </w:div>
        <w:div w:id="1675379377">
          <w:marLeft w:val="240"/>
          <w:marRight w:val="0"/>
          <w:marTop w:val="240"/>
          <w:marBottom w:val="240"/>
          <w:divBdr>
            <w:top w:val="none" w:sz="0" w:space="0" w:color="auto"/>
            <w:left w:val="none" w:sz="0" w:space="0" w:color="auto"/>
            <w:bottom w:val="none" w:sz="0" w:space="0" w:color="auto"/>
            <w:right w:val="none" w:sz="0" w:space="0" w:color="auto"/>
          </w:divBdr>
        </w:div>
        <w:div w:id="330059768">
          <w:marLeft w:val="240"/>
          <w:marRight w:val="0"/>
          <w:marTop w:val="240"/>
          <w:marBottom w:val="240"/>
          <w:divBdr>
            <w:top w:val="none" w:sz="0" w:space="0" w:color="auto"/>
            <w:left w:val="none" w:sz="0" w:space="0" w:color="auto"/>
            <w:bottom w:val="none" w:sz="0" w:space="0" w:color="auto"/>
            <w:right w:val="none" w:sz="0" w:space="0" w:color="auto"/>
          </w:divBdr>
        </w:div>
        <w:div w:id="1829134092">
          <w:marLeft w:val="240"/>
          <w:marRight w:val="0"/>
          <w:marTop w:val="240"/>
          <w:marBottom w:val="240"/>
          <w:divBdr>
            <w:top w:val="none" w:sz="0" w:space="0" w:color="auto"/>
            <w:left w:val="none" w:sz="0" w:space="0" w:color="auto"/>
            <w:bottom w:val="none" w:sz="0" w:space="0" w:color="auto"/>
            <w:right w:val="none" w:sz="0" w:space="0" w:color="auto"/>
          </w:divBdr>
        </w:div>
      </w:divsChild>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5DAA-A50A-40BA-A71F-5405ED6D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2019-01-21T21:00:00Z</dcterms:created>
  <dcterms:modified xsi:type="dcterms:W3CDTF">2019-01-21T21:00:00Z</dcterms:modified>
</cp:coreProperties>
</file>