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38" w:rsidRPr="00C33202" w:rsidRDefault="00A8651D" w:rsidP="00C33202">
      <w:pPr>
        <w:jc w:val="center"/>
        <w:rPr>
          <w:b/>
          <w:caps/>
          <w:sz w:val="32"/>
          <w:szCs w:val="32"/>
          <w:lang w:bidi="en-US"/>
        </w:rPr>
      </w:pPr>
      <w:r>
        <w:rPr>
          <w:b/>
          <w:caps/>
          <w:noProof/>
          <w:sz w:val="32"/>
          <w:szCs w:val="32"/>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112645" cy="982980"/>
            <wp:effectExtent l="19050" t="0" r="1905" b="0"/>
            <wp:wrapSquare wrapText="bothSides"/>
            <wp:docPr id="1" name="Picture 1" descr="LivingGodsStory_logo_webpage_subtitl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GodsStory_logo_webpage_subtitle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12645" cy="982980"/>
                    </a:xfrm>
                    <a:prstGeom prst="rect">
                      <a:avLst/>
                    </a:prstGeom>
                    <a:noFill/>
                    <a:ln>
                      <a:noFill/>
                    </a:ln>
                  </pic:spPr>
                </pic:pic>
              </a:graphicData>
            </a:graphic>
          </wp:anchor>
        </w:drawing>
      </w:r>
      <w:r w:rsidR="00CE52C9" w:rsidRPr="00C33202">
        <w:rPr>
          <w:b/>
          <w:caps/>
          <w:sz w:val="32"/>
          <w:szCs w:val="32"/>
          <w:lang w:bidi="en-US"/>
        </w:rPr>
        <w:t>Oasis:</w:t>
      </w:r>
    </w:p>
    <w:p w:rsidR="00410EB4" w:rsidRDefault="00410EB4" w:rsidP="00A60F1E">
      <w:pPr>
        <w:jc w:val="center"/>
        <w:rPr>
          <w:b/>
          <w:caps/>
          <w:lang w:bidi="en-US"/>
        </w:rPr>
      </w:pPr>
      <w:r>
        <w:rPr>
          <w:b/>
          <w:caps/>
          <w:lang w:bidi="en-US"/>
        </w:rPr>
        <w:t>Revelation 1:9-20, 2:1-7</w:t>
      </w:r>
    </w:p>
    <w:p w:rsidR="00A60F1E" w:rsidRPr="00A60F1E" w:rsidRDefault="003F0458" w:rsidP="00A60F1E">
      <w:pPr>
        <w:jc w:val="center"/>
        <w:rPr>
          <w:b/>
          <w:caps/>
          <w:lang w:bidi="en-US"/>
        </w:rPr>
      </w:pPr>
      <w:r w:rsidRPr="003F0458">
        <w:rPr>
          <w:b/>
          <w:caps/>
          <w:lang w:bidi="en-US"/>
        </w:rPr>
        <w:t xml:space="preserve">“When the Going Gets Tough”  </w:t>
      </w:r>
    </w:p>
    <w:p w:rsidR="00391B2B" w:rsidRDefault="00CE52C9" w:rsidP="00C33202">
      <w:pPr>
        <w:jc w:val="center"/>
        <w:rPr>
          <w:b/>
          <w:caps/>
          <w:lang w:bidi="en-US"/>
        </w:rPr>
      </w:pPr>
      <w:r w:rsidRPr="008959DB">
        <w:rPr>
          <w:b/>
          <w:caps/>
          <w:lang w:bidi="en-US"/>
        </w:rPr>
        <w:t>done in sync with</w:t>
      </w:r>
    </w:p>
    <w:p w:rsidR="00CE52C9" w:rsidRDefault="00CE52C9" w:rsidP="00C33202">
      <w:pPr>
        <w:jc w:val="center"/>
        <w:rPr>
          <w:b/>
          <w:caps/>
          <w:lang w:bidi="en-US"/>
        </w:rPr>
      </w:pPr>
      <w:r w:rsidRPr="008959DB">
        <w:rPr>
          <w:b/>
          <w:caps/>
          <w:lang w:bidi="en-US"/>
        </w:rPr>
        <w:t xml:space="preserve">the </w:t>
      </w:r>
      <w:r w:rsidR="00C33202">
        <w:rPr>
          <w:b/>
          <w:caps/>
          <w:lang w:bidi="en-US"/>
        </w:rPr>
        <w:t>“</w:t>
      </w:r>
      <w:r w:rsidRPr="008959DB">
        <w:rPr>
          <w:b/>
          <w:caps/>
          <w:lang w:bidi="en-US"/>
        </w:rPr>
        <w:t>living god’s story</w:t>
      </w:r>
      <w:r w:rsidR="00C33202">
        <w:rPr>
          <w:b/>
          <w:caps/>
          <w:lang w:bidi="en-US"/>
        </w:rPr>
        <w:t>” journey</w:t>
      </w:r>
    </w:p>
    <w:p w:rsidR="00C33202" w:rsidRPr="00A8651D" w:rsidRDefault="000A1438" w:rsidP="00C33202">
      <w:pPr>
        <w:tabs>
          <w:tab w:val="left" w:pos="2953"/>
        </w:tabs>
      </w:pPr>
      <w:r>
        <w:tab/>
      </w:r>
    </w:p>
    <w:p w:rsidR="003A7BA3" w:rsidRDefault="003A7BA3" w:rsidP="00C33202">
      <w:pPr>
        <w:tabs>
          <w:tab w:val="left" w:pos="540"/>
        </w:tabs>
        <w:rPr>
          <w:b/>
          <w:i/>
          <w:sz w:val="22"/>
          <w:szCs w:val="22"/>
          <w:u w:val="single"/>
        </w:rPr>
      </w:pPr>
    </w:p>
    <w:p w:rsidR="003A7BA3" w:rsidRDefault="003A7BA3" w:rsidP="00C33202">
      <w:pPr>
        <w:tabs>
          <w:tab w:val="left" w:pos="540"/>
        </w:tabs>
        <w:rPr>
          <w:b/>
          <w:i/>
          <w:sz w:val="22"/>
          <w:szCs w:val="22"/>
          <w:u w:val="single"/>
        </w:rPr>
      </w:pPr>
    </w:p>
    <w:p w:rsidR="003A7BA3" w:rsidRDefault="003A7BA3" w:rsidP="00C33202">
      <w:pPr>
        <w:tabs>
          <w:tab w:val="left" w:pos="540"/>
        </w:tabs>
        <w:rPr>
          <w:b/>
          <w:i/>
          <w:sz w:val="22"/>
          <w:szCs w:val="22"/>
          <w:u w:val="single"/>
        </w:rPr>
      </w:pPr>
    </w:p>
    <w:p w:rsidR="00CE52C9" w:rsidRPr="00C33202" w:rsidRDefault="00CE52C9" w:rsidP="00C33202">
      <w:pPr>
        <w:tabs>
          <w:tab w:val="left" w:pos="540"/>
        </w:tabs>
        <w:rPr>
          <w:i/>
          <w:sz w:val="22"/>
          <w:szCs w:val="22"/>
        </w:rPr>
      </w:pPr>
      <w:r w:rsidRPr="00C33202">
        <w:rPr>
          <w:b/>
          <w:i/>
          <w:sz w:val="22"/>
          <w:szCs w:val="22"/>
          <w:u w:val="single"/>
        </w:rPr>
        <w:t>Preface</w:t>
      </w:r>
      <w:r w:rsidRPr="00C33202">
        <w:rPr>
          <w:b/>
          <w:i/>
          <w:sz w:val="22"/>
          <w:szCs w:val="22"/>
        </w:rPr>
        <w:t>:</w:t>
      </w:r>
      <w:r w:rsidRPr="00C33202">
        <w:rPr>
          <w:i/>
          <w:sz w:val="22"/>
          <w:szCs w:val="22"/>
        </w:rPr>
        <w:t xml:space="preserve">  Welcome to our LC Bible study in our sermon series “Living God’s Story.”  </w:t>
      </w:r>
      <w:r w:rsidR="003F0458">
        <w:rPr>
          <w:i/>
          <w:sz w:val="22"/>
          <w:szCs w:val="22"/>
        </w:rPr>
        <w:t>We are now in our 35</w:t>
      </w:r>
      <w:r w:rsidR="003F0458" w:rsidRPr="003F0458">
        <w:rPr>
          <w:i/>
          <w:sz w:val="22"/>
          <w:szCs w:val="22"/>
          <w:vertAlign w:val="superscript"/>
        </w:rPr>
        <w:t>th</w:t>
      </w:r>
      <w:r w:rsidR="003F0458">
        <w:rPr>
          <w:i/>
          <w:sz w:val="22"/>
          <w:szCs w:val="22"/>
        </w:rPr>
        <w:t xml:space="preserve"> week in our sermon journey as we go through the entire </w:t>
      </w:r>
      <w:r w:rsidRPr="00C33202">
        <w:rPr>
          <w:i/>
          <w:sz w:val="22"/>
          <w:szCs w:val="22"/>
        </w:rPr>
        <w:t>Bible, from Genesis t</w:t>
      </w:r>
      <w:r w:rsidR="003F0458">
        <w:rPr>
          <w:i/>
          <w:sz w:val="22"/>
          <w:szCs w:val="22"/>
        </w:rPr>
        <w:t xml:space="preserve">o </w:t>
      </w:r>
      <w:r w:rsidRPr="00C33202">
        <w:rPr>
          <w:i/>
          <w:sz w:val="22"/>
          <w:szCs w:val="22"/>
        </w:rPr>
        <w:t>Revelation. These LC studies will complement the sermons, often using the same biblical texts, and will help your LC go deeper in personal understanding and application.  These italicized portions are meant to resource and help you in leading.</w:t>
      </w:r>
    </w:p>
    <w:p w:rsidR="00CE52C9" w:rsidRDefault="00CE52C9" w:rsidP="00C33202">
      <w:pPr>
        <w:tabs>
          <w:tab w:val="left" w:pos="540"/>
        </w:tabs>
        <w:rPr>
          <w:sz w:val="22"/>
          <w:szCs w:val="22"/>
        </w:rPr>
      </w:pPr>
    </w:p>
    <w:p w:rsidR="00004911" w:rsidRPr="00004911" w:rsidRDefault="00004911" w:rsidP="00C33202">
      <w:pPr>
        <w:tabs>
          <w:tab w:val="left" w:pos="540"/>
        </w:tabs>
        <w:rPr>
          <w:i/>
          <w:sz w:val="22"/>
          <w:szCs w:val="22"/>
        </w:rPr>
      </w:pPr>
      <w:r w:rsidRPr="004C1857">
        <w:rPr>
          <w:b/>
          <w:i/>
          <w:sz w:val="22"/>
          <w:szCs w:val="22"/>
          <w:u w:val="single"/>
        </w:rPr>
        <w:t>Note to Newer Leaders:</w:t>
      </w:r>
      <w:r w:rsidR="004C1857">
        <w:rPr>
          <w:i/>
          <w:sz w:val="22"/>
          <w:szCs w:val="22"/>
        </w:rPr>
        <w:t xml:space="preserve">  </w:t>
      </w:r>
      <w:r w:rsidR="00CA4B77">
        <w:rPr>
          <w:i/>
          <w:sz w:val="22"/>
          <w:szCs w:val="22"/>
        </w:rPr>
        <w:t>I am delighted to learn that some</w:t>
      </w:r>
      <w:r w:rsidR="004C1857">
        <w:rPr>
          <w:i/>
          <w:sz w:val="22"/>
          <w:szCs w:val="22"/>
        </w:rPr>
        <w:t xml:space="preserve"> LCs have started to use the Oasis Notes this spring.  They are intended to give you a head-start in your prep time.  Please know that all these questions cannot be asked in a single night and still have time for a good conversation so please read/edit/select the best ones for your LC</w:t>
      </w:r>
      <w:r w:rsidR="00173E13">
        <w:rPr>
          <w:i/>
          <w:sz w:val="22"/>
          <w:szCs w:val="22"/>
        </w:rPr>
        <w:t xml:space="preserve">.  </w:t>
      </w:r>
      <w:r w:rsidR="004C1857">
        <w:rPr>
          <w:i/>
          <w:sz w:val="22"/>
          <w:szCs w:val="22"/>
        </w:rPr>
        <w:t xml:space="preserve">For more instruction, please read the </w:t>
      </w:r>
      <w:r w:rsidR="0063437A">
        <w:rPr>
          <w:i/>
          <w:sz w:val="22"/>
          <w:szCs w:val="22"/>
        </w:rPr>
        <w:t xml:space="preserve">footnotes </w:t>
      </w:r>
      <w:r w:rsidR="004C1857">
        <w:rPr>
          <w:i/>
          <w:sz w:val="22"/>
          <w:szCs w:val="22"/>
        </w:rPr>
        <w:t xml:space="preserve">and feel free to email me at </w:t>
      </w:r>
      <w:hyperlink r:id="rId8" w:history="1">
        <w:r w:rsidR="004C1857" w:rsidRPr="000717DF">
          <w:rPr>
            <w:rStyle w:val="Hyperlink"/>
            <w:i/>
            <w:sz w:val="22"/>
            <w:szCs w:val="22"/>
          </w:rPr>
          <w:t>tghali@grace.org</w:t>
        </w:r>
      </w:hyperlink>
      <w:r w:rsidR="004C1857">
        <w:rPr>
          <w:i/>
          <w:sz w:val="22"/>
          <w:szCs w:val="22"/>
        </w:rPr>
        <w:t xml:space="preserve"> with any questions or comments.  Peace and st</w:t>
      </w:r>
      <w:r w:rsidR="00C774D2">
        <w:rPr>
          <w:i/>
          <w:sz w:val="22"/>
          <w:szCs w:val="22"/>
        </w:rPr>
        <w:t>rength as you serve the Kingdom!</w:t>
      </w:r>
    </w:p>
    <w:p w:rsidR="00004911" w:rsidRDefault="00004911" w:rsidP="00C33202">
      <w:pPr>
        <w:tabs>
          <w:tab w:val="left" w:pos="540"/>
        </w:tabs>
        <w:rPr>
          <w:sz w:val="22"/>
          <w:szCs w:val="22"/>
        </w:rPr>
      </w:pPr>
    </w:p>
    <w:p w:rsidR="00185144" w:rsidRDefault="00185144" w:rsidP="00C33202">
      <w:pPr>
        <w:tabs>
          <w:tab w:val="left" w:pos="540"/>
        </w:tabs>
        <w:rPr>
          <w:sz w:val="22"/>
          <w:szCs w:val="22"/>
        </w:rPr>
      </w:pPr>
    </w:p>
    <w:p w:rsidR="000D5B2A" w:rsidRPr="00BD5C18" w:rsidRDefault="003F0458" w:rsidP="00C33202">
      <w:pPr>
        <w:tabs>
          <w:tab w:val="left" w:pos="540"/>
        </w:tabs>
        <w:rPr>
          <w:b/>
          <w:sz w:val="22"/>
          <w:szCs w:val="22"/>
        </w:rPr>
      </w:pPr>
      <w:r w:rsidRPr="00BD5C18">
        <w:rPr>
          <w:b/>
          <w:sz w:val="22"/>
          <w:szCs w:val="22"/>
        </w:rPr>
        <w:t>Starter Questions:</w:t>
      </w:r>
    </w:p>
    <w:p w:rsidR="00486734" w:rsidRPr="00BD5C18" w:rsidRDefault="00486734" w:rsidP="00C33202">
      <w:pPr>
        <w:tabs>
          <w:tab w:val="left" w:pos="540"/>
        </w:tabs>
        <w:rPr>
          <w:sz w:val="22"/>
          <w:szCs w:val="22"/>
        </w:rPr>
      </w:pPr>
      <w:r w:rsidRPr="00BD5C18">
        <w:rPr>
          <w:sz w:val="22"/>
          <w:szCs w:val="22"/>
        </w:rPr>
        <w:t>Let’s revisit the Classic questions:  If you were stuck on an island alone, what three things would you want with you?</w:t>
      </w:r>
    </w:p>
    <w:p w:rsidR="00486734" w:rsidRPr="00BD5C18" w:rsidRDefault="00486734" w:rsidP="00C33202">
      <w:pPr>
        <w:tabs>
          <w:tab w:val="left" w:pos="540"/>
        </w:tabs>
        <w:rPr>
          <w:sz w:val="22"/>
          <w:szCs w:val="22"/>
        </w:rPr>
      </w:pPr>
      <w:r w:rsidRPr="00BD5C18">
        <w:rPr>
          <w:sz w:val="22"/>
          <w:szCs w:val="22"/>
        </w:rPr>
        <w:t>If you were stuck alone on an island, what three books would you want?</w:t>
      </w:r>
    </w:p>
    <w:p w:rsidR="00486734" w:rsidRPr="00BD5C18" w:rsidRDefault="00486734" w:rsidP="00C33202">
      <w:pPr>
        <w:tabs>
          <w:tab w:val="left" w:pos="540"/>
        </w:tabs>
        <w:rPr>
          <w:sz w:val="22"/>
          <w:szCs w:val="22"/>
        </w:rPr>
      </w:pPr>
      <w:r w:rsidRPr="00BD5C18">
        <w:rPr>
          <w:sz w:val="22"/>
          <w:szCs w:val="22"/>
        </w:rPr>
        <w:t>If you were stuck alone on an island, what three things would you do?</w:t>
      </w:r>
    </w:p>
    <w:p w:rsidR="00486734" w:rsidRPr="00BD5C18" w:rsidRDefault="00486734" w:rsidP="00C33202">
      <w:pPr>
        <w:tabs>
          <w:tab w:val="left" w:pos="540"/>
        </w:tabs>
        <w:rPr>
          <w:sz w:val="22"/>
          <w:szCs w:val="22"/>
        </w:rPr>
      </w:pPr>
    </w:p>
    <w:p w:rsidR="003A7BA3" w:rsidRPr="00BD5C18" w:rsidRDefault="003A7BA3" w:rsidP="00C33202">
      <w:pPr>
        <w:tabs>
          <w:tab w:val="left" w:pos="540"/>
        </w:tabs>
        <w:rPr>
          <w:sz w:val="22"/>
          <w:szCs w:val="22"/>
        </w:rPr>
      </w:pPr>
    </w:p>
    <w:p w:rsidR="00362A1D" w:rsidRPr="00BD5C18" w:rsidRDefault="00362A1D" w:rsidP="00C33202">
      <w:pPr>
        <w:tabs>
          <w:tab w:val="left" w:pos="540"/>
        </w:tabs>
        <w:rPr>
          <w:b/>
          <w:sz w:val="22"/>
          <w:szCs w:val="22"/>
        </w:rPr>
      </w:pPr>
      <w:r w:rsidRPr="00BD5C18">
        <w:rPr>
          <w:b/>
          <w:sz w:val="22"/>
          <w:szCs w:val="22"/>
        </w:rPr>
        <w:t>Transition:</w:t>
      </w:r>
    </w:p>
    <w:p w:rsidR="00486734" w:rsidRPr="00BD5C18" w:rsidRDefault="00486734" w:rsidP="00C33202">
      <w:pPr>
        <w:tabs>
          <w:tab w:val="left" w:pos="540"/>
        </w:tabs>
        <w:rPr>
          <w:sz w:val="22"/>
          <w:szCs w:val="22"/>
        </w:rPr>
      </w:pPr>
      <w:r w:rsidRPr="00BD5C18">
        <w:rPr>
          <w:sz w:val="22"/>
          <w:szCs w:val="22"/>
        </w:rPr>
        <w:t>For the apostle John, it seems he wanted scrolls, pens and a good chair ;)</w:t>
      </w:r>
    </w:p>
    <w:p w:rsidR="00486734" w:rsidRPr="00BD5C18" w:rsidRDefault="00486734" w:rsidP="00C33202">
      <w:pPr>
        <w:tabs>
          <w:tab w:val="left" w:pos="540"/>
        </w:tabs>
        <w:rPr>
          <w:sz w:val="22"/>
          <w:szCs w:val="22"/>
        </w:rPr>
      </w:pPr>
    </w:p>
    <w:p w:rsidR="000D5B2A" w:rsidRPr="00BD5C18" w:rsidRDefault="000D5B2A" w:rsidP="00C33202">
      <w:pPr>
        <w:tabs>
          <w:tab w:val="left" w:pos="540"/>
        </w:tabs>
        <w:rPr>
          <w:sz w:val="22"/>
          <w:szCs w:val="22"/>
        </w:rPr>
      </w:pPr>
      <w:r w:rsidRPr="00BD5C18">
        <w:rPr>
          <w:sz w:val="22"/>
          <w:szCs w:val="22"/>
        </w:rPr>
        <w:t xml:space="preserve">There’s an old saying that says, “When things get bad, we comfort ourselves with the fact that they are not worse.  And when they are worse, we comfort ourselves with the fact that things have to get better.”  The book of Revelation offers a similar sentiment.  Things will get worse before they get better.  The distinction is that when things get better, </w:t>
      </w:r>
      <w:r w:rsidR="00AE3C45" w:rsidRPr="00BD5C18">
        <w:rPr>
          <w:sz w:val="22"/>
          <w:szCs w:val="22"/>
        </w:rPr>
        <w:t>they will be the best</w:t>
      </w:r>
      <w:r w:rsidR="00362A1D" w:rsidRPr="00BD5C18">
        <w:rPr>
          <w:sz w:val="22"/>
          <w:szCs w:val="22"/>
        </w:rPr>
        <w:t xml:space="preserve"> </w:t>
      </w:r>
      <w:r w:rsidR="00AE3C45" w:rsidRPr="00BD5C18">
        <w:rPr>
          <w:sz w:val="22"/>
          <w:szCs w:val="22"/>
        </w:rPr>
        <w:t>possible,</w:t>
      </w:r>
      <w:r w:rsidR="00362A1D" w:rsidRPr="00BD5C18">
        <w:rPr>
          <w:sz w:val="22"/>
          <w:szCs w:val="22"/>
        </w:rPr>
        <w:t xml:space="preserve"> for </w:t>
      </w:r>
      <w:r w:rsidR="00AE3C45" w:rsidRPr="00BD5C18">
        <w:rPr>
          <w:sz w:val="22"/>
          <w:szCs w:val="22"/>
        </w:rPr>
        <w:t>at that time</w:t>
      </w:r>
      <w:r w:rsidR="00362A1D" w:rsidRPr="00BD5C18">
        <w:rPr>
          <w:sz w:val="22"/>
          <w:szCs w:val="22"/>
        </w:rPr>
        <w:t xml:space="preserve"> God’s glory </w:t>
      </w:r>
      <w:r w:rsidR="00AE3C45" w:rsidRPr="00BD5C18">
        <w:rPr>
          <w:sz w:val="22"/>
          <w:szCs w:val="22"/>
        </w:rPr>
        <w:t>will be fully</w:t>
      </w:r>
      <w:r w:rsidR="00362A1D" w:rsidRPr="00BD5C18">
        <w:rPr>
          <w:sz w:val="22"/>
          <w:szCs w:val="22"/>
        </w:rPr>
        <w:t xml:space="preserve"> revealed.  </w:t>
      </w:r>
    </w:p>
    <w:p w:rsidR="00185144" w:rsidRDefault="00185144" w:rsidP="00C33202">
      <w:pPr>
        <w:rPr>
          <w:sz w:val="32"/>
          <w:szCs w:val="32"/>
        </w:rPr>
      </w:pPr>
    </w:p>
    <w:p w:rsidR="00CE52C9" w:rsidRDefault="00CE52C9" w:rsidP="00C33202">
      <w:pPr>
        <w:rPr>
          <w:sz w:val="32"/>
          <w:szCs w:val="32"/>
        </w:rPr>
      </w:pPr>
      <w:r w:rsidRPr="007B6652">
        <w:rPr>
          <w:sz w:val="32"/>
          <w:szCs w:val="32"/>
        </w:rPr>
        <w:t xml:space="preserve">Study’s BIG idea: </w:t>
      </w:r>
      <w:r w:rsidR="004E0AE5">
        <w:rPr>
          <w:sz w:val="32"/>
          <w:szCs w:val="32"/>
        </w:rPr>
        <w:t xml:space="preserve"> To follow Christ is to follow wherever the road of life leads.</w:t>
      </w:r>
    </w:p>
    <w:p w:rsidR="00586BC7" w:rsidRPr="007B6652" w:rsidRDefault="00586BC7" w:rsidP="00C33202">
      <w:pPr>
        <w:rPr>
          <w:sz w:val="32"/>
          <w:szCs w:val="32"/>
        </w:rPr>
      </w:pPr>
    </w:p>
    <w:p w:rsidR="00796B3D" w:rsidRPr="00C33202" w:rsidRDefault="00796B3D" w:rsidP="00C33202">
      <w:pPr>
        <w:tabs>
          <w:tab w:val="left" w:pos="540"/>
        </w:tabs>
        <w:rPr>
          <w:sz w:val="22"/>
          <w:szCs w:val="22"/>
        </w:rPr>
      </w:pPr>
    </w:p>
    <w:p w:rsidR="005D4F0E" w:rsidRDefault="005D4F0E" w:rsidP="008B0241">
      <w:pPr>
        <w:rPr>
          <w:b/>
        </w:rPr>
      </w:pPr>
    </w:p>
    <w:p w:rsidR="005D4F0E" w:rsidRDefault="005D4F0E" w:rsidP="008B0241">
      <w:pPr>
        <w:rPr>
          <w:b/>
        </w:rPr>
      </w:pPr>
    </w:p>
    <w:p w:rsidR="00D116A2" w:rsidRDefault="00D116A2" w:rsidP="008B0241">
      <w:pPr>
        <w:rPr>
          <w:b/>
        </w:rPr>
      </w:pPr>
    </w:p>
    <w:p w:rsidR="005D4F0E" w:rsidRDefault="005D4F0E" w:rsidP="008B0241">
      <w:pPr>
        <w:rPr>
          <w:b/>
        </w:rPr>
      </w:pPr>
    </w:p>
    <w:p w:rsidR="006661C4" w:rsidRPr="00410EB4" w:rsidRDefault="00185144" w:rsidP="00410EB4">
      <w:pPr>
        <w:spacing w:before="100" w:beforeAutospacing="1" w:after="100" w:afterAutospacing="1" w:line="312" w:lineRule="auto"/>
        <w:contextualSpacing/>
        <w:rPr>
          <w:b/>
          <w:sz w:val="22"/>
          <w:szCs w:val="22"/>
        </w:rPr>
      </w:pPr>
      <w:r w:rsidRPr="00410EB4">
        <w:rPr>
          <w:b/>
          <w:sz w:val="22"/>
          <w:szCs w:val="22"/>
        </w:rPr>
        <w:lastRenderedPageBreak/>
        <w:t>Revelation</w:t>
      </w:r>
      <w:r w:rsidR="006661C4" w:rsidRPr="00410EB4">
        <w:rPr>
          <w:b/>
          <w:sz w:val="22"/>
          <w:szCs w:val="22"/>
        </w:rPr>
        <w:t xml:space="preserve"> 1</w:t>
      </w:r>
      <w:r w:rsidR="00586BC7" w:rsidRPr="00410EB4">
        <w:rPr>
          <w:b/>
          <w:sz w:val="22"/>
          <w:szCs w:val="22"/>
        </w:rPr>
        <w:t>:9-20</w:t>
      </w:r>
      <w:r w:rsidR="00BD5C18" w:rsidRPr="00410EB4">
        <w:rPr>
          <w:b/>
          <w:sz w:val="22"/>
          <w:szCs w:val="22"/>
        </w:rPr>
        <w:t xml:space="preserve"> (NIV ©2011)</w:t>
      </w:r>
    </w:p>
    <w:p w:rsidR="00BD5C18" w:rsidRPr="00410EB4" w:rsidRDefault="00BD5C18" w:rsidP="00410EB4">
      <w:pPr>
        <w:pStyle w:val="NormalWeb"/>
        <w:spacing w:line="312" w:lineRule="auto"/>
        <w:rPr>
          <w:sz w:val="22"/>
          <w:szCs w:val="22"/>
        </w:rPr>
      </w:pPr>
      <w:r w:rsidRPr="00410EB4">
        <w:rPr>
          <w:rStyle w:val="text"/>
          <w:sz w:val="22"/>
          <w:szCs w:val="22"/>
          <w:vertAlign w:val="superscript"/>
        </w:rPr>
        <w:t>9 </w:t>
      </w:r>
      <w:r w:rsidRPr="00410EB4">
        <w:rPr>
          <w:rStyle w:val="text"/>
          <w:sz w:val="22"/>
          <w:szCs w:val="22"/>
        </w:rPr>
        <w:t xml:space="preserve">I, John, your brother and companion in the suffering and kingdom and patient endurance that are ours in Jesus, was on the island of Patmos because of the word of God and the testimony of Jesus. </w:t>
      </w:r>
      <w:r w:rsidRPr="00410EB4">
        <w:rPr>
          <w:rStyle w:val="text"/>
          <w:sz w:val="22"/>
          <w:szCs w:val="22"/>
          <w:vertAlign w:val="superscript"/>
        </w:rPr>
        <w:t>10 </w:t>
      </w:r>
      <w:r w:rsidRPr="00410EB4">
        <w:rPr>
          <w:rStyle w:val="text"/>
          <w:sz w:val="22"/>
          <w:szCs w:val="22"/>
        </w:rPr>
        <w:t xml:space="preserve">On the Lord’s Day I was in the Spirit, and I heard behind me a loud voice like a trumpet, </w:t>
      </w:r>
      <w:r w:rsidRPr="00410EB4">
        <w:rPr>
          <w:rStyle w:val="text"/>
          <w:sz w:val="22"/>
          <w:szCs w:val="22"/>
          <w:vertAlign w:val="superscript"/>
        </w:rPr>
        <w:t>11 </w:t>
      </w:r>
      <w:r w:rsidRPr="00410EB4">
        <w:rPr>
          <w:rStyle w:val="text"/>
          <w:sz w:val="22"/>
          <w:szCs w:val="22"/>
        </w:rPr>
        <w:t xml:space="preserve">which said: </w:t>
      </w:r>
      <w:r w:rsidRPr="00410EB4">
        <w:rPr>
          <w:rStyle w:val="woj"/>
          <w:sz w:val="22"/>
          <w:szCs w:val="22"/>
        </w:rPr>
        <w:t xml:space="preserve">“Write on a scroll what you see and send it to the seven churches: to Ephesus, Smyrna, Pergamum, Thyatira, Sardis, Philadelphia and Laodicea.” </w:t>
      </w:r>
    </w:p>
    <w:p w:rsidR="00BD5C18" w:rsidRPr="00410EB4" w:rsidRDefault="00BD5C18" w:rsidP="00410EB4">
      <w:pPr>
        <w:pStyle w:val="NormalWeb"/>
        <w:spacing w:line="312" w:lineRule="auto"/>
        <w:rPr>
          <w:sz w:val="22"/>
          <w:szCs w:val="22"/>
        </w:rPr>
      </w:pPr>
      <w:r w:rsidRPr="00410EB4">
        <w:rPr>
          <w:rStyle w:val="text"/>
          <w:sz w:val="22"/>
          <w:szCs w:val="22"/>
          <w:vertAlign w:val="superscript"/>
        </w:rPr>
        <w:t>12 </w:t>
      </w:r>
      <w:r w:rsidRPr="00410EB4">
        <w:rPr>
          <w:rStyle w:val="text"/>
          <w:sz w:val="22"/>
          <w:szCs w:val="22"/>
        </w:rPr>
        <w:t xml:space="preserve">I turned around to see the voice that was speaking to me. And when I turned I saw seven golden lampstands, </w:t>
      </w:r>
      <w:r w:rsidRPr="00410EB4">
        <w:rPr>
          <w:rStyle w:val="text"/>
          <w:sz w:val="22"/>
          <w:szCs w:val="22"/>
          <w:vertAlign w:val="superscript"/>
        </w:rPr>
        <w:t>13 </w:t>
      </w:r>
      <w:r w:rsidRPr="00410EB4">
        <w:rPr>
          <w:rStyle w:val="text"/>
          <w:sz w:val="22"/>
          <w:szCs w:val="22"/>
        </w:rPr>
        <w:t xml:space="preserve">and among the lampstands was someone like a son of man, dressed in a robe reaching down to his feet and with a golden sash around his chest. </w:t>
      </w:r>
      <w:r w:rsidRPr="00410EB4">
        <w:rPr>
          <w:rStyle w:val="text"/>
          <w:sz w:val="22"/>
          <w:szCs w:val="22"/>
          <w:vertAlign w:val="superscript"/>
        </w:rPr>
        <w:t>14 </w:t>
      </w:r>
      <w:r w:rsidRPr="00410EB4">
        <w:rPr>
          <w:rStyle w:val="text"/>
          <w:sz w:val="22"/>
          <w:szCs w:val="22"/>
        </w:rPr>
        <w:t xml:space="preserve">The hair on his head was white like wool, as white as snow, and his eyes were like blazing fire. </w:t>
      </w:r>
      <w:r w:rsidRPr="00410EB4">
        <w:rPr>
          <w:rStyle w:val="text"/>
          <w:sz w:val="22"/>
          <w:szCs w:val="22"/>
          <w:vertAlign w:val="superscript"/>
        </w:rPr>
        <w:t>15 </w:t>
      </w:r>
      <w:r w:rsidRPr="00410EB4">
        <w:rPr>
          <w:rStyle w:val="text"/>
          <w:sz w:val="22"/>
          <w:szCs w:val="22"/>
        </w:rPr>
        <w:t xml:space="preserve">His feet were like bronze glowing in a furnace, and his voice was like the sound of rushing waters. </w:t>
      </w:r>
      <w:r w:rsidRPr="00410EB4">
        <w:rPr>
          <w:rStyle w:val="text"/>
          <w:sz w:val="22"/>
          <w:szCs w:val="22"/>
          <w:vertAlign w:val="superscript"/>
        </w:rPr>
        <w:t>16 </w:t>
      </w:r>
      <w:r w:rsidRPr="00410EB4">
        <w:rPr>
          <w:rStyle w:val="text"/>
          <w:sz w:val="22"/>
          <w:szCs w:val="22"/>
        </w:rPr>
        <w:t>In his right hand he held seven stars, and coming out of his mouth was a sharp, double-edged sword. His face was like the sun shining in all its brilliance.</w:t>
      </w:r>
    </w:p>
    <w:p w:rsidR="00BD5C18" w:rsidRPr="00410EB4" w:rsidRDefault="00BD5C18" w:rsidP="00410EB4">
      <w:pPr>
        <w:pStyle w:val="NormalWeb"/>
        <w:spacing w:line="312" w:lineRule="auto"/>
        <w:rPr>
          <w:sz w:val="22"/>
          <w:szCs w:val="22"/>
        </w:rPr>
      </w:pPr>
      <w:r w:rsidRPr="00410EB4">
        <w:rPr>
          <w:rStyle w:val="text"/>
          <w:sz w:val="22"/>
          <w:szCs w:val="22"/>
          <w:vertAlign w:val="superscript"/>
        </w:rPr>
        <w:t>17 </w:t>
      </w:r>
      <w:r w:rsidRPr="00410EB4">
        <w:rPr>
          <w:rStyle w:val="text"/>
          <w:sz w:val="22"/>
          <w:szCs w:val="22"/>
        </w:rPr>
        <w:t xml:space="preserve">When I saw him, I fell at his feet as though dead. Then he placed his right hand on me and said: </w:t>
      </w:r>
      <w:r w:rsidRPr="00410EB4">
        <w:rPr>
          <w:rStyle w:val="woj"/>
          <w:sz w:val="22"/>
          <w:szCs w:val="22"/>
        </w:rPr>
        <w:t xml:space="preserve">“Do not be afraid. I am the First and the Last. </w:t>
      </w:r>
      <w:r w:rsidRPr="00410EB4">
        <w:rPr>
          <w:rStyle w:val="woj"/>
          <w:sz w:val="22"/>
          <w:szCs w:val="22"/>
          <w:vertAlign w:val="superscript"/>
        </w:rPr>
        <w:t>18 </w:t>
      </w:r>
      <w:r w:rsidRPr="00410EB4">
        <w:rPr>
          <w:rStyle w:val="woj"/>
          <w:sz w:val="22"/>
          <w:szCs w:val="22"/>
        </w:rPr>
        <w:t xml:space="preserve">I am the Living One; I was dead, and now look, I am alive for ever and ever! And I hold the keys of death and Hades. </w:t>
      </w:r>
    </w:p>
    <w:p w:rsidR="00BD5C18" w:rsidRPr="00410EB4" w:rsidRDefault="00BD5C18" w:rsidP="00410EB4">
      <w:pPr>
        <w:pStyle w:val="NormalWeb"/>
        <w:spacing w:line="312" w:lineRule="auto"/>
        <w:rPr>
          <w:sz w:val="22"/>
          <w:szCs w:val="22"/>
        </w:rPr>
      </w:pPr>
      <w:r w:rsidRPr="00410EB4">
        <w:rPr>
          <w:rStyle w:val="woj"/>
          <w:sz w:val="22"/>
          <w:szCs w:val="22"/>
          <w:vertAlign w:val="superscript"/>
        </w:rPr>
        <w:t>19 </w:t>
      </w:r>
      <w:r w:rsidRPr="00410EB4">
        <w:rPr>
          <w:rStyle w:val="woj"/>
          <w:sz w:val="22"/>
          <w:szCs w:val="22"/>
        </w:rPr>
        <w:t>“Write, therefore, what you have seen, what is now and what will take place later.</w:t>
      </w:r>
      <w:r w:rsidRPr="00410EB4">
        <w:rPr>
          <w:sz w:val="22"/>
          <w:szCs w:val="22"/>
        </w:rPr>
        <w:t xml:space="preserve"> </w:t>
      </w:r>
      <w:r w:rsidRPr="00410EB4">
        <w:rPr>
          <w:rStyle w:val="woj"/>
          <w:sz w:val="22"/>
          <w:szCs w:val="22"/>
          <w:vertAlign w:val="superscript"/>
        </w:rPr>
        <w:t>20 </w:t>
      </w:r>
      <w:r w:rsidRPr="00410EB4">
        <w:rPr>
          <w:rStyle w:val="woj"/>
          <w:sz w:val="22"/>
          <w:szCs w:val="22"/>
        </w:rPr>
        <w:t xml:space="preserve">The mystery of the seven stars that you saw in my right hand and of the seven golden lampstands is this: The seven stars are the angels of the seven churches, and the seven lampstands are the seven churches. </w:t>
      </w:r>
    </w:p>
    <w:p w:rsidR="005D4F0E" w:rsidRPr="00410EB4" w:rsidRDefault="005D4F0E" w:rsidP="00410EB4">
      <w:pPr>
        <w:spacing w:before="100" w:beforeAutospacing="1" w:after="100" w:afterAutospacing="1" w:line="312" w:lineRule="auto"/>
        <w:contextualSpacing/>
        <w:rPr>
          <w:b/>
          <w:sz w:val="22"/>
          <w:szCs w:val="22"/>
        </w:rPr>
      </w:pPr>
    </w:p>
    <w:p w:rsidR="00586BC7" w:rsidRPr="00410EB4" w:rsidRDefault="005D4F0E" w:rsidP="00410EB4">
      <w:pPr>
        <w:spacing w:before="100" w:beforeAutospacing="1" w:after="100" w:afterAutospacing="1" w:line="312" w:lineRule="auto"/>
        <w:contextualSpacing/>
        <w:rPr>
          <w:b/>
          <w:sz w:val="22"/>
          <w:szCs w:val="22"/>
        </w:rPr>
      </w:pPr>
      <w:r w:rsidRPr="00410EB4">
        <w:rPr>
          <w:b/>
          <w:sz w:val="22"/>
          <w:szCs w:val="22"/>
        </w:rPr>
        <w:t>Revelation</w:t>
      </w:r>
      <w:r w:rsidR="00410EB4" w:rsidRPr="00410EB4">
        <w:rPr>
          <w:b/>
          <w:sz w:val="22"/>
          <w:szCs w:val="22"/>
        </w:rPr>
        <w:t xml:space="preserve"> 2:1-7 (NIV ©2011)</w:t>
      </w:r>
    </w:p>
    <w:p w:rsidR="00410EB4" w:rsidRPr="00410EB4" w:rsidRDefault="00586BC7" w:rsidP="00410EB4">
      <w:pPr>
        <w:widowControl w:val="0"/>
        <w:autoSpaceDE w:val="0"/>
        <w:autoSpaceDN w:val="0"/>
        <w:adjustRightInd w:val="0"/>
        <w:spacing w:before="100" w:beforeAutospacing="1" w:after="100" w:afterAutospacing="1" w:line="312" w:lineRule="auto"/>
        <w:contextualSpacing/>
        <w:rPr>
          <w:sz w:val="22"/>
          <w:szCs w:val="22"/>
          <w:lang w:eastAsia="ja-JP"/>
        </w:rPr>
      </w:pPr>
      <w:r w:rsidRPr="00410EB4">
        <w:rPr>
          <w:sz w:val="22"/>
          <w:szCs w:val="22"/>
          <w:vertAlign w:val="superscript"/>
          <w:lang w:eastAsia="ja-JP"/>
        </w:rPr>
        <w:t>1</w:t>
      </w:r>
      <w:r w:rsidRPr="00410EB4">
        <w:rPr>
          <w:sz w:val="22"/>
          <w:szCs w:val="22"/>
          <w:lang w:eastAsia="ja-JP"/>
        </w:rPr>
        <w:t xml:space="preserve"> </w:t>
      </w:r>
      <w:r w:rsidR="00410EB4" w:rsidRPr="00410EB4">
        <w:rPr>
          <w:rStyle w:val="woj"/>
          <w:sz w:val="22"/>
          <w:szCs w:val="22"/>
        </w:rPr>
        <w:t>“To the angel of the church in Ephesus write:</w:t>
      </w:r>
    </w:p>
    <w:p w:rsidR="00410EB4" w:rsidRPr="00410EB4" w:rsidRDefault="00410EB4" w:rsidP="00410EB4">
      <w:pPr>
        <w:pStyle w:val="top-05"/>
        <w:spacing w:line="312" w:lineRule="auto"/>
        <w:rPr>
          <w:sz w:val="22"/>
          <w:szCs w:val="22"/>
        </w:rPr>
      </w:pPr>
      <w:r w:rsidRPr="00410EB4">
        <w:rPr>
          <w:rStyle w:val="woj"/>
          <w:sz w:val="22"/>
          <w:szCs w:val="22"/>
        </w:rPr>
        <w:t xml:space="preserve">These are the words of him who holds the seven stars in his right hand and walks among the seven golden lampstands. </w:t>
      </w:r>
      <w:r w:rsidRPr="00410EB4">
        <w:rPr>
          <w:rStyle w:val="woj"/>
          <w:sz w:val="22"/>
          <w:szCs w:val="22"/>
          <w:vertAlign w:val="superscript"/>
        </w:rPr>
        <w:t>2 </w:t>
      </w:r>
      <w:r w:rsidRPr="00410EB4">
        <w:rPr>
          <w:rStyle w:val="woj"/>
          <w:sz w:val="22"/>
          <w:szCs w:val="22"/>
        </w:rPr>
        <w:t xml:space="preserve">I know your deeds, your hard work and your perseverance. I know that you cannot tolerate wicked people, that you have tested those who claim to be apostles but are not, and have found them false. </w:t>
      </w:r>
      <w:r w:rsidRPr="00410EB4">
        <w:rPr>
          <w:rStyle w:val="woj"/>
          <w:sz w:val="22"/>
          <w:szCs w:val="22"/>
          <w:vertAlign w:val="superscript"/>
        </w:rPr>
        <w:t>3 </w:t>
      </w:r>
      <w:r w:rsidRPr="00410EB4">
        <w:rPr>
          <w:rStyle w:val="woj"/>
          <w:sz w:val="22"/>
          <w:szCs w:val="22"/>
        </w:rPr>
        <w:t>You have persevered and have endured hardships for my name, and have not grown weary.</w:t>
      </w:r>
    </w:p>
    <w:p w:rsidR="00410EB4" w:rsidRPr="00410EB4" w:rsidRDefault="00410EB4" w:rsidP="00410EB4">
      <w:pPr>
        <w:pStyle w:val="NormalWeb"/>
        <w:spacing w:line="312" w:lineRule="auto"/>
        <w:rPr>
          <w:sz w:val="22"/>
          <w:szCs w:val="22"/>
        </w:rPr>
      </w:pPr>
      <w:r w:rsidRPr="00410EB4">
        <w:rPr>
          <w:rStyle w:val="woj"/>
          <w:sz w:val="22"/>
          <w:szCs w:val="22"/>
          <w:vertAlign w:val="superscript"/>
        </w:rPr>
        <w:t>4 </w:t>
      </w:r>
      <w:r w:rsidRPr="00410EB4">
        <w:rPr>
          <w:rStyle w:val="woj"/>
          <w:sz w:val="22"/>
          <w:szCs w:val="22"/>
        </w:rPr>
        <w:t xml:space="preserve">Yet I hold this against you: You have forsaken the love you had at first. </w:t>
      </w:r>
      <w:r w:rsidRPr="00410EB4">
        <w:rPr>
          <w:rStyle w:val="woj"/>
          <w:sz w:val="22"/>
          <w:szCs w:val="22"/>
          <w:vertAlign w:val="superscript"/>
        </w:rPr>
        <w:t>5 </w:t>
      </w:r>
      <w:r w:rsidRPr="00410EB4">
        <w:rPr>
          <w:rStyle w:val="woj"/>
          <w:sz w:val="22"/>
          <w:szCs w:val="22"/>
        </w:rPr>
        <w:t>Consider how far you have fallen! Repent and do the things you did at first. If you do not repent, I will come to you and remove your lampstand from its place.</w:t>
      </w:r>
      <w:r w:rsidRPr="00410EB4">
        <w:rPr>
          <w:sz w:val="22"/>
          <w:szCs w:val="22"/>
        </w:rPr>
        <w:t xml:space="preserve"> </w:t>
      </w:r>
      <w:r w:rsidRPr="00410EB4">
        <w:rPr>
          <w:rStyle w:val="woj"/>
          <w:sz w:val="22"/>
          <w:szCs w:val="22"/>
          <w:vertAlign w:val="superscript"/>
        </w:rPr>
        <w:t>6 </w:t>
      </w:r>
      <w:r w:rsidRPr="00410EB4">
        <w:rPr>
          <w:rStyle w:val="woj"/>
          <w:sz w:val="22"/>
          <w:szCs w:val="22"/>
        </w:rPr>
        <w:t>But you have this in your favor: You hate the practices of the Nicolaitans, which I also hate.</w:t>
      </w:r>
    </w:p>
    <w:p w:rsidR="00410EB4" w:rsidRPr="00410EB4" w:rsidRDefault="00410EB4" w:rsidP="00410EB4">
      <w:pPr>
        <w:pStyle w:val="NormalWeb"/>
        <w:spacing w:line="312" w:lineRule="auto"/>
        <w:rPr>
          <w:sz w:val="22"/>
          <w:szCs w:val="22"/>
        </w:rPr>
      </w:pPr>
      <w:r w:rsidRPr="00410EB4">
        <w:rPr>
          <w:rStyle w:val="woj"/>
          <w:sz w:val="22"/>
          <w:szCs w:val="22"/>
          <w:vertAlign w:val="superscript"/>
        </w:rPr>
        <w:t>7 </w:t>
      </w:r>
      <w:r w:rsidRPr="00410EB4">
        <w:rPr>
          <w:rStyle w:val="woj"/>
          <w:sz w:val="22"/>
          <w:szCs w:val="22"/>
        </w:rPr>
        <w:t>Whoever has ears, let them hear what the Spirit says to the churches. To the one who is victorious, I will give the right to eat from the tree of life, which is in the paradise of God.</w:t>
      </w:r>
    </w:p>
    <w:p w:rsidR="0063437A" w:rsidRPr="00410EB4" w:rsidRDefault="00D10436" w:rsidP="00185144">
      <w:pPr>
        <w:rPr>
          <w:b/>
          <w:sz w:val="22"/>
          <w:szCs w:val="22"/>
        </w:rPr>
      </w:pPr>
      <w:r w:rsidRPr="00410EB4">
        <w:rPr>
          <w:b/>
          <w:sz w:val="22"/>
          <w:szCs w:val="22"/>
        </w:rPr>
        <w:lastRenderedPageBreak/>
        <w:t>Context:</w:t>
      </w:r>
      <w:r w:rsidR="00F72D35" w:rsidRPr="00410EB4">
        <w:rPr>
          <w:b/>
          <w:sz w:val="22"/>
          <w:szCs w:val="22"/>
        </w:rPr>
        <w:t xml:space="preserve"> </w:t>
      </w:r>
    </w:p>
    <w:p w:rsidR="008C3F92" w:rsidRPr="00410EB4" w:rsidRDefault="00872151" w:rsidP="00185144">
      <w:pPr>
        <w:rPr>
          <w:sz w:val="22"/>
          <w:szCs w:val="22"/>
        </w:rPr>
      </w:pPr>
      <w:r w:rsidRPr="00410EB4">
        <w:rPr>
          <w:sz w:val="22"/>
          <w:szCs w:val="22"/>
        </w:rPr>
        <w:t xml:space="preserve">According to Christian history, John has been exiled to the island of Patmos </w:t>
      </w:r>
      <w:r w:rsidR="00824131" w:rsidRPr="00410EB4">
        <w:rPr>
          <w:sz w:val="22"/>
          <w:szCs w:val="22"/>
        </w:rPr>
        <w:t>after being</w:t>
      </w:r>
      <w:r w:rsidR="004E0AE5" w:rsidRPr="00410EB4">
        <w:rPr>
          <w:sz w:val="22"/>
          <w:szCs w:val="22"/>
        </w:rPr>
        <w:t xml:space="preserve"> thrown in a vat of boiling oil under the reign of Emperor Domitian.</w:t>
      </w:r>
      <w:r w:rsidR="00824131" w:rsidRPr="00410EB4">
        <w:rPr>
          <w:sz w:val="22"/>
          <w:szCs w:val="22"/>
        </w:rPr>
        <w:t xml:space="preserve"> </w:t>
      </w:r>
    </w:p>
    <w:p w:rsidR="008C3F92" w:rsidRPr="00410EB4" w:rsidRDefault="008C3F92" w:rsidP="00185144">
      <w:pPr>
        <w:rPr>
          <w:sz w:val="22"/>
          <w:szCs w:val="22"/>
        </w:rPr>
      </w:pPr>
    </w:p>
    <w:p w:rsidR="008C3F92" w:rsidRPr="00410EB4" w:rsidRDefault="008C3F92" w:rsidP="008C3F92">
      <w:pPr>
        <w:rPr>
          <w:sz w:val="22"/>
          <w:szCs w:val="22"/>
        </w:rPr>
      </w:pPr>
      <w:r w:rsidRPr="00410EB4">
        <w:rPr>
          <w:sz w:val="22"/>
          <w:szCs w:val="22"/>
        </w:rPr>
        <w:t xml:space="preserve">The island of Patmos has a good bit of ancient history.  </w:t>
      </w:r>
      <w:r w:rsidR="00D116A2" w:rsidRPr="00410EB4">
        <w:rPr>
          <w:sz w:val="22"/>
          <w:szCs w:val="22"/>
        </w:rPr>
        <w:t>It is a part of Greece and is located west of the mainland.  In looking at its history, i</w:t>
      </w:r>
      <w:r w:rsidRPr="00410EB4">
        <w:rPr>
          <w:sz w:val="22"/>
          <w:szCs w:val="22"/>
        </w:rPr>
        <w:t>t was believed that the Dorians were the first inhab</w:t>
      </w:r>
      <w:r w:rsidR="00D116A2" w:rsidRPr="00410EB4">
        <w:rPr>
          <w:sz w:val="22"/>
          <w:szCs w:val="22"/>
        </w:rPr>
        <w:t>itants, followed by the Ionians.  Archaeological evidence suggests that it was densely populated and the culture was saturated with mythological belief.  Later d</w:t>
      </w:r>
      <w:r w:rsidRPr="00410EB4">
        <w:rPr>
          <w:sz w:val="22"/>
          <w:szCs w:val="22"/>
        </w:rPr>
        <w:t>uring the Peloponnesian Wars, the Lacedemonians came to the islan</w:t>
      </w:r>
      <w:r w:rsidR="00D116A2" w:rsidRPr="00410EB4">
        <w:rPr>
          <w:sz w:val="22"/>
          <w:szCs w:val="22"/>
        </w:rPr>
        <w:t xml:space="preserve">d to escape from the Athenians.  </w:t>
      </w:r>
      <w:r w:rsidRPr="00410EB4">
        <w:rPr>
          <w:sz w:val="22"/>
          <w:szCs w:val="22"/>
        </w:rPr>
        <w:t xml:space="preserve">However, the island of Patmos declined when the Romans conquered it. It was </w:t>
      </w:r>
      <w:r w:rsidR="00D116A2" w:rsidRPr="00410EB4">
        <w:rPr>
          <w:sz w:val="22"/>
          <w:szCs w:val="22"/>
        </w:rPr>
        <w:t xml:space="preserve">then </w:t>
      </w:r>
      <w:r w:rsidRPr="00410EB4">
        <w:rPr>
          <w:sz w:val="22"/>
          <w:szCs w:val="22"/>
        </w:rPr>
        <w:t>used as a place of exile for convicts.</w:t>
      </w:r>
    </w:p>
    <w:p w:rsidR="00D116A2" w:rsidRPr="00410EB4" w:rsidRDefault="00D116A2" w:rsidP="00185144">
      <w:pPr>
        <w:rPr>
          <w:sz w:val="22"/>
          <w:szCs w:val="22"/>
        </w:rPr>
      </w:pPr>
    </w:p>
    <w:p w:rsidR="00872151" w:rsidRPr="00410EB4" w:rsidRDefault="00872151" w:rsidP="00185144">
      <w:pPr>
        <w:rPr>
          <w:sz w:val="22"/>
          <w:szCs w:val="22"/>
        </w:rPr>
      </w:pPr>
      <w:r w:rsidRPr="00410EB4">
        <w:rPr>
          <w:sz w:val="22"/>
          <w:szCs w:val="22"/>
        </w:rPr>
        <w:t xml:space="preserve">It’s here where </w:t>
      </w:r>
      <w:r w:rsidR="00410EB4">
        <w:rPr>
          <w:sz w:val="22"/>
          <w:szCs w:val="22"/>
        </w:rPr>
        <w:t>John</w:t>
      </w:r>
      <w:r w:rsidRPr="00410EB4">
        <w:rPr>
          <w:sz w:val="22"/>
          <w:szCs w:val="22"/>
        </w:rPr>
        <w:t xml:space="preserve"> writes what God has revealed to him.  “Revelation” </w:t>
      </w:r>
      <w:r w:rsidR="00534798" w:rsidRPr="00410EB4">
        <w:rPr>
          <w:sz w:val="22"/>
          <w:szCs w:val="22"/>
        </w:rPr>
        <w:t>translates</w:t>
      </w:r>
      <w:r w:rsidRPr="00410EB4">
        <w:rPr>
          <w:sz w:val="22"/>
          <w:szCs w:val="22"/>
        </w:rPr>
        <w:t xml:space="preserve"> </w:t>
      </w:r>
      <w:r w:rsidR="004E0AE5" w:rsidRPr="00410EB4">
        <w:rPr>
          <w:sz w:val="22"/>
          <w:szCs w:val="22"/>
        </w:rPr>
        <w:t xml:space="preserve">to </w:t>
      </w:r>
      <w:r w:rsidRPr="00410EB4">
        <w:rPr>
          <w:sz w:val="22"/>
          <w:szCs w:val="22"/>
        </w:rPr>
        <w:t>the Gree</w:t>
      </w:r>
      <w:r w:rsidR="00534798" w:rsidRPr="00410EB4">
        <w:rPr>
          <w:sz w:val="22"/>
          <w:szCs w:val="22"/>
        </w:rPr>
        <w:t xml:space="preserve">k word </w:t>
      </w:r>
      <w:r w:rsidR="004E0AE5" w:rsidRPr="00410EB4">
        <w:rPr>
          <w:sz w:val="22"/>
          <w:szCs w:val="22"/>
        </w:rPr>
        <w:t>“</w:t>
      </w:r>
      <w:r w:rsidR="00534798" w:rsidRPr="00410EB4">
        <w:rPr>
          <w:sz w:val="22"/>
          <w:szCs w:val="22"/>
        </w:rPr>
        <w:t>apokalypsis,</w:t>
      </w:r>
      <w:r w:rsidR="004E0AE5" w:rsidRPr="00410EB4">
        <w:rPr>
          <w:sz w:val="22"/>
          <w:szCs w:val="22"/>
        </w:rPr>
        <w:t>”</w:t>
      </w:r>
      <w:r w:rsidR="00534798" w:rsidRPr="00410EB4">
        <w:rPr>
          <w:sz w:val="22"/>
          <w:szCs w:val="22"/>
        </w:rPr>
        <w:t xml:space="preserve"> which is whe</w:t>
      </w:r>
      <w:r w:rsidRPr="00410EB4">
        <w:rPr>
          <w:sz w:val="22"/>
          <w:szCs w:val="22"/>
        </w:rPr>
        <w:t xml:space="preserve">re the English gets the words </w:t>
      </w:r>
      <w:r w:rsidR="00534798" w:rsidRPr="00410EB4">
        <w:rPr>
          <w:sz w:val="22"/>
          <w:szCs w:val="22"/>
        </w:rPr>
        <w:t xml:space="preserve">“apocalypse” and “apocalyptic.”  In fact, </w:t>
      </w:r>
      <w:r w:rsidRPr="00410EB4">
        <w:rPr>
          <w:sz w:val="22"/>
          <w:szCs w:val="22"/>
        </w:rPr>
        <w:t xml:space="preserve">John is writing in a </w:t>
      </w:r>
      <w:r w:rsidR="00534798" w:rsidRPr="00410EB4">
        <w:rPr>
          <w:sz w:val="22"/>
          <w:szCs w:val="22"/>
        </w:rPr>
        <w:t>genre</w:t>
      </w:r>
      <w:r w:rsidRPr="00410EB4">
        <w:rPr>
          <w:sz w:val="22"/>
          <w:szCs w:val="22"/>
        </w:rPr>
        <w:t xml:space="preserve"> called “apocalyptic literature” which</w:t>
      </w:r>
      <w:r w:rsidR="00534798" w:rsidRPr="00410EB4">
        <w:rPr>
          <w:sz w:val="22"/>
          <w:szCs w:val="22"/>
        </w:rPr>
        <w:t xml:space="preserve"> was common in the First Century.  It it’s helpful, think of it as “ancient science fiction” for that audience.  </w:t>
      </w:r>
    </w:p>
    <w:p w:rsidR="00D116A2" w:rsidRPr="00410EB4" w:rsidRDefault="00D116A2" w:rsidP="00185144">
      <w:pPr>
        <w:rPr>
          <w:sz w:val="22"/>
          <w:szCs w:val="22"/>
        </w:rPr>
      </w:pPr>
    </w:p>
    <w:p w:rsidR="00534798" w:rsidRPr="00410EB4" w:rsidRDefault="00534798" w:rsidP="00185144">
      <w:pPr>
        <w:rPr>
          <w:sz w:val="22"/>
          <w:szCs w:val="22"/>
        </w:rPr>
      </w:pPr>
      <w:r w:rsidRPr="00410EB4">
        <w:rPr>
          <w:sz w:val="22"/>
          <w:szCs w:val="22"/>
        </w:rPr>
        <w:t>John is trying to prepar</w:t>
      </w:r>
      <w:r w:rsidR="00410EB4">
        <w:rPr>
          <w:sz w:val="22"/>
          <w:szCs w:val="22"/>
        </w:rPr>
        <w:t>e</w:t>
      </w:r>
      <w:r w:rsidRPr="00410EB4">
        <w:rPr>
          <w:sz w:val="22"/>
          <w:szCs w:val="22"/>
        </w:rPr>
        <w:t xml:space="preserve"> the church to be faithful in the midst of further persecution and assure the young Christian Church that the final ultimate victory will be found in God.</w:t>
      </w:r>
    </w:p>
    <w:p w:rsidR="00D116A2" w:rsidRPr="00410EB4" w:rsidRDefault="00D116A2" w:rsidP="008B0241">
      <w:pPr>
        <w:rPr>
          <w:b/>
          <w:sz w:val="22"/>
          <w:szCs w:val="22"/>
        </w:rPr>
      </w:pPr>
    </w:p>
    <w:p w:rsidR="00486734" w:rsidRPr="00410EB4" w:rsidRDefault="00410EB4" w:rsidP="00185144">
      <w:pPr>
        <w:rPr>
          <w:b/>
          <w:sz w:val="22"/>
          <w:szCs w:val="22"/>
        </w:rPr>
      </w:pPr>
      <w:r>
        <w:rPr>
          <w:b/>
          <w:sz w:val="22"/>
          <w:szCs w:val="22"/>
        </w:rPr>
        <w:br/>
      </w:r>
      <w:r w:rsidR="00D10436" w:rsidRPr="00410EB4">
        <w:rPr>
          <w:b/>
          <w:sz w:val="22"/>
          <w:szCs w:val="22"/>
        </w:rPr>
        <w:t>Discussion Questions:</w:t>
      </w:r>
    </w:p>
    <w:p w:rsidR="00824131" w:rsidRPr="00410EB4" w:rsidRDefault="00824131" w:rsidP="00185144">
      <w:pPr>
        <w:rPr>
          <w:sz w:val="22"/>
          <w:szCs w:val="22"/>
        </w:rPr>
      </w:pPr>
    </w:p>
    <w:p w:rsidR="00A60F1E" w:rsidRPr="00410EB4" w:rsidRDefault="00560806" w:rsidP="00185144">
      <w:pPr>
        <w:rPr>
          <w:i/>
          <w:sz w:val="22"/>
          <w:szCs w:val="22"/>
        </w:rPr>
      </w:pPr>
      <w:r w:rsidRPr="00410EB4">
        <w:rPr>
          <w:sz w:val="22"/>
          <w:szCs w:val="22"/>
        </w:rPr>
        <w:t xml:space="preserve">O </w:t>
      </w:r>
      <w:r w:rsidR="00A60F1E" w:rsidRPr="00410EB4">
        <w:rPr>
          <w:sz w:val="22"/>
          <w:szCs w:val="22"/>
        </w:rPr>
        <w:t xml:space="preserve">– </w:t>
      </w:r>
      <w:r w:rsidR="00872151" w:rsidRPr="00410EB4">
        <w:rPr>
          <w:sz w:val="22"/>
          <w:szCs w:val="22"/>
        </w:rPr>
        <w:t>What imagery strikes you as most interesting in reading John’s vision in 1:12-20?</w:t>
      </w:r>
    </w:p>
    <w:p w:rsidR="00410EB4" w:rsidRPr="00410EB4" w:rsidRDefault="00410EB4" w:rsidP="008B0241">
      <w:pPr>
        <w:rPr>
          <w:sz w:val="22"/>
          <w:szCs w:val="22"/>
        </w:rPr>
      </w:pPr>
    </w:p>
    <w:p w:rsidR="007507D2" w:rsidRPr="00410EB4" w:rsidRDefault="00560806" w:rsidP="00185144">
      <w:pPr>
        <w:ind w:left="720"/>
        <w:rPr>
          <w:sz w:val="22"/>
          <w:szCs w:val="22"/>
        </w:rPr>
      </w:pPr>
      <w:r w:rsidRPr="00410EB4">
        <w:rPr>
          <w:sz w:val="22"/>
          <w:szCs w:val="22"/>
        </w:rPr>
        <w:t xml:space="preserve">I </w:t>
      </w:r>
      <w:r w:rsidR="006C2EF8" w:rsidRPr="00410EB4">
        <w:rPr>
          <w:sz w:val="22"/>
          <w:szCs w:val="22"/>
        </w:rPr>
        <w:t>–</w:t>
      </w:r>
      <w:r w:rsidRPr="00410EB4">
        <w:rPr>
          <w:sz w:val="22"/>
          <w:szCs w:val="22"/>
        </w:rPr>
        <w:t xml:space="preserve"> </w:t>
      </w:r>
      <w:r w:rsidR="0062113F" w:rsidRPr="00410EB4">
        <w:rPr>
          <w:sz w:val="22"/>
          <w:szCs w:val="22"/>
        </w:rPr>
        <w:t>According to v. 20, t</w:t>
      </w:r>
      <w:r w:rsidR="006C2EF8" w:rsidRPr="00410EB4">
        <w:rPr>
          <w:sz w:val="22"/>
          <w:szCs w:val="22"/>
        </w:rPr>
        <w:t>he lampstands in v. 13 represent the aforementioned seven churches</w:t>
      </w:r>
      <w:r w:rsidR="00410EB4">
        <w:rPr>
          <w:sz w:val="22"/>
          <w:szCs w:val="22"/>
        </w:rPr>
        <w:t>.  W</w:t>
      </w:r>
      <w:r w:rsidR="006C2EF8" w:rsidRPr="00410EB4">
        <w:rPr>
          <w:sz w:val="22"/>
          <w:szCs w:val="22"/>
        </w:rPr>
        <w:t>hat is John symbolically illustrating by having the Son of Man placed here?</w:t>
      </w:r>
    </w:p>
    <w:p w:rsidR="005D4F0E" w:rsidRPr="00410EB4" w:rsidRDefault="005D4F0E" w:rsidP="00185144">
      <w:pPr>
        <w:ind w:left="720"/>
        <w:rPr>
          <w:sz w:val="22"/>
          <w:szCs w:val="22"/>
        </w:rPr>
      </w:pPr>
      <w:r w:rsidRPr="00410EB4">
        <w:rPr>
          <w:sz w:val="22"/>
          <w:szCs w:val="22"/>
        </w:rPr>
        <w:t>(</w:t>
      </w:r>
      <w:r w:rsidRPr="00410EB4">
        <w:rPr>
          <w:i/>
          <w:sz w:val="22"/>
          <w:szCs w:val="22"/>
        </w:rPr>
        <w:t xml:space="preserve">That Christ is with us always.  During times of hardship and persecution, it’s </w:t>
      </w:r>
      <w:r w:rsidR="004123D7" w:rsidRPr="00410EB4">
        <w:rPr>
          <w:i/>
          <w:sz w:val="22"/>
          <w:szCs w:val="22"/>
        </w:rPr>
        <w:t>often easy to wonder where God is.  This vision is reminding and assuring the 7 churches that the Lord is with them.</w:t>
      </w:r>
      <w:r w:rsidRPr="00410EB4">
        <w:rPr>
          <w:sz w:val="22"/>
          <w:szCs w:val="22"/>
        </w:rPr>
        <w:t>)</w:t>
      </w:r>
    </w:p>
    <w:p w:rsidR="00410EB4" w:rsidRPr="00410EB4" w:rsidRDefault="00410EB4" w:rsidP="00185144">
      <w:pPr>
        <w:ind w:left="720"/>
        <w:rPr>
          <w:sz w:val="22"/>
          <w:szCs w:val="22"/>
        </w:rPr>
      </w:pPr>
    </w:p>
    <w:p w:rsidR="006C2EF8" w:rsidRPr="00410EB4" w:rsidRDefault="006C2EF8" w:rsidP="00185144">
      <w:pPr>
        <w:ind w:left="720"/>
        <w:rPr>
          <w:sz w:val="22"/>
          <w:szCs w:val="22"/>
        </w:rPr>
      </w:pPr>
      <w:r w:rsidRPr="00410EB4">
        <w:rPr>
          <w:sz w:val="22"/>
          <w:szCs w:val="22"/>
        </w:rPr>
        <w:t>O/I – John descri</w:t>
      </w:r>
      <w:r w:rsidR="00410EB4">
        <w:rPr>
          <w:sz w:val="22"/>
          <w:szCs w:val="22"/>
        </w:rPr>
        <w:t>ption of</w:t>
      </w:r>
      <w:r w:rsidRPr="00410EB4">
        <w:rPr>
          <w:sz w:val="22"/>
          <w:szCs w:val="22"/>
        </w:rPr>
        <w:t xml:space="preserve"> the Son of Man is taken from different parts of Scripture.  Can you identify any of them?  His use of imagery is not intended to be journalistic or merely to be capture</w:t>
      </w:r>
      <w:r w:rsidR="008C3F92" w:rsidRPr="00410EB4">
        <w:rPr>
          <w:sz w:val="22"/>
          <w:szCs w:val="22"/>
        </w:rPr>
        <w:t>d</w:t>
      </w:r>
      <w:r w:rsidRPr="00410EB4">
        <w:rPr>
          <w:sz w:val="22"/>
          <w:szCs w:val="22"/>
        </w:rPr>
        <w:t xml:space="preserve"> in art.  What do you think he is trying to communicate?</w:t>
      </w:r>
    </w:p>
    <w:p w:rsidR="006C2EF8" w:rsidRPr="00410EB4" w:rsidRDefault="006C2EF8" w:rsidP="006C2EF8">
      <w:pPr>
        <w:ind w:left="720"/>
        <w:rPr>
          <w:sz w:val="22"/>
          <w:szCs w:val="22"/>
        </w:rPr>
      </w:pPr>
      <w:r w:rsidRPr="00410EB4">
        <w:rPr>
          <w:sz w:val="22"/>
          <w:szCs w:val="22"/>
        </w:rPr>
        <w:t>(</w:t>
      </w:r>
      <w:r w:rsidRPr="00410EB4">
        <w:rPr>
          <w:i/>
          <w:sz w:val="22"/>
          <w:szCs w:val="22"/>
        </w:rPr>
        <w:t>That this is the God of Israel and He is the risen Jesus who holds the keys to death and life.  References mentioned are from Ezek. 1:24, 26, 9:2, 11; Dan. 7:9, 10:6; Isa. 49:2; Jud. 5:31</w:t>
      </w:r>
      <w:r w:rsidRPr="00410EB4">
        <w:rPr>
          <w:sz w:val="22"/>
          <w:szCs w:val="22"/>
        </w:rPr>
        <w:t>)</w:t>
      </w:r>
      <w:r w:rsidR="005257CD" w:rsidRPr="00410EB4">
        <w:rPr>
          <w:sz w:val="22"/>
          <w:szCs w:val="22"/>
        </w:rPr>
        <w:t>.</w:t>
      </w:r>
    </w:p>
    <w:p w:rsidR="00410EB4" w:rsidRPr="00410EB4" w:rsidRDefault="00410EB4" w:rsidP="008B0241">
      <w:pPr>
        <w:rPr>
          <w:sz w:val="22"/>
          <w:szCs w:val="22"/>
        </w:rPr>
      </w:pPr>
    </w:p>
    <w:p w:rsidR="00560806" w:rsidRPr="00410EB4" w:rsidRDefault="00560806" w:rsidP="00185144">
      <w:pPr>
        <w:ind w:left="1440"/>
        <w:rPr>
          <w:sz w:val="22"/>
          <w:szCs w:val="22"/>
        </w:rPr>
      </w:pPr>
      <w:r w:rsidRPr="00410EB4">
        <w:rPr>
          <w:sz w:val="22"/>
          <w:szCs w:val="22"/>
        </w:rPr>
        <w:t xml:space="preserve">A </w:t>
      </w:r>
      <w:r w:rsidR="0046771D" w:rsidRPr="00410EB4">
        <w:rPr>
          <w:sz w:val="22"/>
          <w:szCs w:val="22"/>
        </w:rPr>
        <w:t>–</w:t>
      </w:r>
      <w:r w:rsidR="006C2EF8" w:rsidRPr="00410EB4">
        <w:rPr>
          <w:sz w:val="22"/>
          <w:szCs w:val="22"/>
        </w:rPr>
        <w:t xml:space="preserve"> </w:t>
      </w:r>
      <w:r w:rsidR="005257CD" w:rsidRPr="00410EB4">
        <w:rPr>
          <w:sz w:val="22"/>
          <w:szCs w:val="22"/>
        </w:rPr>
        <w:t>What images of God found in the Old or the New Testaments give us assurance and comfort?</w:t>
      </w:r>
    </w:p>
    <w:p w:rsidR="005257CD" w:rsidRPr="00410EB4" w:rsidRDefault="005257CD" w:rsidP="00185144">
      <w:pPr>
        <w:ind w:left="1440"/>
        <w:rPr>
          <w:sz w:val="22"/>
          <w:szCs w:val="22"/>
        </w:rPr>
      </w:pPr>
      <w:r w:rsidRPr="00410EB4">
        <w:rPr>
          <w:sz w:val="22"/>
          <w:szCs w:val="22"/>
        </w:rPr>
        <w:t>(</w:t>
      </w:r>
      <w:r w:rsidRPr="00410EB4">
        <w:rPr>
          <w:i/>
          <w:sz w:val="22"/>
          <w:szCs w:val="22"/>
        </w:rPr>
        <w:t>Shepherd, Friend, Savior, Tower of Refuge, etc.</w:t>
      </w:r>
      <w:r w:rsidRPr="00410EB4">
        <w:rPr>
          <w:sz w:val="22"/>
          <w:szCs w:val="22"/>
        </w:rPr>
        <w:t>)</w:t>
      </w:r>
    </w:p>
    <w:p w:rsidR="00FB0992" w:rsidRPr="00410EB4" w:rsidRDefault="00FB0992" w:rsidP="008B0241">
      <w:pPr>
        <w:rPr>
          <w:sz w:val="22"/>
          <w:szCs w:val="22"/>
        </w:rPr>
      </w:pPr>
    </w:p>
    <w:p w:rsidR="00410EB4" w:rsidRDefault="00410EB4" w:rsidP="00486734">
      <w:pPr>
        <w:rPr>
          <w:sz w:val="22"/>
          <w:szCs w:val="22"/>
        </w:rPr>
      </w:pPr>
    </w:p>
    <w:p w:rsidR="00410EB4" w:rsidRPr="00410EB4" w:rsidRDefault="00410EB4" w:rsidP="00486734">
      <w:pPr>
        <w:rPr>
          <w:sz w:val="22"/>
          <w:szCs w:val="22"/>
        </w:rPr>
      </w:pPr>
    </w:p>
    <w:p w:rsidR="00486734" w:rsidRPr="00410EB4" w:rsidRDefault="00486734" w:rsidP="00486734">
      <w:pPr>
        <w:rPr>
          <w:i/>
          <w:sz w:val="22"/>
          <w:szCs w:val="22"/>
        </w:rPr>
      </w:pPr>
      <w:r w:rsidRPr="00410EB4">
        <w:rPr>
          <w:sz w:val="22"/>
          <w:szCs w:val="22"/>
        </w:rPr>
        <w:t xml:space="preserve">O – </w:t>
      </w:r>
      <w:r w:rsidR="00534798" w:rsidRPr="00410EB4">
        <w:rPr>
          <w:sz w:val="22"/>
          <w:szCs w:val="22"/>
        </w:rPr>
        <w:t>How does the “son of man” describe himself to John in verses 17-18?</w:t>
      </w:r>
    </w:p>
    <w:p w:rsidR="00486734" w:rsidRPr="00410EB4" w:rsidRDefault="005257CD" w:rsidP="00486734">
      <w:pPr>
        <w:rPr>
          <w:sz w:val="22"/>
          <w:szCs w:val="22"/>
        </w:rPr>
      </w:pPr>
      <w:r w:rsidRPr="00410EB4">
        <w:rPr>
          <w:sz w:val="22"/>
          <w:szCs w:val="22"/>
        </w:rPr>
        <w:tab/>
        <w:t>(</w:t>
      </w:r>
      <w:r w:rsidRPr="00410EB4">
        <w:rPr>
          <w:i/>
          <w:sz w:val="22"/>
          <w:szCs w:val="22"/>
        </w:rPr>
        <w:t>“… the first and the last …”</w:t>
      </w:r>
      <w:r w:rsidRPr="00410EB4">
        <w:rPr>
          <w:sz w:val="22"/>
          <w:szCs w:val="22"/>
        </w:rPr>
        <w:t>).</w:t>
      </w:r>
    </w:p>
    <w:p w:rsidR="00410EB4" w:rsidRPr="00410EB4" w:rsidRDefault="00410EB4" w:rsidP="00486734">
      <w:pPr>
        <w:rPr>
          <w:sz w:val="22"/>
          <w:szCs w:val="22"/>
        </w:rPr>
      </w:pPr>
    </w:p>
    <w:p w:rsidR="00486734" w:rsidRPr="00410EB4" w:rsidRDefault="00486734" w:rsidP="00486734">
      <w:pPr>
        <w:ind w:left="720"/>
        <w:rPr>
          <w:sz w:val="22"/>
          <w:szCs w:val="22"/>
        </w:rPr>
      </w:pPr>
      <w:r w:rsidRPr="00410EB4">
        <w:rPr>
          <w:sz w:val="22"/>
          <w:szCs w:val="22"/>
        </w:rPr>
        <w:t xml:space="preserve">I </w:t>
      </w:r>
      <w:r w:rsidR="005257CD" w:rsidRPr="00410EB4">
        <w:rPr>
          <w:sz w:val="22"/>
          <w:szCs w:val="22"/>
        </w:rPr>
        <w:t>–</w:t>
      </w:r>
      <w:r w:rsidRPr="00410EB4">
        <w:rPr>
          <w:sz w:val="22"/>
          <w:szCs w:val="22"/>
        </w:rPr>
        <w:t xml:space="preserve"> </w:t>
      </w:r>
      <w:r w:rsidR="004123D7" w:rsidRPr="00410EB4">
        <w:rPr>
          <w:sz w:val="22"/>
          <w:szCs w:val="22"/>
        </w:rPr>
        <w:t xml:space="preserve">What is the significance of the terms </w:t>
      </w:r>
      <w:r w:rsidR="005257CD" w:rsidRPr="00410EB4">
        <w:rPr>
          <w:sz w:val="22"/>
          <w:szCs w:val="22"/>
        </w:rPr>
        <w:t xml:space="preserve">Alpha and </w:t>
      </w:r>
      <w:r w:rsidR="004123D7" w:rsidRPr="00410EB4">
        <w:rPr>
          <w:sz w:val="22"/>
          <w:szCs w:val="22"/>
        </w:rPr>
        <w:t>Omega?  What do they mean to you?</w:t>
      </w:r>
    </w:p>
    <w:p w:rsidR="004123D7" w:rsidRPr="00410EB4" w:rsidRDefault="004123D7" w:rsidP="00486734">
      <w:pPr>
        <w:ind w:left="720"/>
        <w:rPr>
          <w:i/>
          <w:sz w:val="22"/>
          <w:szCs w:val="22"/>
        </w:rPr>
      </w:pPr>
      <w:r w:rsidRPr="00410EB4">
        <w:rPr>
          <w:i/>
          <w:sz w:val="22"/>
          <w:szCs w:val="22"/>
        </w:rPr>
        <w:t>(It’s important for us to remember that “Christianity” was considered a new teaching at the time of this writing.  These terms are asserting that this is not a new God being proclaimed but the only, everlasting God that is being revealed to them).</w:t>
      </w:r>
    </w:p>
    <w:p w:rsidR="00486734" w:rsidRPr="00410EB4" w:rsidRDefault="00486734" w:rsidP="00486734">
      <w:pPr>
        <w:rPr>
          <w:sz w:val="22"/>
          <w:szCs w:val="22"/>
        </w:rPr>
      </w:pPr>
    </w:p>
    <w:p w:rsidR="00486734" w:rsidRPr="00410EB4" w:rsidRDefault="00486734" w:rsidP="00486734">
      <w:pPr>
        <w:ind w:left="1440"/>
        <w:rPr>
          <w:sz w:val="22"/>
          <w:szCs w:val="22"/>
        </w:rPr>
      </w:pPr>
      <w:r w:rsidRPr="00410EB4">
        <w:rPr>
          <w:sz w:val="22"/>
          <w:szCs w:val="22"/>
        </w:rPr>
        <w:lastRenderedPageBreak/>
        <w:t>A –</w:t>
      </w:r>
      <w:r w:rsidR="005257CD" w:rsidRPr="00410EB4">
        <w:rPr>
          <w:sz w:val="22"/>
          <w:szCs w:val="22"/>
        </w:rPr>
        <w:t xml:space="preserve"> Though it’s difficult for us to apply the symbolisms to our context (because they were tailored for a different audience), we can focus on the theme that Jesus is the Alpha and Omega.  What does this mean to us personally in our lives that are filled with the extremes of feeling fast-paced yet slow-moving, dangerous yet stable, exciting yet mundane?</w:t>
      </w:r>
    </w:p>
    <w:p w:rsidR="00486734" w:rsidRDefault="00486734" w:rsidP="00C33202">
      <w:pPr>
        <w:rPr>
          <w:sz w:val="22"/>
          <w:szCs w:val="22"/>
        </w:rPr>
      </w:pPr>
    </w:p>
    <w:p w:rsidR="00F379AB" w:rsidRDefault="00F379AB" w:rsidP="00C33202">
      <w:pPr>
        <w:rPr>
          <w:sz w:val="22"/>
          <w:szCs w:val="22"/>
        </w:rPr>
      </w:pPr>
    </w:p>
    <w:p w:rsidR="00F379AB" w:rsidRPr="00410EB4" w:rsidRDefault="00F379AB" w:rsidP="00C33202">
      <w:pPr>
        <w:rPr>
          <w:sz w:val="22"/>
          <w:szCs w:val="22"/>
        </w:rPr>
      </w:pPr>
    </w:p>
    <w:p w:rsidR="0062113F" w:rsidRPr="00410EB4" w:rsidRDefault="00486734" w:rsidP="0062113F">
      <w:pPr>
        <w:rPr>
          <w:sz w:val="22"/>
          <w:szCs w:val="22"/>
        </w:rPr>
      </w:pPr>
      <w:r w:rsidRPr="00410EB4">
        <w:rPr>
          <w:sz w:val="22"/>
          <w:szCs w:val="22"/>
        </w:rPr>
        <w:t xml:space="preserve">O – </w:t>
      </w:r>
      <w:r w:rsidR="0062113F" w:rsidRPr="00410EB4">
        <w:rPr>
          <w:sz w:val="22"/>
          <w:szCs w:val="22"/>
        </w:rPr>
        <w:t xml:space="preserve">Ephesus is the first church given a message (Ch. 2).  What praises are expressed, what warnings are given, </w:t>
      </w:r>
      <w:r w:rsidR="00410EB4">
        <w:rPr>
          <w:sz w:val="22"/>
          <w:szCs w:val="22"/>
        </w:rPr>
        <w:t xml:space="preserve">and </w:t>
      </w:r>
      <w:r w:rsidR="0062113F" w:rsidRPr="00410EB4">
        <w:rPr>
          <w:sz w:val="22"/>
          <w:szCs w:val="22"/>
        </w:rPr>
        <w:t xml:space="preserve">what are the consequences?  What else strikes you as interesting? </w:t>
      </w:r>
    </w:p>
    <w:p w:rsidR="0062113F" w:rsidRPr="00410EB4" w:rsidRDefault="0062113F" w:rsidP="0062113F">
      <w:pPr>
        <w:rPr>
          <w:i/>
          <w:sz w:val="22"/>
          <w:szCs w:val="22"/>
        </w:rPr>
      </w:pPr>
      <w:r w:rsidRPr="00410EB4">
        <w:rPr>
          <w:i/>
          <w:sz w:val="22"/>
          <w:szCs w:val="22"/>
        </w:rPr>
        <w:t>(</w:t>
      </w:r>
      <w:r w:rsidR="00EA5FA5" w:rsidRPr="00410EB4">
        <w:rPr>
          <w:i/>
          <w:sz w:val="22"/>
          <w:szCs w:val="22"/>
        </w:rPr>
        <w:t xml:space="preserve">Praises begin in v. 2; </w:t>
      </w:r>
      <w:r w:rsidR="00410EB4" w:rsidRPr="00410EB4">
        <w:rPr>
          <w:i/>
          <w:sz w:val="22"/>
          <w:szCs w:val="22"/>
        </w:rPr>
        <w:t>m</w:t>
      </w:r>
      <w:r w:rsidR="00EA5FA5" w:rsidRPr="00410EB4">
        <w:rPr>
          <w:i/>
          <w:sz w:val="22"/>
          <w:szCs w:val="22"/>
        </w:rPr>
        <w:t xml:space="preserve">ajor warning in v. 4; </w:t>
      </w:r>
      <w:r w:rsidR="00410EB4" w:rsidRPr="00410EB4">
        <w:rPr>
          <w:i/>
          <w:sz w:val="22"/>
          <w:szCs w:val="22"/>
        </w:rPr>
        <w:t>c</w:t>
      </w:r>
      <w:r w:rsidR="00EA5FA5" w:rsidRPr="00410EB4">
        <w:rPr>
          <w:i/>
          <w:sz w:val="22"/>
          <w:szCs w:val="22"/>
        </w:rPr>
        <w:t>onsequence in v. 5.)</w:t>
      </w:r>
      <w:r w:rsidRPr="00410EB4">
        <w:rPr>
          <w:i/>
          <w:sz w:val="22"/>
          <w:szCs w:val="22"/>
        </w:rPr>
        <w:t xml:space="preserve"> </w:t>
      </w:r>
    </w:p>
    <w:p w:rsidR="00B27239" w:rsidRPr="00410EB4" w:rsidRDefault="00B27239" w:rsidP="003904A0">
      <w:pPr>
        <w:ind w:left="720"/>
        <w:rPr>
          <w:sz w:val="22"/>
          <w:szCs w:val="22"/>
        </w:rPr>
      </w:pPr>
    </w:p>
    <w:p w:rsidR="00EA5FA5" w:rsidRPr="00410EB4" w:rsidRDefault="00EA5FA5" w:rsidP="003904A0">
      <w:pPr>
        <w:ind w:left="720"/>
        <w:rPr>
          <w:sz w:val="22"/>
          <w:szCs w:val="22"/>
        </w:rPr>
      </w:pPr>
      <w:r w:rsidRPr="00410EB4">
        <w:rPr>
          <w:sz w:val="22"/>
          <w:szCs w:val="22"/>
        </w:rPr>
        <w:t xml:space="preserve">I – </w:t>
      </w:r>
      <w:r w:rsidR="003904A0" w:rsidRPr="00410EB4">
        <w:rPr>
          <w:sz w:val="22"/>
          <w:szCs w:val="22"/>
        </w:rPr>
        <w:t>What do you interpret verse 7 to mean?  Why do you think the imagery of the tree of life is used here?</w:t>
      </w:r>
    </w:p>
    <w:p w:rsidR="00EA5FA5" w:rsidRPr="00410EB4" w:rsidRDefault="003904A0" w:rsidP="003904A0">
      <w:pPr>
        <w:ind w:left="720"/>
        <w:rPr>
          <w:sz w:val="22"/>
          <w:szCs w:val="22"/>
        </w:rPr>
      </w:pPr>
      <w:r w:rsidRPr="00410EB4">
        <w:rPr>
          <w:sz w:val="22"/>
          <w:szCs w:val="22"/>
        </w:rPr>
        <w:t>(</w:t>
      </w:r>
      <w:r w:rsidRPr="00410EB4">
        <w:rPr>
          <w:i/>
          <w:sz w:val="22"/>
          <w:szCs w:val="22"/>
        </w:rPr>
        <w:t>The faithful Christian joins in the victory of God and the tree of life is the ultimate return of the “paradise” of what God originally intended.</w:t>
      </w:r>
      <w:r w:rsidRPr="00410EB4">
        <w:rPr>
          <w:sz w:val="22"/>
          <w:szCs w:val="22"/>
        </w:rPr>
        <w:t xml:space="preserve">)  </w:t>
      </w:r>
    </w:p>
    <w:p w:rsidR="003904A0" w:rsidRPr="00410EB4" w:rsidRDefault="003904A0" w:rsidP="00EA5FA5">
      <w:pPr>
        <w:ind w:firstLine="720"/>
        <w:rPr>
          <w:sz w:val="22"/>
          <w:szCs w:val="22"/>
        </w:rPr>
      </w:pPr>
    </w:p>
    <w:p w:rsidR="003904A0" w:rsidRPr="00410EB4" w:rsidRDefault="00486734" w:rsidP="003904A0">
      <w:pPr>
        <w:ind w:left="1440"/>
        <w:rPr>
          <w:i/>
          <w:sz w:val="22"/>
          <w:szCs w:val="22"/>
        </w:rPr>
      </w:pPr>
      <w:r w:rsidRPr="00410EB4">
        <w:rPr>
          <w:sz w:val="22"/>
          <w:szCs w:val="22"/>
        </w:rPr>
        <w:t>A –</w:t>
      </w:r>
      <w:r w:rsidR="008C3F92" w:rsidRPr="00410EB4">
        <w:rPr>
          <w:sz w:val="22"/>
          <w:szCs w:val="22"/>
        </w:rPr>
        <w:t xml:space="preserve"> The Nicolaitans</w:t>
      </w:r>
      <w:r w:rsidR="003904A0" w:rsidRPr="00410EB4">
        <w:rPr>
          <w:sz w:val="22"/>
          <w:szCs w:val="22"/>
        </w:rPr>
        <w:t xml:space="preserve"> were considered a pagan group that adopted some Christian practices and language but also advocated the teaching of Balaam.  The church of Ephesus considered their leaders to be false teachers/apostles.  Ch. 2 credits the church with being attune</w:t>
      </w:r>
      <w:r w:rsidR="00410EB4">
        <w:rPr>
          <w:sz w:val="22"/>
          <w:szCs w:val="22"/>
        </w:rPr>
        <w:t>d</w:t>
      </w:r>
      <w:r w:rsidR="003904A0" w:rsidRPr="00410EB4">
        <w:rPr>
          <w:sz w:val="22"/>
          <w:szCs w:val="22"/>
        </w:rPr>
        <w:t xml:space="preserve"> to their evil.  While we must humbly test all teaching against the authority of Scripture and be under the submission of the Holy Spirit, what does </w:t>
      </w:r>
      <w:r w:rsidR="008A538A" w:rsidRPr="00410EB4">
        <w:rPr>
          <w:sz w:val="22"/>
          <w:szCs w:val="22"/>
        </w:rPr>
        <w:t>this imply of the importance</w:t>
      </w:r>
      <w:r w:rsidR="003904A0" w:rsidRPr="00410EB4">
        <w:rPr>
          <w:sz w:val="22"/>
          <w:szCs w:val="22"/>
        </w:rPr>
        <w:t xml:space="preserve"> of </w:t>
      </w:r>
      <w:r w:rsidR="008A538A" w:rsidRPr="00410EB4">
        <w:rPr>
          <w:sz w:val="22"/>
          <w:szCs w:val="22"/>
        </w:rPr>
        <w:t xml:space="preserve">doctrinal </w:t>
      </w:r>
      <w:r w:rsidR="003904A0" w:rsidRPr="00410EB4">
        <w:rPr>
          <w:sz w:val="22"/>
          <w:szCs w:val="22"/>
        </w:rPr>
        <w:t>belief in the Church?</w:t>
      </w:r>
    </w:p>
    <w:p w:rsidR="00534798" w:rsidRPr="00410EB4" w:rsidRDefault="00534798" w:rsidP="00534798">
      <w:pPr>
        <w:rPr>
          <w:sz w:val="22"/>
          <w:szCs w:val="22"/>
        </w:rPr>
      </w:pPr>
    </w:p>
    <w:p w:rsidR="00534798" w:rsidRPr="00410EB4" w:rsidRDefault="00534798" w:rsidP="00534798">
      <w:pPr>
        <w:ind w:left="1440"/>
        <w:rPr>
          <w:sz w:val="22"/>
          <w:szCs w:val="22"/>
        </w:rPr>
      </w:pPr>
      <w:r w:rsidRPr="00410EB4">
        <w:rPr>
          <w:sz w:val="22"/>
          <w:szCs w:val="22"/>
        </w:rPr>
        <w:t>A –</w:t>
      </w:r>
      <w:r w:rsidR="005D4F0E" w:rsidRPr="00410EB4">
        <w:rPr>
          <w:sz w:val="22"/>
          <w:szCs w:val="22"/>
        </w:rPr>
        <w:t xml:space="preserve"> </w:t>
      </w:r>
      <w:r w:rsidR="008A538A" w:rsidRPr="00410EB4">
        <w:rPr>
          <w:sz w:val="22"/>
          <w:szCs w:val="22"/>
        </w:rPr>
        <w:t xml:space="preserve">What hardships do believers in the West face?  How can we faithfully respond to the challenges we face in the Northeast? </w:t>
      </w:r>
    </w:p>
    <w:p w:rsidR="00534798" w:rsidRPr="00410EB4" w:rsidRDefault="00534798" w:rsidP="00C33202">
      <w:pPr>
        <w:rPr>
          <w:sz w:val="22"/>
          <w:szCs w:val="22"/>
        </w:rPr>
      </w:pPr>
    </w:p>
    <w:p w:rsidR="00486734" w:rsidRPr="00410EB4" w:rsidRDefault="00486734" w:rsidP="00C33202">
      <w:pPr>
        <w:rPr>
          <w:sz w:val="22"/>
          <w:szCs w:val="22"/>
        </w:rPr>
      </w:pPr>
    </w:p>
    <w:p w:rsidR="00486734" w:rsidRPr="00410EB4" w:rsidRDefault="00486734" w:rsidP="00C33202">
      <w:pPr>
        <w:rPr>
          <w:sz w:val="22"/>
          <w:szCs w:val="22"/>
        </w:rPr>
      </w:pPr>
    </w:p>
    <w:p w:rsidR="00CE52C9" w:rsidRPr="00410EB4" w:rsidRDefault="00CE52C9" w:rsidP="00C33202">
      <w:pPr>
        <w:rPr>
          <w:sz w:val="22"/>
          <w:szCs w:val="22"/>
        </w:rPr>
      </w:pPr>
      <w:r w:rsidRPr="00410EB4">
        <w:rPr>
          <w:sz w:val="22"/>
          <w:szCs w:val="22"/>
          <w:u w:val="single"/>
        </w:rPr>
        <w:t>Text notes</w:t>
      </w:r>
      <w:r w:rsidRPr="00410EB4">
        <w:rPr>
          <w:sz w:val="22"/>
          <w:szCs w:val="22"/>
        </w:rPr>
        <w:t xml:space="preserve"> (you can access biblical texts via </w:t>
      </w:r>
      <w:hyperlink r:id="rId9" w:history="1">
        <w:r w:rsidRPr="00410EB4">
          <w:rPr>
            <w:rStyle w:val="Hyperlink"/>
            <w:sz w:val="22"/>
            <w:szCs w:val="22"/>
          </w:rPr>
          <w:t>www.Biblegateway.com</w:t>
        </w:r>
      </w:hyperlink>
      <w:r w:rsidRPr="00410EB4">
        <w:rPr>
          <w:sz w:val="22"/>
          <w:szCs w:val="22"/>
        </w:rPr>
        <w:t>)</w:t>
      </w:r>
    </w:p>
    <w:p w:rsidR="00CE52C9" w:rsidRPr="00410EB4" w:rsidRDefault="00CE52C9" w:rsidP="00C33202">
      <w:pPr>
        <w:numPr>
          <w:ilvl w:val="0"/>
          <w:numId w:val="1"/>
        </w:numPr>
        <w:ind w:left="0" w:right="-900"/>
        <w:rPr>
          <w:sz w:val="22"/>
          <w:szCs w:val="22"/>
        </w:rPr>
      </w:pPr>
      <w:r w:rsidRPr="00410EB4">
        <w:rPr>
          <w:b/>
          <w:sz w:val="22"/>
          <w:szCs w:val="22"/>
        </w:rPr>
        <w:t>Please note that not all these questions are to be asked in a single night.</w:t>
      </w:r>
      <w:r w:rsidRPr="00410EB4">
        <w:rPr>
          <w:sz w:val="22"/>
          <w:szCs w:val="22"/>
        </w:rPr>
        <w:t xml:space="preserve">  Take some time and select and reword the questions that best fit your voice and your LIFE Community group.   Certain questions work better for certain groups.  You are encouraged to prayerfully discern what will serve your LC the best.  </w:t>
      </w:r>
    </w:p>
    <w:p w:rsidR="00CE52C9" w:rsidRPr="00410EB4" w:rsidRDefault="00CE52C9" w:rsidP="00C33202">
      <w:pPr>
        <w:numPr>
          <w:ilvl w:val="0"/>
          <w:numId w:val="1"/>
        </w:numPr>
        <w:ind w:left="0" w:right="-900"/>
        <w:rPr>
          <w:sz w:val="22"/>
          <w:szCs w:val="22"/>
        </w:rPr>
      </w:pPr>
      <w:r w:rsidRPr="00410EB4">
        <w:rPr>
          <w:sz w:val="22"/>
          <w:szCs w:val="22"/>
        </w:rPr>
        <w:t>Complement OIA questions with “process questions” (what else?  what more?  what do others think?).</w:t>
      </w:r>
    </w:p>
    <w:p w:rsidR="00CE52C9" w:rsidRPr="00410EB4" w:rsidRDefault="00CE52C9" w:rsidP="00C33202">
      <w:pPr>
        <w:numPr>
          <w:ilvl w:val="0"/>
          <w:numId w:val="1"/>
        </w:numPr>
        <w:ind w:left="0" w:right="-360"/>
        <w:rPr>
          <w:sz w:val="22"/>
          <w:szCs w:val="22"/>
        </w:rPr>
      </w:pPr>
      <w:r w:rsidRPr="00410EB4">
        <w:rPr>
          <w:sz w:val="22"/>
          <w:szCs w:val="22"/>
        </w:rPr>
        <w:t>When you ask questions, give people ample time to think and respond.  Wait. Take your time; don’t rush people but encourage their participation.  And avoid answering your own questions!</w:t>
      </w:r>
    </w:p>
    <w:p w:rsidR="00CE52C9" w:rsidRPr="00410EB4" w:rsidRDefault="00CE52C9" w:rsidP="00C33202">
      <w:pPr>
        <w:numPr>
          <w:ilvl w:val="0"/>
          <w:numId w:val="1"/>
        </w:numPr>
        <w:ind w:left="0"/>
        <w:rPr>
          <w:sz w:val="22"/>
          <w:szCs w:val="22"/>
        </w:rPr>
      </w:pPr>
      <w:r w:rsidRPr="00410EB4">
        <w:rPr>
          <w:sz w:val="22"/>
          <w:szCs w:val="22"/>
        </w:rPr>
        <w:t>Timing/pacing: allocate your time and move forward gently, with a steady pace.</w:t>
      </w:r>
    </w:p>
    <w:p w:rsidR="00CE52C9" w:rsidRPr="00410EB4" w:rsidRDefault="00CE52C9" w:rsidP="00C33202">
      <w:pPr>
        <w:numPr>
          <w:ilvl w:val="0"/>
          <w:numId w:val="1"/>
        </w:numPr>
        <w:ind w:left="0"/>
        <w:rPr>
          <w:sz w:val="22"/>
          <w:szCs w:val="22"/>
        </w:rPr>
      </w:pPr>
      <w:r w:rsidRPr="00410EB4">
        <w:rPr>
          <w:sz w:val="22"/>
          <w:szCs w:val="22"/>
        </w:rPr>
        <w:t>Application: Pace the study to conclude with “difference making” application.</w:t>
      </w:r>
    </w:p>
    <w:p w:rsidR="00CE52C9" w:rsidRPr="00410EB4" w:rsidRDefault="00CE52C9" w:rsidP="00C33202">
      <w:pPr>
        <w:numPr>
          <w:ilvl w:val="0"/>
          <w:numId w:val="1"/>
        </w:numPr>
        <w:ind w:left="0" w:right="-360"/>
        <w:rPr>
          <w:sz w:val="22"/>
          <w:szCs w:val="22"/>
        </w:rPr>
      </w:pPr>
      <w:r w:rsidRPr="00410EB4">
        <w:rPr>
          <w:sz w:val="22"/>
          <w:szCs w:val="22"/>
        </w:rPr>
        <w:t>Secondary texts—use other texts sparingly, even if they are relevant.  Such texts will push you into “teaching,” rather than facilitating.  It can cause people to feel distracted or de-powered.</w:t>
      </w:r>
    </w:p>
    <w:sectPr w:rsidR="00CE52C9" w:rsidRPr="00410EB4" w:rsidSect="00D116A2">
      <w:headerReference w:type="default" r:id="rId10"/>
      <w:pgSz w:w="12240" w:h="15840"/>
      <w:pgMar w:top="1296" w:right="1440" w:bottom="171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7E1" w:rsidRDefault="007E07E1" w:rsidP="00CE52C9">
      <w:r>
        <w:separator/>
      </w:r>
    </w:p>
  </w:endnote>
  <w:endnote w:type="continuationSeparator" w:id="0">
    <w:p w:rsidR="007E07E1" w:rsidRDefault="007E07E1" w:rsidP="00CE5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7E1" w:rsidRDefault="007E07E1" w:rsidP="00CE52C9">
      <w:r>
        <w:separator/>
      </w:r>
    </w:p>
  </w:footnote>
  <w:footnote w:type="continuationSeparator" w:id="0">
    <w:p w:rsidR="007E07E1" w:rsidRDefault="007E07E1" w:rsidP="00CE5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92" w:rsidRDefault="008C3F92" w:rsidP="00C33202">
    <w:pPr>
      <w:pStyle w:val="Header"/>
      <w:jc w:val="right"/>
    </w:pPr>
    <w:r>
      <w:t xml:space="preserve">Tim Ghali – 6/3/12 - Page </w:t>
    </w:r>
    <w:r w:rsidR="0081052A">
      <w:rPr>
        <w:rStyle w:val="PageNumber"/>
      </w:rPr>
      <w:fldChar w:fldCharType="begin"/>
    </w:r>
    <w:r>
      <w:rPr>
        <w:rStyle w:val="PageNumber"/>
      </w:rPr>
      <w:instrText xml:space="preserve"> PAGE </w:instrText>
    </w:r>
    <w:r w:rsidR="0081052A">
      <w:rPr>
        <w:rStyle w:val="PageNumber"/>
      </w:rPr>
      <w:fldChar w:fldCharType="separate"/>
    </w:r>
    <w:r w:rsidR="005E394C">
      <w:rPr>
        <w:rStyle w:val="PageNumber"/>
        <w:noProof/>
      </w:rPr>
      <w:t>4</w:t>
    </w:r>
    <w:r w:rsidR="0081052A">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163E8A"/>
    <w:multiLevelType w:val="hybridMultilevel"/>
    <w:tmpl w:val="9888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7D57CB"/>
    <w:rsid w:val="00004911"/>
    <w:rsid w:val="000340A7"/>
    <w:rsid w:val="00051D90"/>
    <w:rsid w:val="00075844"/>
    <w:rsid w:val="000A1438"/>
    <w:rsid w:val="000A3BCC"/>
    <w:rsid w:val="000D5B2A"/>
    <w:rsid w:val="000F3AE8"/>
    <w:rsid w:val="001015EA"/>
    <w:rsid w:val="00173E13"/>
    <w:rsid w:val="00185144"/>
    <w:rsid w:val="00205AD0"/>
    <w:rsid w:val="002108CD"/>
    <w:rsid w:val="00305CE2"/>
    <w:rsid w:val="00340C61"/>
    <w:rsid w:val="003440A0"/>
    <w:rsid w:val="00361A69"/>
    <w:rsid w:val="00362A1D"/>
    <w:rsid w:val="003904A0"/>
    <w:rsid w:val="00391B2B"/>
    <w:rsid w:val="003A7BA3"/>
    <w:rsid w:val="003C0660"/>
    <w:rsid w:val="003F0458"/>
    <w:rsid w:val="003F729F"/>
    <w:rsid w:val="0040274F"/>
    <w:rsid w:val="00410EB4"/>
    <w:rsid w:val="004123D7"/>
    <w:rsid w:val="00431836"/>
    <w:rsid w:val="00445C4E"/>
    <w:rsid w:val="00461A22"/>
    <w:rsid w:val="0046771D"/>
    <w:rsid w:val="00476144"/>
    <w:rsid w:val="00486734"/>
    <w:rsid w:val="004B2E49"/>
    <w:rsid w:val="004C1857"/>
    <w:rsid w:val="004D7B8E"/>
    <w:rsid w:val="004E0AE5"/>
    <w:rsid w:val="004E67E8"/>
    <w:rsid w:val="004F4398"/>
    <w:rsid w:val="004F5110"/>
    <w:rsid w:val="00506515"/>
    <w:rsid w:val="00515CD9"/>
    <w:rsid w:val="005257CD"/>
    <w:rsid w:val="00534798"/>
    <w:rsid w:val="00560806"/>
    <w:rsid w:val="00586BC7"/>
    <w:rsid w:val="005C04AC"/>
    <w:rsid w:val="005D4F0E"/>
    <w:rsid w:val="005E394C"/>
    <w:rsid w:val="0062113F"/>
    <w:rsid w:val="00625566"/>
    <w:rsid w:val="0063437A"/>
    <w:rsid w:val="006659A9"/>
    <w:rsid w:val="006661C4"/>
    <w:rsid w:val="006B4B04"/>
    <w:rsid w:val="006C2EF8"/>
    <w:rsid w:val="00704479"/>
    <w:rsid w:val="0071691C"/>
    <w:rsid w:val="00732849"/>
    <w:rsid w:val="00746F58"/>
    <w:rsid w:val="007507D2"/>
    <w:rsid w:val="0077093B"/>
    <w:rsid w:val="00771344"/>
    <w:rsid w:val="00796B3D"/>
    <w:rsid w:val="007B6652"/>
    <w:rsid w:val="007D57CB"/>
    <w:rsid w:val="007E07E1"/>
    <w:rsid w:val="0081052A"/>
    <w:rsid w:val="00824131"/>
    <w:rsid w:val="0084738F"/>
    <w:rsid w:val="00872151"/>
    <w:rsid w:val="008755DB"/>
    <w:rsid w:val="008A538A"/>
    <w:rsid w:val="008B0241"/>
    <w:rsid w:val="008C3F92"/>
    <w:rsid w:val="008E54B9"/>
    <w:rsid w:val="0092731E"/>
    <w:rsid w:val="009444F5"/>
    <w:rsid w:val="00963073"/>
    <w:rsid w:val="00991360"/>
    <w:rsid w:val="00A02416"/>
    <w:rsid w:val="00A05A40"/>
    <w:rsid w:val="00A41825"/>
    <w:rsid w:val="00A47A15"/>
    <w:rsid w:val="00A5106A"/>
    <w:rsid w:val="00A5616C"/>
    <w:rsid w:val="00A60F1E"/>
    <w:rsid w:val="00A85AE0"/>
    <w:rsid w:val="00A8651D"/>
    <w:rsid w:val="00AA458C"/>
    <w:rsid w:val="00AE3C45"/>
    <w:rsid w:val="00B26DB3"/>
    <w:rsid w:val="00B27239"/>
    <w:rsid w:val="00B77EF8"/>
    <w:rsid w:val="00B80882"/>
    <w:rsid w:val="00BD5C18"/>
    <w:rsid w:val="00C07F2C"/>
    <w:rsid w:val="00C310B8"/>
    <w:rsid w:val="00C33202"/>
    <w:rsid w:val="00C34D21"/>
    <w:rsid w:val="00C774D2"/>
    <w:rsid w:val="00CA4B77"/>
    <w:rsid w:val="00CD77FC"/>
    <w:rsid w:val="00CE52C9"/>
    <w:rsid w:val="00D10436"/>
    <w:rsid w:val="00D116A2"/>
    <w:rsid w:val="00D11A3E"/>
    <w:rsid w:val="00D23A56"/>
    <w:rsid w:val="00D2447A"/>
    <w:rsid w:val="00D42AB1"/>
    <w:rsid w:val="00D652AC"/>
    <w:rsid w:val="00DD01DB"/>
    <w:rsid w:val="00E171A3"/>
    <w:rsid w:val="00E2207D"/>
    <w:rsid w:val="00E2585A"/>
    <w:rsid w:val="00EA5FA5"/>
    <w:rsid w:val="00EF5A31"/>
    <w:rsid w:val="00F22DE7"/>
    <w:rsid w:val="00F379AB"/>
    <w:rsid w:val="00F443FD"/>
    <w:rsid w:val="00F521DC"/>
    <w:rsid w:val="00F72D35"/>
    <w:rsid w:val="00F876A4"/>
    <w:rsid w:val="00FB0992"/>
    <w:rsid w:val="00FC789C"/>
    <w:rsid w:val="00FD7C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52A"/>
    <w:rPr>
      <w:sz w:val="24"/>
      <w:szCs w:val="24"/>
      <w:lang w:eastAsia="en-US"/>
    </w:rPr>
  </w:style>
  <w:style w:type="paragraph" w:styleId="Heading3">
    <w:name w:val="heading 3"/>
    <w:basedOn w:val="Normal"/>
    <w:link w:val="Heading3Char"/>
    <w:uiPriority w:val="9"/>
    <w:qFormat/>
    <w:rsid w:val="00410EB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styleId="NormalWeb">
    <w:name w:val="Normal (Web)"/>
    <w:basedOn w:val="Normal"/>
    <w:uiPriority w:val="99"/>
    <w:semiHidden/>
    <w:unhideWhenUsed/>
    <w:rsid w:val="00BD5C18"/>
    <w:pPr>
      <w:spacing w:before="100" w:beforeAutospacing="1" w:after="100" w:afterAutospacing="1"/>
    </w:pPr>
    <w:rPr>
      <w:rFonts w:eastAsia="Times New Roman"/>
    </w:rPr>
  </w:style>
  <w:style w:type="character" w:customStyle="1" w:styleId="text">
    <w:name w:val="text"/>
    <w:basedOn w:val="DefaultParagraphFont"/>
    <w:rsid w:val="00BD5C18"/>
  </w:style>
  <w:style w:type="character" w:customStyle="1" w:styleId="woj">
    <w:name w:val="woj"/>
    <w:basedOn w:val="DefaultParagraphFont"/>
    <w:rsid w:val="00BD5C18"/>
  </w:style>
  <w:style w:type="character" w:customStyle="1" w:styleId="Heading3Char">
    <w:name w:val="Heading 3 Char"/>
    <w:basedOn w:val="DefaultParagraphFont"/>
    <w:link w:val="Heading3"/>
    <w:uiPriority w:val="9"/>
    <w:rsid w:val="00410EB4"/>
    <w:rPr>
      <w:rFonts w:eastAsia="Times New Roman"/>
      <w:b/>
      <w:bCs/>
      <w:sz w:val="27"/>
      <w:szCs w:val="27"/>
      <w:lang w:eastAsia="en-US"/>
    </w:rPr>
  </w:style>
  <w:style w:type="paragraph" w:customStyle="1" w:styleId="chapter-1">
    <w:name w:val="chapter-1"/>
    <w:basedOn w:val="Normal"/>
    <w:rsid w:val="00410EB4"/>
    <w:pPr>
      <w:spacing w:before="100" w:beforeAutospacing="1" w:after="100" w:afterAutospacing="1"/>
    </w:pPr>
    <w:rPr>
      <w:rFonts w:eastAsia="Times New Roman"/>
    </w:rPr>
  </w:style>
  <w:style w:type="paragraph" w:customStyle="1" w:styleId="top-05">
    <w:name w:val="top-05"/>
    <w:basedOn w:val="Normal"/>
    <w:rsid w:val="00410EB4"/>
    <w:pPr>
      <w:spacing w:before="100" w:beforeAutospacing="1" w:after="100" w:afterAutospacing="1"/>
    </w:pPr>
    <w:rPr>
      <w:rFonts w:eastAsia="Times New Roman"/>
    </w:rPr>
  </w:style>
  <w:style w:type="paragraph" w:customStyle="1" w:styleId="first-line-none">
    <w:name w:val="first-line-none"/>
    <w:basedOn w:val="Normal"/>
    <w:rsid w:val="00410EB4"/>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060053771">
      <w:bodyDiv w:val="1"/>
      <w:marLeft w:val="0"/>
      <w:marRight w:val="0"/>
      <w:marTop w:val="0"/>
      <w:marBottom w:val="0"/>
      <w:divBdr>
        <w:top w:val="none" w:sz="0" w:space="0" w:color="auto"/>
        <w:left w:val="none" w:sz="0" w:space="0" w:color="auto"/>
        <w:bottom w:val="none" w:sz="0" w:space="0" w:color="auto"/>
        <w:right w:val="none" w:sz="0" w:space="0" w:color="auto"/>
      </w:divBdr>
      <w:divsChild>
        <w:div w:id="1288242397">
          <w:marLeft w:val="0"/>
          <w:marRight w:val="0"/>
          <w:marTop w:val="0"/>
          <w:marBottom w:val="0"/>
          <w:divBdr>
            <w:top w:val="none" w:sz="0" w:space="0" w:color="auto"/>
            <w:left w:val="none" w:sz="0" w:space="0" w:color="auto"/>
            <w:bottom w:val="none" w:sz="0" w:space="0" w:color="auto"/>
            <w:right w:val="none" w:sz="0" w:space="0" w:color="auto"/>
          </w:divBdr>
        </w:div>
        <w:div w:id="410584927">
          <w:marLeft w:val="0"/>
          <w:marRight w:val="0"/>
          <w:marTop w:val="0"/>
          <w:marBottom w:val="0"/>
          <w:divBdr>
            <w:top w:val="none" w:sz="0" w:space="0" w:color="auto"/>
            <w:left w:val="none" w:sz="0" w:space="0" w:color="auto"/>
            <w:bottom w:val="none" w:sz="0" w:space="0" w:color="auto"/>
            <w:right w:val="none" w:sz="0" w:space="0" w:color="auto"/>
          </w:divBdr>
        </w:div>
      </w:divsChild>
    </w:div>
    <w:div w:id="1873491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hali@grace.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1772</Words>
  <Characters>8260</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3</cp:revision>
  <cp:lastPrinted>2012-05-20T03:17:00Z</cp:lastPrinted>
  <dcterms:created xsi:type="dcterms:W3CDTF">2012-06-04T14:22:00Z</dcterms:created>
  <dcterms:modified xsi:type="dcterms:W3CDTF">2012-06-04T14:22:00Z</dcterms:modified>
</cp:coreProperties>
</file>