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438" w:rsidRPr="00C33202" w:rsidRDefault="00A8651D" w:rsidP="00C33202">
      <w:pPr>
        <w:jc w:val="center"/>
        <w:rPr>
          <w:b/>
          <w:caps/>
          <w:sz w:val="32"/>
          <w:szCs w:val="32"/>
          <w:lang w:bidi="en-US"/>
        </w:rPr>
      </w:pPr>
      <w:r>
        <w:rPr>
          <w:b/>
          <w:caps/>
          <w:noProof/>
          <w:sz w:val="32"/>
          <w:szCs w:val="32"/>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112645" cy="982980"/>
            <wp:effectExtent l="19050" t="0" r="1905" b="0"/>
            <wp:wrapSquare wrapText="bothSides"/>
            <wp:docPr id="1" name="Picture 1" descr="LivingGodsStory_logo_webpage_subtitl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ingGodsStory_logo_webpage_subtitle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112645" cy="982980"/>
                    </a:xfrm>
                    <a:prstGeom prst="rect">
                      <a:avLst/>
                    </a:prstGeom>
                    <a:noFill/>
                    <a:ln>
                      <a:noFill/>
                    </a:ln>
                  </pic:spPr>
                </pic:pic>
              </a:graphicData>
            </a:graphic>
          </wp:anchor>
        </w:drawing>
      </w:r>
      <w:r w:rsidR="00CE52C9" w:rsidRPr="00C33202">
        <w:rPr>
          <w:b/>
          <w:caps/>
          <w:sz w:val="32"/>
          <w:szCs w:val="32"/>
          <w:lang w:bidi="en-US"/>
        </w:rPr>
        <w:t>Oasis:</w:t>
      </w:r>
    </w:p>
    <w:p w:rsidR="00CE52C9" w:rsidRDefault="00A60F1E" w:rsidP="00C33202">
      <w:pPr>
        <w:jc w:val="center"/>
        <w:rPr>
          <w:b/>
          <w:caps/>
          <w:sz w:val="32"/>
          <w:szCs w:val="32"/>
          <w:lang w:bidi="en-US"/>
        </w:rPr>
      </w:pPr>
      <w:r>
        <w:rPr>
          <w:b/>
          <w:caps/>
          <w:sz w:val="32"/>
          <w:szCs w:val="32"/>
          <w:lang w:bidi="en-US"/>
        </w:rPr>
        <w:t>“Living Letters”</w:t>
      </w:r>
    </w:p>
    <w:p w:rsidR="00A60F1E" w:rsidRPr="00A60F1E" w:rsidRDefault="00A60F1E" w:rsidP="00A60F1E">
      <w:pPr>
        <w:jc w:val="center"/>
        <w:rPr>
          <w:b/>
          <w:caps/>
          <w:lang w:bidi="en-US"/>
        </w:rPr>
      </w:pPr>
      <w:r>
        <w:rPr>
          <w:b/>
          <w:caps/>
          <w:lang w:bidi="en-US"/>
        </w:rPr>
        <w:t>Ephesians 4:1-16</w:t>
      </w:r>
    </w:p>
    <w:p w:rsidR="00391B2B" w:rsidRDefault="00CE52C9" w:rsidP="00C33202">
      <w:pPr>
        <w:jc w:val="center"/>
        <w:rPr>
          <w:b/>
          <w:caps/>
          <w:lang w:bidi="en-US"/>
        </w:rPr>
      </w:pPr>
      <w:r w:rsidRPr="008959DB">
        <w:rPr>
          <w:b/>
          <w:caps/>
          <w:lang w:bidi="en-US"/>
        </w:rPr>
        <w:t>done in sync with</w:t>
      </w:r>
    </w:p>
    <w:p w:rsidR="00CE52C9" w:rsidRDefault="00CE52C9" w:rsidP="00C33202">
      <w:pPr>
        <w:jc w:val="center"/>
        <w:rPr>
          <w:b/>
          <w:caps/>
          <w:lang w:bidi="en-US"/>
        </w:rPr>
      </w:pPr>
      <w:r w:rsidRPr="008959DB">
        <w:rPr>
          <w:b/>
          <w:caps/>
          <w:lang w:bidi="en-US"/>
        </w:rPr>
        <w:t xml:space="preserve">the </w:t>
      </w:r>
      <w:r w:rsidR="00C33202">
        <w:rPr>
          <w:b/>
          <w:caps/>
          <w:lang w:bidi="en-US"/>
        </w:rPr>
        <w:t>“</w:t>
      </w:r>
      <w:r w:rsidRPr="008959DB">
        <w:rPr>
          <w:b/>
          <w:caps/>
          <w:lang w:bidi="en-US"/>
        </w:rPr>
        <w:t>living god’s story</w:t>
      </w:r>
      <w:r w:rsidR="00C33202">
        <w:rPr>
          <w:b/>
          <w:caps/>
          <w:lang w:bidi="en-US"/>
        </w:rPr>
        <w:t>” journey</w:t>
      </w:r>
    </w:p>
    <w:p w:rsidR="00C33202" w:rsidRPr="00A8651D" w:rsidRDefault="000A1438" w:rsidP="00C33202">
      <w:pPr>
        <w:tabs>
          <w:tab w:val="left" w:pos="2953"/>
        </w:tabs>
      </w:pPr>
      <w:r>
        <w:tab/>
      </w:r>
    </w:p>
    <w:p w:rsidR="00CE52C9" w:rsidRPr="00C33202" w:rsidRDefault="00CE52C9" w:rsidP="00C33202">
      <w:pPr>
        <w:tabs>
          <w:tab w:val="left" w:pos="540"/>
        </w:tabs>
        <w:rPr>
          <w:i/>
          <w:sz w:val="22"/>
          <w:szCs w:val="22"/>
        </w:rPr>
      </w:pPr>
      <w:r w:rsidRPr="00C33202">
        <w:rPr>
          <w:b/>
          <w:i/>
          <w:sz w:val="22"/>
          <w:szCs w:val="22"/>
          <w:u w:val="single"/>
        </w:rPr>
        <w:t>Preface</w:t>
      </w:r>
      <w:r w:rsidRPr="00C33202">
        <w:rPr>
          <w:b/>
          <w:i/>
          <w:sz w:val="22"/>
          <w:szCs w:val="22"/>
        </w:rPr>
        <w:t>:</w:t>
      </w:r>
      <w:r w:rsidRPr="00C33202">
        <w:rPr>
          <w:i/>
          <w:sz w:val="22"/>
          <w:szCs w:val="22"/>
        </w:rPr>
        <w:t xml:space="preserve">  Welcome to our LC Bible study in our sermon series “Living God’s Story.”  As you know, this year we are working our way through the Bible, from Genesis through Revelation.  So fasten your seat belt—it is quite a ride!  These LC studies will complement the sermons, often using the same biblical texts, and will help your LC go deeper in personal understanding and application.  These italicized portions are meant to resource and help you in leading.</w:t>
      </w:r>
    </w:p>
    <w:p w:rsidR="00CE52C9" w:rsidRDefault="00CE52C9" w:rsidP="00C33202">
      <w:pPr>
        <w:tabs>
          <w:tab w:val="left" w:pos="540"/>
        </w:tabs>
        <w:rPr>
          <w:sz w:val="22"/>
          <w:szCs w:val="22"/>
        </w:rPr>
      </w:pPr>
    </w:p>
    <w:p w:rsidR="00004911" w:rsidRPr="00004911" w:rsidRDefault="00004911" w:rsidP="00C33202">
      <w:pPr>
        <w:tabs>
          <w:tab w:val="left" w:pos="540"/>
        </w:tabs>
        <w:rPr>
          <w:i/>
          <w:sz w:val="22"/>
          <w:szCs w:val="22"/>
        </w:rPr>
      </w:pPr>
      <w:r w:rsidRPr="004C1857">
        <w:rPr>
          <w:b/>
          <w:i/>
          <w:sz w:val="22"/>
          <w:szCs w:val="22"/>
          <w:u w:val="single"/>
        </w:rPr>
        <w:t>Note to Newer Leaders:</w:t>
      </w:r>
      <w:r w:rsidR="004C1857">
        <w:rPr>
          <w:i/>
          <w:sz w:val="22"/>
          <w:szCs w:val="22"/>
        </w:rPr>
        <w:t xml:space="preserve">  </w:t>
      </w:r>
      <w:r w:rsidR="00CA4B77">
        <w:rPr>
          <w:i/>
          <w:sz w:val="22"/>
          <w:szCs w:val="22"/>
        </w:rPr>
        <w:t>I am delighted to learn that some</w:t>
      </w:r>
      <w:r w:rsidR="004C1857">
        <w:rPr>
          <w:i/>
          <w:sz w:val="22"/>
          <w:szCs w:val="22"/>
        </w:rPr>
        <w:t xml:space="preserve"> LCs </w:t>
      </w:r>
      <w:proofErr w:type="gramStart"/>
      <w:r w:rsidR="004C1857">
        <w:rPr>
          <w:i/>
          <w:sz w:val="22"/>
          <w:szCs w:val="22"/>
        </w:rPr>
        <w:t>have</w:t>
      </w:r>
      <w:proofErr w:type="gramEnd"/>
      <w:r w:rsidR="004C1857">
        <w:rPr>
          <w:i/>
          <w:sz w:val="22"/>
          <w:szCs w:val="22"/>
        </w:rPr>
        <w:t xml:space="preserve"> started to use the Oasis </w:t>
      </w:r>
      <w:r w:rsidR="002047C2">
        <w:rPr>
          <w:i/>
          <w:sz w:val="22"/>
          <w:szCs w:val="22"/>
        </w:rPr>
        <w:t>n</w:t>
      </w:r>
      <w:r w:rsidR="004C1857">
        <w:rPr>
          <w:i/>
          <w:sz w:val="22"/>
          <w:szCs w:val="22"/>
        </w:rPr>
        <w:t>otes this spring.  They are intended to give you a head-start in your prep time.  Please know that all these questions cannot be asked in a single night and still have time for a good conversation so please read/edit/select the best ones for your LC</w:t>
      </w:r>
      <w:r w:rsidR="00173E13">
        <w:rPr>
          <w:i/>
          <w:sz w:val="22"/>
          <w:szCs w:val="22"/>
        </w:rPr>
        <w:t xml:space="preserve">.  </w:t>
      </w:r>
      <w:r w:rsidR="004C1857">
        <w:rPr>
          <w:i/>
          <w:sz w:val="22"/>
          <w:szCs w:val="22"/>
        </w:rPr>
        <w:t xml:space="preserve">For more instruction, please read the </w:t>
      </w:r>
      <w:r w:rsidR="0063437A">
        <w:rPr>
          <w:i/>
          <w:sz w:val="22"/>
          <w:szCs w:val="22"/>
        </w:rPr>
        <w:t xml:space="preserve">footnotes </w:t>
      </w:r>
      <w:r w:rsidR="004C1857">
        <w:rPr>
          <w:i/>
          <w:sz w:val="22"/>
          <w:szCs w:val="22"/>
        </w:rPr>
        <w:t xml:space="preserve">and feel free to email me at </w:t>
      </w:r>
      <w:hyperlink r:id="rId8" w:history="1">
        <w:r w:rsidR="004C1857" w:rsidRPr="000717DF">
          <w:rPr>
            <w:rStyle w:val="Hyperlink"/>
            <w:i/>
            <w:sz w:val="22"/>
            <w:szCs w:val="22"/>
          </w:rPr>
          <w:t>tghali@grace.org</w:t>
        </w:r>
      </w:hyperlink>
      <w:r w:rsidR="004C1857">
        <w:rPr>
          <w:i/>
          <w:sz w:val="22"/>
          <w:szCs w:val="22"/>
        </w:rPr>
        <w:t xml:space="preserve"> with any questions or comments.  Peace and st</w:t>
      </w:r>
      <w:r w:rsidR="00C774D2">
        <w:rPr>
          <w:i/>
          <w:sz w:val="22"/>
          <w:szCs w:val="22"/>
        </w:rPr>
        <w:t>rength as you serve the Kingdom!</w:t>
      </w:r>
    </w:p>
    <w:p w:rsidR="00004911" w:rsidRPr="00C33202" w:rsidRDefault="00004911" w:rsidP="00C33202">
      <w:pPr>
        <w:tabs>
          <w:tab w:val="left" w:pos="540"/>
        </w:tabs>
        <w:rPr>
          <w:sz w:val="22"/>
          <w:szCs w:val="22"/>
        </w:rPr>
      </w:pPr>
    </w:p>
    <w:p w:rsidR="00CE52C9" w:rsidRPr="007B6652" w:rsidRDefault="00CE52C9" w:rsidP="00C33202">
      <w:pPr>
        <w:rPr>
          <w:sz w:val="32"/>
          <w:szCs w:val="32"/>
        </w:rPr>
      </w:pPr>
      <w:r w:rsidRPr="007B6652">
        <w:rPr>
          <w:sz w:val="32"/>
          <w:szCs w:val="32"/>
        </w:rPr>
        <w:t xml:space="preserve">Study’s BIG idea: </w:t>
      </w:r>
      <w:r w:rsidR="008E54B9">
        <w:rPr>
          <w:sz w:val="32"/>
          <w:szCs w:val="32"/>
        </w:rPr>
        <w:t xml:space="preserve"> God has given His grace and</w:t>
      </w:r>
      <w:r w:rsidR="00173E13">
        <w:rPr>
          <w:sz w:val="32"/>
          <w:szCs w:val="32"/>
        </w:rPr>
        <w:t xml:space="preserve"> has gifted His church</w:t>
      </w:r>
      <w:r w:rsidR="008E54B9">
        <w:rPr>
          <w:sz w:val="32"/>
          <w:szCs w:val="32"/>
        </w:rPr>
        <w:t xml:space="preserve"> </w:t>
      </w:r>
      <w:r w:rsidR="00173E13">
        <w:rPr>
          <w:sz w:val="32"/>
          <w:szCs w:val="32"/>
        </w:rPr>
        <w:t>for</w:t>
      </w:r>
      <w:r w:rsidR="008E54B9">
        <w:rPr>
          <w:sz w:val="32"/>
          <w:szCs w:val="32"/>
        </w:rPr>
        <w:t xml:space="preserve"> the </w:t>
      </w:r>
      <w:r w:rsidR="00173E13">
        <w:rPr>
          <w:sz w:val="32"/>
          <w:szCs w:val="32"/>
        </w:rPr>
        <w:t>work of the Kingdom.</w:t>
      </w:r>
    </w:p>
    <w:p w:rsidR="00796B3D" w:rsidRPr="00C33202" w:rsidRDefault="00796B3D" w:rsidP="00C33202">
      <w:pPr>
        <w:tabs>
          <w:tab w:val="left" w:pos="540"/>
        </w:tabs>
        <w:rPr>
          <w:sz w:val="22"/>
          <w:szCs w:val="22"/>
        </w:rPr>
      </w:pPr>
    </w:p>
    <w:p w:rsidR="008B0241" w:rsidRDefault="00004911" w:rsidP="008B0241">
      <w:pPr>
        <w:tabs>
          <w:tab w:val="left" w:pos="900"/>
        </w:tabs>
        <w:rPr>
          <w:b/>
          <w:sz w:val="22"/>
          <w:szCs w:val="22"/>
        </w:rPr>
      </w:pPr>
      <w:r w:rsidRPr="002047C2">
        <w:rPr>
          <w:b/>
          <w:sz w:val="22"/>
          <w:szCs w:val="22"/>
        </w:rPr>
        <w:t xml:space="preserve">Ephesians </w:t>
      </w:r>
      <w:r w:rsidR="00A60F1E" w:rsidRPr="002047C2">
        <w:rPr>
          <w:b/>
          <w:sz w:val="22"/>
          <w:szCs w:val="22"/>
        </w:rPr>
        <w:t>4:1-16</w:t>
      </w:r>
    </w:p>
    <w:p w:rsidR="002047C2" w:rsidRPr="002047C2" w:rsidRDefault="002047C2" w:rsidP="008B0241">
      <w:pPr>
        <w:tabs>
          <w:tab w:val="left" w:pos="900"/>
        </w:tabs>
        <w:rPr>
          <w:b/>
          <w:sz w:val="22"/>
          <w:szCs w:val="22"/>
        </w:rPr>
      </w:pPr>
    </w:p>
    <w:p w:rsidR="00A60F1E" w:rsidRDefault="00A60F1E" w:rsidP="002047C2">
      <w:pPr>
        <w:widowControl w:val="0"/>
        <w:tabs>
          <w:tab w:val="left" w:pos="720"/>
        </w:tabs>
        <w:autoSpaceDE w:val="0"/>
        <w:autoSpaceDN w:val="0"/>
        <w:adjustRightInd w:val="0"/>
        <w:rPr>
          <w:iCs/>
          <w:sz w:val="22"/>
          <w:szCs w:val="22"/>
          <w:lang w:eastAsia="ja-JP"/>
        </w:rPr>
      </w:pPr>
      <w:r w:rsidRPr="002047C2">
        <w:rPr>
          <w:iCs/>
          <w:sz w:val="22"/>
          <w:szCs w:val="22"/>
          <w:lang w:eastAsia="ja-JP"/>
        </w:rPr>
        <w:t xml:space="preserve">As a prisoner for the Lord, then, I urge you to live a life worthy of the calling you have received. </w:t>
      </w:r>
      <w:r w:rsidRPr="002047C2">
        <w:rPr>
          <w:iCs/>
          <w:sz w:val="22"/>
          <w:szCs w:val="22"/>
          <w:vertAlign w:val="superscript"/>
          <w:lang w:eastAsia="ja-JP"/>
        </w:rPr>
        <w:t xml:space="preserve">2 </w:t>
      </w:r>
      <w:r w:rsidRPr="002047C2">
        <w:rPr>
          <w:iCs/>
          <w:sz w:val="22"/>
          <w:szCs w:val="22"/>
          <w:lang w:eastAsia="ja-JP"/>
        </w:rPr>
        <w:t xml:space="preserve">Be completely humble and gentle; be patient, bearing with one another in love. </w:t>
      </w:r>
      <w:r w:rsidRPr="002047C2">
        <w:rPr>
          <w:iCs/>
          <w:sz w:val="22"/>
          <w:szCs w:val="22"/>
          <w:vertAlign w:val="superscript"/>
          <w:lang w:eastAsia="ja-JP"/>
        </w:rPr>
        <w:t xml:space="preserve">3 </w:t>
      </w:r>
      <w:r w:rsidRPr="002047C2">
        <w:rPr>
          <w:iCs/>
          <w:sz w:val="22"/>
          <w:szCs w:val="22"/>
          <w:lang w:eastAsia="ja-JP"/>
        </w:rPr>
        <w:t xml:space="preserve">Make every effort to keep the unity of the Spirit through the bond of peace. </w:t>
      </w:r>
      <w:r w:rsidRPr="002047C2">
        <w:rPr>
          <w:iCs/>
          <w:sz w:val="22"/>
          <w:szCs w:val="22"/>
          <w:vertAlign w:val="superscript"/>
          <w:lang w:eastAsia="ja-JP"/>
        </w:rPr>
        <w:t xml:space="preserve">4 </w:t>
      </w:r>
      <w:r w:rsidRPr="002047C2">
        <w:rPr>
          <w:iCs/>
          <w:sz w:val="22"/>
          <w:szCs w:val="22"/>
          <w:lang w:eastAsia="ja-JP"/>
        </w:rPr>
        <w:t>There is one body and one Spirit</w:t>
      </w:r>
      <w:r w:rsidR="002047C2">
        <w:rPr>
          <w:iCs/>
          <w:sz w:val="22"/>
          <w:szCs w:val="22"/>
          <w:lang w:eastAsia="ja-JP"/>
        </w:rPr>
        <w:t>,</w:t>
      </w:r>
      <w:r w:rsidRPr="002047C2">
        <w:rPr>
          <w:iCs/>
          <w:sz w:val="22"/>
          <w:szCs w:val="22"/>
          <w:lang w:eastAsia="ja-JP"/>
        </w:rPr>
        <w:t xml:space="preserve"> just as you were called to one hope when you were called</w:t>
      </w:r>
      <w:r w:rsidR="002047C2">
        <w:rPr>
          <w:iCs/>
          <w:sz w:val="22"/>
          <w:szCs w:val="22"/>
          <w:lang w:eastAsia="ja-JP"/>
        </w:rPr>
        <w:t>;</w:t>
      </w:r>
      <w:r w:rsidRPr="002047C2">
        <w:rPr>
          <w:iCs/>
          <w:sz w:val="22"/>
          <w:szCs w:val="22"/>
          <w:lang w:eastAsia="ja-JP"/>
        </w:rPr>
        <w:t xml:space="preserve"> </w:t>
      </w:r>
      <w:r w:rsidRPr="002047C2">
        <w:rPr>
          <w:iCs/>
          <w:sz w:val="22"/>
          <w:szCs w:val="22"/>
          <w:vertAlign w:val="superscript"/>
          <w:lang w:eastAsia="ja-JP"/>
        </w:rPr>
        <w:t xml:space="preserve">5 </w:t>
      </w:r>
      <w:r w:rsidRPr="002047C2">
        <w:rPr>
          <w:iCs/>
          <w:sz w:val="22"/>
          <w:szCs w:val="22"/>
          <w:lang w:eastAsia="ja-JP"/>
        </w:rPr>
        <w:t xml:space="preserve">one Lord, one faith, one baptism; </w:t>
      </w:r>
      <w:r w:rsidRPr="002047C2">
        <w:rPr>
          <w:iCs/>
          <w:sz w:val="22"/>
          <w:szCs w:val="22"/>
          <w:vertAlign w:val="superscript"/>
          <w:lang w:eastAsia="ja-JP"/>
        </w:rPr>
        <w:t xml:space="preserve">6 </w:t>
      </w:r>
      <w:r w:rsidRPr="002047C2">
        <w:rPr>
          <w:iCs/>
          <w:sz w:val="22"/>
          <w:szCs w:val="22"/>
          <w:lang w:eastAsia="ja-JP"/>
        </w:rPr>
        <w:t>one God and Father of all, who is over all and through all and in all.</w:t>
      </w:r>
    </w:p>
    <w:p w:rsidR="002047C2" w:rsidRPr="002047C2" w:rsidRDefault="002047C2" w:rsidP="002047C2">
      <w:pPr>
        <w:widowControl w:val="0"/>
        <w:tabs>
          <w:tab w:val="left" w:pos="720"/>
        </w:tabs>
        <w:autoSpaceDE w:val="0"/>
        <w:autoSpaceDN w:val="0"/>
        <w:adjustRightInd w:val="0"/>
        <w:rPr>
          <w:sz w:val="22"/>
          <w:szCs w:val="22"/>
          <w:lang w:eastAsia="ja-JP"/>
        </w:rPr>
      </w:pPr>
    </w:p>
    <w:p w:rsidR="00A60F1E" w:rsidRPr="002047C2" w:rsidRDefault="00A60F1E" w:rsidP="002047C2">
      <w:pPr>
        <w:widowControl w:val="0"/>
        <w:autoSpaceDE w:val="0"/>
        <w:autoSpaceDN w:val="0"/>
        <w:adjustRightInd w:val="0"/>
        <w:spacing w:after="180"/>
        <w:rPr>
          <w:sz w:val="22"/>
          <w:szCs w:val="22"/>
          <w:lang w:eastAsia="ja-JP"/>
        </w:rPr>
      </w:pPr>
      <w:r w:rsidRPr="002047C2">
        <w:rPr>
          <w:sz w:val="22"/>
          <w:szCs w:val="22"/>
          <w:vertAlign w:val="superscript"/>
          <w:lang w:eastAsia="ja-JP"/>
        </w:rPr>
        <w:t xml:space="preserve">7 </w:t>
      </w:r>
      <w:r w:rsidRPr="002047C2">
        <w:rPr>
          <w:sz w:val="22"/>
          <w:szCs w:val="22"/>
          <w:lang w:eastAsia="ja-JP"/>
        </w:rPr>
        <w:t xml:space="preserve">But to each one of us grace has been given as Christ apportioned it. </w:t>
      </w:r>
      <w:r w:rsidRPr="002047C2">
        <w:rPr>
          <w:sz w:val="22"/>
          <w:szCs w:val="22"/>
          <w:vertAlign w:val="superscript"/>
          <w:lang w:eastAsia="ja-JP"/>
        </w:rPr>
        <w:t xml:space="preserve">8 </w:t>
      </w:r>
      <w:r w:rsidRPr="002047C2">
        <w:rPr>
          <w:sz w:val="22"/>
          <w:szCs w:val="22"/>
          <w:lang w:eastAsia="ja-JP"/>
        </w:rPr>
        <w:t xml:space="preserve">This is why it says: </w:t>
      </w:r>
    </w:p>
    <w:p w:rsidR="00A60F1E" w:rsidRPr="002047C2" w:rsidRDefault="00A60F1E" w:rsidP="00A60F1E">
      <w:pPr>
        <w:widowControl w:val="0"/>
        <w:autoSpaceDE w:val="0"/>
        <w:autoSpaceDN w:val="0"/>
        <w:adjustRightInd w:val="0"/>
        <w:ind w:left="1440" w:hanging="720"/>
        <w:rPr>
          <w:sz w:val="22"/>
          <w:szCs w:val="22"/>
          <w:lang w:eastAsia="ja-JP"/>
        </w:rPr>
      </w:pPr>
      <w:r w:rsidRPr="002047C2">
        <w:rPr>
          <w:sz w:val="22"/>
          <w:szCs w:val="22"/>
          <w:lang w:eastAsia="ja-JP"/>
        </w:rPr>
        <w:t xml:space="preserve">“When he ascended on high, </w:t>
      </w:r>
    </w:p>
    <w:p w:rsidR="00A60F1E" w:rsidRPr="002047C2" w:rsidRDefault="00A60F1E" w:rsidP="00A60F1E">
      <w:pPr>
        <w:widowControl w:val="0"/>
        <w:autoSpaceDE w:val="0"/>
        <w:autoSpaceDN w:val="0"/>
        <w:adjustRightInd w:val="0"/>
        <w:ind w:left="1440" w:hanging="540"/>
        <w:rPr>
          <w:sz w:val="22"/>
          <w:szCs w:val="22"/>
          <w:lang w:eastAsia="ja-JP"/>
        </w:rPr>
      </w:pPr>
      <w:proofErr w:type="gramStart"/>
      <w:r w:rsidRPr="002047C2">
        <w:rPr>
          <w:sz w:val="22"/>
          <w:szCs w:val="22"/>
          <w:lang w:eastAsia="ja-JP"/>
        </w:rPr>
        <w:t>he</w:t>
      </w:r>
      <w:proofErr w:type="gramEnd"/>
      <w:r w:rsidRPr="002047C2">
        <w:rPr>
          <w:sz w:val="22"/>
          <w:szCs w:val="22"/>
          <w:lang w:eastAsia="ja-JP"/>
        </w:rPr>
        <w:t xml:space="preserve"> </w:t>
      </w:r>
      <w:r w:rsidR="002047C2">
        <w:rPr>
          <w:sz w:val="22"/>
          <w:szCs w:val="22"/>
          <w:lang w:eastAsia="ja-JP"/>
        </w:rPr>
        <w:t>took many captives</w:t>
      </w:r>
    </w:p>
    <w:p w:rsidR="00A60F1E" w:rsidRPr="002047C2" w:rsidRDefault="002047C2" w:rsidP="00A60F1E">
      <w:pPr>
        <w:widowControl w:val="0"/>
        <w:autoSpaceDE w:val="0"/>
        <w:autoSpaceDN w:val="0"/>
        <w:adjustRightInd w:val="0"/>
        <w:spacing w:after="180"/>
        <w:ind w:left="1440" w:hanging="540"/>
        <w:rPr>
          <w:sz w:val="22"/>
          <w:szCs w:val="22"/>
          <w:lang w:eastAsia="ja-JP"/>
        </w:rPr>
      </w:pPr>
      <w:proofErr w:type="gramStart"/>
      <w:r>
        <w:rPr>
          <w:sz w:val="22"/>
          <w:szCs w:val="22"/>
          <w:lang w:eastAsia="ja-JP"/>
        </w:rPr>
        <w:t>and</w:t>
      </w:r>
      <w:proofErr w:type="gramEnd"/>
      <w:r>
        <w:rPr>
          <w:sz w:val="22"/>
          <w:szCs w:val="22"/>
          <w:lang w:eastAsia="ja-JP"/>
        </w:rPr>
        <w:t xml:space="preserve"> gave gifts to his people</w:t>
      </w:r>
      <w:r w:rsidR="00A60F1E" w:rsidRPr="002047C2">
        <w:rPr>
          <w:sz w:val="22"/>
          <w:szCs w:val="22"/>
          <w:lang w:eastAsia="ja-JP"/>
        </w:rPr>
        <w:t>.”</w:t>
      </w:r>
    </w:p>
    <w:p w:rsidR="002047C2" w:rsidRDefault="00A60F1E" w:rsidP="002047C2">
      <w:pPr>
        <w:widowControl w:val="0"/>
        <w:autoSpaceDE w:val="0"/>
        <w:autoSpaceDN w:val="0"/>
        <w:adjustRightInd w:val="0"/>
        <w:rPr>
          <w:sz w:val="22"/>
          <w:szCs w:val="22"/>
          <w:lang w:eastAsia="ja-JP"/>
        </w:rPr>
      </w:pPr>
      <w:r w:rsidRPr="002047C2">
        <w:rPr>
          <w:sz w:val="22"/>
          <w:szCs w:val="22"/>
          <w:vertAlign w:val="superscript"/>
          <w:lang w:eastAsia="ja-JP"/>
        </w:rPr>
        <w:t xml:space="preserve">9 </w:t>
      </w:r>
      <w:r w:rsidRPr="002047C2">
        <w:rPr>
          <w:sz w:val="22"/>
          <w:szCs w:val="22"/>
          <w:lang w:eastAsia="ja-JP"/>
        </w:rPr>
        <w:t xml:space="preserve">(What does “he ascended” mean except that he also descended to the lower, earthly regions? </w:t>
      </w:r>
      <w:r w:rsidRPr="002047C2">
        <w:rPr>
          <w:sz w:val="22"/>
          <w:szCs w:val="22"/>
          <w:vertAlign w:val="superscript"/>
          <w:lang w:eastAsia="ja-JP"/>
        </w:rPr>
        <w:t xml:space="preserve">10 </w:t>
      </w:r>
      <w:r w:rsidRPr="002047C2">
        <w:rPr>
          <w:sz w:val="22"/>
          <w:szCs w:val="22"/>
          <w:lang w:eastAsia="ja-JP"/>
        </w:rPr>
        <w:t xml:space="preserve">He who descended is the very one who ascended higher than all the heavens, in order to fill the whole universe.) </w:t>
      </w:r>
      <w:r w:rsidRPr="002047C2">
        <w:rPr>
          <w:sz w:val="22"/>
          <w:szCs w:val="22"/>
          <w:vertAlign w:val="superscript"/>
          <w:lang w:eastAsia="ja-JP"/>
        </w:rPr>
        <w:t xml:space="preserve">11 </w:t>
      </w:r>
      <w:r w:rsidR="002047C2">
        <w:rPr>
          <w:sz w:val="22"/>
          <w:szCs w:val="22"/>
          <w:lang w:eastAsia="ja-JP"/>
        </w:rPr>
        <w:t>So Christ himself</w:t>
      </w:r>
      <w:r w:rsidRPr="002047C2">
        <w:rPr>
          <w:sz w:val="22"/>
          <w:szCs w:val="22"/>
          <w:lang w:eastAsia="ja-JP"/>
        </w:rPr>
        <w:t xml:space="preserve"> gave </w:t>
      </w:r>
      <w:r w:rsidR="002047C2">
        <w:rPr>
          <w:sz w:val="22"/>
          <w:szCs w:val="22"/>
          <w:lang w:eastAsia="ja-JP"/>
        </w:rPr>
        <w:t>the</w:t>
      </w:r>
      <w:r w:rsidRPr="002047C2">
        <w:rPr>
          <w:sz w:val="22"/>
          <w:szCs w:val="22"/>
          <w:lang w:eastAsia="ja-JP"/>
        </w:rPr>
        <w:t xml:space="preserve"> apostles, </w:t>
      </w:r>
      <w:r w:rsidR="002047C2">
        <w:rPr>
          <w:sz w:val="22"/>
          <w:szCs w:val="22"/>
          <w:lang w:eastAsia="ja-JP"/>
        </w:rPr>
        <w:t>th</w:t>
      </w:r>
      <w:r w:rsidRPr="002047C2">
        <w:rPr>
          <w:sz w:val="22"/>
          <w:szCs w:val="22"/>
          <w:lang w:eastAsia="ja-JP"/>
        </w:rPr>
        <w:t xml:space="preserve">e prophets, </w:t>
      </w:r>
      <w:r w:rsidR="002047C2">
        <w:rPr>
          <w:sz w:val="22"/>
          <w:szCs w:val="22"/>
          <w:lang w:eastAsia="ja-JP"/>
        </w:rPr>
        <w:t>the</w:t>
      </w:r>
      <w:r w:rsidRPr="002047C2">
        <w:rPr>
          <w:sz w:val="22"/>
          <w:szCs w:val="22"/>
          <w:lang w:eastAsia="ja-JP"/>
        </w:rPr>
        <w:t xml:space="preserve"> evangelists, </w:t>
      </w:r>
      <w:r w:rsidR="002047C2">
        <w:rPr>
          <w:sz w:val="22"/>
          <w:szCs w:val="22"/>
          <w:lang w:eastAsia="ja-JP"/>
        </w:rPr>
        <w:t>the</w:t>
      </w:r>
      <w:r w:rsidRPr="002047C2">
        <w:rPr>
          <w:sz w:val="22"/>
          <w:szCs w:val="22"/>
          <w:lang w:eastAsia="ja-JP"/>
        </w:rPr>
        <w:t xml:space="preserve"> pastors and teachers, </w:t>
      </w:r>
      <w:r w:rsidRPr="002047C2">
        <w:rPr>
          <w:sz w:val="22"/>
          <w:szCs w:val="22"/>
          <w:vertAlign w:val="superscript"/>
          <w:lang w:eastAsia="ja-JP"/>
        </w:rPr>
        <w:t xml:space="preserve">12 </w:t>
      </w:r>
      <w:r w:rsidR="002047C2">
        <w:rPr>
          <w:sz w:val="22"/>
          <w:szCs w:val="22"/>
          <w:lang w:eastAsia="ja-JP"/>
        </w:rPr>
        <w:t>to equip</w:t>
      </w:r>
      <w:r w:rsidRPr="002047C2">
        <w:rPr>
          <w:sz w:val="22"/>
          <w:szCs w:val="22"/>
          <w:lang w:eastAsia="ja-JP"/>
        </w:rPr>
        <w:t xml:space="preserve"> </w:t>
      </w:r>
      <w:r w:rsidR="002047C2">
        <w:rPr>
          <w:sz w:val="22"/>
          <w:szCs w:val="22"/>
          <w:lang w:eastAsia="ja-JP"/>
        </w:rPr>
        <w:t>hi</w:t>
      </w:r>
      <w:r w:rsidRPr="002047C2">
        <w:rPr>
          <w:sz w:val="22"/>
          <w:szCs w:val="22"/>
          <w:lang w:eastAsia="ja-JP"/>
        </w:rPr>
        <w:t xml:space="preserve">s people for works of service, so that the body of Christ may be built up </w:t>
      </w:r>
      <w:r w:rsidRPr="002047C2">
        <w:rPr>
          <w:sz w:val="22"/>
          <w:szCs w:val="22"/>
          <w:vertAlign w:val="superscript"/>
          <w:lang w:eastAsia="ja-JP"/>
        </w:rPr>
        <w:t xml:space="preserve">13 </w:t>
      </w:r>
      <w:r w:rsidRPr="002047C2">
        <w:rPr>
          <w:sz w:val="22"/>
          <w:szCs w:val="22"/>
          <w:lang w:eastAsia="ja-JP"/>
        </w:rPr>
        <w:t xml:space="preserve">until we all reach unity in the faith and in the knowledge of the Son of God and become mature, attaining to the whole measure of the fullness of Christ. </w:t>
      </w:r>
    </w:p>
    <w:p w:rsidR="002047C2" w:rsidRDefault="002047C2" w:rsidP="002047C2">
      <w:pPr>
        <w:widowControl w:val="0"/>
        <w:autoSpaceDE w:val="0"/>
        <w:autoSpaceDN w:val="0"/>
        <w:adjustRightInd w:val="0"/>
        <w:rPr>
          <w:sz w:val="22"/>
          <w:szCs w:val="22"/>
          <w:lang w:eastAsia="ja-JP"/>
        </w:rPr>
      </w:pPr>
    </w:p>
    <w:p w:rsidR="00A60F1E" w:rsidRPr="002047C2" w:rsidRDefault="00A60F1E" w:rsidP="002047C2">
      <w:pPr>
        <w:widowControl w:val="0"/>
        <w:autoSpaceDE w:val="0"/>
        <w:autoSpaceDN w:val="0"/>
        <w:adjustRightInd w:val="0"/>
        <w:rPr>
          <w:sz w:val="22"/>
          <w:szCs w:val="22"/>
          <w:lang w:eastAsia="ja-JP"/>
        </w:rPr>
      </w:pPr>
      <w:r w:rsidRPr="002047C2">
        <w:rPr>
          <w:sz w:val="22"/>
          <w:szCs w:val="22"/>
          <w:vertAlign w:val="superscript"/>
          <w:lang w:eastAsia="ja-JP"/>
        </w:rPr>
        <w:t xml:space="preserve">14 </w:t>
      </w:r>
      <w:r w:rsidRPr="002047C2">
        <w:rPr>
          <w:sz w:val="22"/>
          <w:szCs w:val="22"/>
          <w:lang w:eastAsia="ja-JP"/>
        </w:rPr>
        <w:t>Then we will no longer be infants, tossed back and forth by the waves, and blown here and there by every wind of teaching and by t</w:t>
      </w:r>
      <w:r w:rsidR="002047C2">
        <w:rPr>
          <w:sz w:val="22"/>
          <w:szCs w:val="22"/>
          <w:lang w:eastAsia="ja-JP"/>
        </w:rPr>
        <w:t>he cunning and craftiness of people</w:t>
      </w:r>
      <w:r w:rsidRPr="002047C2">
        <w:rPr>
          <w:sz w:val="22"/>
          <w:szCs w:val="22"/>
          <w:lang w:eastAsia="ja-JP"/>
        </w:rPr>
        <w:t xml:space="preserve"> in their deceitful scheming. </w:t>
      </w:r>
      <w:r w:rsidRPr="002047C2">
        <w:rPr>
          <w:sz w:val="22"/>
          <w:szCs w:val="22"/>
          <w:vertAlign w:val="superscript"/>
          <w:lang w:eastAsia="ja-JP"/>
        </w:rPr>
        <w:t xml:space="preserve">15 </w:t>
      </w:r>
      <w:r w:rsidRPr="002047C2">
        <w:rPr>
          <w:sz w:val="22"/>
          <w:szCs w:val="22"/>
          <w:lang w:eastAsia="ja-JP"/>
        </w:rPr>
        <w:t xml:space="preserve">Instead, speaking the truth in love, we will grow </w:t>
      </w:r>
      <w:r w:rsidR="002047C2">
        <w:rPr>
          <w:sz w:val="22"/>
          <w:szCs w:val="22"/>
          <w:lang w:eastAsia="ja-JP"/>
        </w:rPr>
        <w:t>to become in every respect the mature body of</w:t>
      </w:r>
      <w:r w:rsidRPr="002047C2">
        <w:rPr>
          <w:sz w:val="22"/>
          <w:szCs w:val="22"/>
          <w:lang w:eastAsia="ja-JP"/>
        </w:rPr>
        <w:t xml:space="preserve"> him who is the </w:t>
      </w:r>
      <w:r w:rsidR="002047C2">
        <w:rPr>
          <w:sz w:val="22"/>
          <w:szCs w:val="22"/>
          <w:lang w:eastAsia="ja-JP"/>
        </w:rPr>
        <w:t>h</w:t>
      </w:r>
      <w:r w:rsidRPr="002047C2">
        <w:rPr>
          <w:sz w:val="22"/>
          <w:szCs w:val="22"/>
          <w:lang w:eastAsia="ja-JP"/>
        </w:rPr>
        <w:t xml:space="preserve">ead, that is, Christ. </w:t>
      </w:r>
      <w:r w:rsidRPr="002047C2">
        <w:rPr>
          <w:sz w:val="22"/>
          <w:szCs w:val="22"/>
          <w:vertAlign w:val="superscript"/>
          <w:lang w:eastAsia="ja-JP"/>
        </w:rPr>
        <w:t xml:space="preserve">16 </w:t>
      </w:r>
      <w:r w:rsidRPr="002047C2">
        <w:rPr>
          <w:sz w:val="22"/>
          <w:szCs w:val="22"/>
          <w:lang w:eastAsia="ja-JP"/>
        </w:rPr>
        <w:t>From him the whole body, joined and held together by every supporting ligament, grows and builds itself up in love, as each part does its work.</w:t>
      </w:r>
    </w:p>
    <w:p w:rsidR="008B0241" w:rsidRPr="002047C2" w:rsidRDefault="008B0241" w:rsidP="008B0241">
      <w:pPr>
        <w:rPr>
          <w:sz w:val="22"/>
          <w:szCs w:val="22"/>
        </w:rPr>
      </w:pPr>
    </w:p>
    <w:p w:rsidR="00704479" w:rsidRPr="002047C2" w:rsidRDefault="00704479" w:rsidP="008B0241">
      <w:pPr>
        <w:rPr>
          <w:sz w:val="22"/>
          <w:szCs w:val="22"/>
        </w:rPr>
      </w:pPr>
    </w:p>
    <w:p w:rsidR="00DD01DB" w:rsidRPr="002047C2" w:rsidRDefault="00D10436" w:rsidP="008B0241">
      <w:pPr>
        <w:rPr>
          <w:b/>
          <w:sz w:val="22"/>
          <w:szCs w:val="22"/>
        </w:rPr>
      </w:pPr>
      <w:r w:rsidRPr="002047C2">
        <w:rPr>
          <w:b/>
          <w:sz w:val="22"/>
          <w:szCs w:val="22"/>
        </w:rPr>
        <w:lastRenderedPageBreak/>
        <w:t>Context:</w:t>
      </w:r>
      <w:r w:rsidR="00F72D35" w:rsidRPr="002047C2">
        <w:rPr>
          <w:b/>
          <w:sz w:val="22"/>
          <w:szCs w:val="22"/>
        </w:rPr>
        <w:t xml:space="preserve">  </w:t>
      </w:r>
      <w:r w:rsidR="00DD01DB" w:rsidRPr="002047C2">
        <w:rPr>
          <w:sz w:val="22"/>
          <w:szCs w:val="22"/>
        </w:rPr>
        <w:t>Paul &amp; Ephesus</w:t>
      </w:r>
    </w:p>
    <w:p w:rsidR="00DD01DB" w:rsidRPr="002047C2" w:rsidRDefault="0063437A" w:rsidP="0063437A">
      <w:pPr>
        <w:rPr>
          <w:sz w:val="22"/>
          <w:szCs w:val="22"/>
        </w:rPr>
      </w:pPr>
      <w:r w:rsidRPr="002047C2">
        <w:rPr>
          <w:sz w:val="22"/>
          <w:szCs w:val="22"/>
        </w:rPr>
        <w:t>Paul visit</w:t>
      </w:r>
      <w:r w:rsidR="00DD01DB" w:rsidRPr="002047C2">
        <w:rPr>
          <w:sz w:val="22"/>
          <w:szCs w:val="22"/>
        </w:rPr>
        <w:t xml:space="preserve">s </w:t>
      </w:r>
      <w:r w:rsidRPr="002047C2">
        <w:rPr>
          <w:sz w:val="22"/>
          <w:szCs w:val="22"/>
        </w:rPr>
        <w:t xml:space="preserve">Ephesus </w:t>
      </w:r>
      <w:r w:rsidR="00DD01DB" w:rsidRPr="002047C2">
        <w:rPr>
          <w:sz w:val="22"/>
          <w:szCs w:val="22"/>
        </w:rPr>
        <w:t>for first time at end of</w:t>
      </w:r>
      <w:r w:rsidR="002047C2">
        <w:rPr>
          <w:sz w:val="22"/>
          <w:szCs w:val="22"/>
        </w:rPr>
        <w:t xml:space="preserve"> his</w:t>
      </w:r>
      <w:r w:rsidR="00DD01DB" w:rsidRPr="002047C2">
        <w:rPr>
          <w:sz w:val="22"/>
          <w:szCs w:val="22"/>
        </w:rPr>
        <w:t xml:space="preserve"> second missionary journey on </w:t>
      </w:r>
      <w:r w:rsidRPr="002047C2">
        <w:rPr>
          <w:sz w:val="22"/>
          <w:szCs w:val="22"/>
        </w:rPr>
        <w:t>his way back to Jer</w:t>
      </w:r>
      <w:r w:rsidR="00DD01DB" w:rsidRPr="002047C2">
        <w:rPr>
          <w:sz w:val="22"/>
          <w:szCs w:val="22"/>
        </w:rPr>
        <w:t>u</w:t>
      </w:r>
      <w:r w:rsidRPr="002047C2">
        <w:rPr>
          <w:sz w:val="22"/>
          <w:szCs w:val="22"/>
        </w:rPr>
        <w:t>s</w:t>
      </w:r>
      <w:r w:rsidR="00DD01DB" w:rsidRPr="002047C2">
        <w:rPr>
          <w:sz w:val="22"/>
          <w:szCs w:val="22"/>
        </w:rPr>
        <w:t>alem.</w:t>
      </w:r>
      <w:r w:rsidRPr="002047C2">
        <w:rPr>
          <w:sz w:val="22"/>
          <w:szCs w:val="22"/>
        </w:rPr>
        <w:t xml:space="preserve">  He enjoyed his short time there and felt so welcomed that this was his first stop of the third missionary journey an</w:t>
      </w:r>
      <w:r w:rsidR="00F72D35" w:rsidRPr="002047C2">
        <w:rPr>
          <w:sz w:val="22"/>
          <w:szCs w:val="22"/>
        </w:rPr>
        <w:t xml:space="preserve">d he stayed for almost 3 years </w:t>
      </w:r>
      <w:r w:rsidRPr="002047C2">
        <w:rPr>
          <w:sz w:val="22"/>
          <w:szCs w:val="22"/>
        </w:rPr>
        <w:t xml:space="preserve">from 54-57 (Acts 20:3).  </w:t>
      </w:r>
    </w:p>
    <w:p w:rsidR="0063437A" w:rsidRPr="002047C2" w:rsidRDefault="0063437A" w:rsidP="0063437A">
      <w:pPr>
        <w:rPr>
          <w:sz w:val="22"/>
          <w:szCs w:val="22"/>
        </w:rPr>
      </w:pPr>
    </w:p>
    <w:p w:rsidR="00F22DE7" w:rsidRPr="002047C2" w:rsidRDefault="0063437A" w:rsidP="008B0241">
      <w:pPr>
        <w:rPr>
          <w:sz w:val="22"/>
          <w:szCs w:val="22"/>
        </w:rPr>
      </w:pPr>
      <w:r w:rsidRPr="002047C2">
        <w:rPr>
          <w:sz w:val="22"/>
          <w:szCs w:val="22"/>
        </w:rPr>
        <w:t xml:space="preserve">In the first century, Ephesus was an important city in the Roman Empire as it was a major hub connecting </w:t>
      </w:r>
      <w:proofErr w:type="gramStart"/>
      <w:r w:rsidRPr="002047C2">
        <w:rPr>
          <w:sz w:val="22"/>
          <w:szCs w:val="22"/>
        </w:rPr>
        <w:t>East</w:t>
      </w:r>
      <w:proofErr w:type="gramEnd"/>
      <w:r w:rsidRPr="002047C2">
        <w:rPr>
          <w:sz w:val="22"/>
          <w:szCs w:val="22"/>
        </w:rPr>
        <w:t xml:space="preserve"> to West.  Further</w:t>
      </w:r>
      <w:r w:rsidR="002047C2">
        <w:rPr>
          <w:sz w:val="22"/>
          <w:szCs w:val="22"/>
        </w:rPr>
        <w:t>more</w:t>
      </w:r>
      <w:r w:rsidRPr="002047C2">
        <w:rPr>
          <w:sz w:val="22"/>
          <w:szCs w:val="22"/>
        </w:rPr>
        <w:t>, 230 independent communities within the Roman province of Asia surrounded it</w:t>
      </w:r>
      <w:r w:rsidR="00C34D21" w:rsidRPr="002047C2">
        <w:rPr>
          <w:sz w:val="22"/>
          <w:szCs w:val="22"/>
        </w:rPr>
        <w:t>.</w:t>
      </w:r>
      <w:r w:rsidRPr="002047C2">
        <w:rPr>
          <w:sz w:val="22"/>
          <w:szCs w:val="22"/>
        </w:rPr>
        <w:t xml:space="preserve">  Its geographical centrality, its multiculturalism and its cultural significance were contributing factors in the Lord’s use of Paul’s ministry of spreading the Gospel.  </w:t>
      </w:r>
    </w:p>
    <w:p w:rsidR="00F22DE7" w:rsidRPr="002047C2" w:rsidRDefault="00F22DE7" w:rsidP="008B0241">
      <w:pPr>
        <w:rPr>
          <w:sz w:val="22"/>
          <w:szCs w:val="22"/>
        </w:rPr>
      </w:pPr>
    </w:p>
    <w:p w:rsidR="00F72D35" w:rsidRPr="002047C2" w:rsidRDefault="00F22DE7" w:rsidP="008B0241">
      <w:pPr>
        <w:rPr>
          <w:sz w:val="22"/>
          <w:szCs w:val="22"/>
        </w:rPr>
      </w:pPr>
      <w:r w:rsidRPr="002047C2">
        <w:rPr>
          <w:sz w:val="22"/>
          <w:szCs w:val="22"/>
        </w:rPr>
        <w:t xml:space="preserve">Paul loved his time in the region and Acts 20:17-38 describes the emotional farewell with the Ephesian elders.  Like with any </w:t>
      </w:r>
      <w:r w:rsidR="004E67E8" w:rsidRPr="002047C2">
        <w:rPr>
          <w:sz w:val="22"/>
          <w:szCs w:val="22"/>
        </w:rPr>
        <w:t>significant</w:t>
      </w:r>
      <w:r w:rsidRPr="002047C2">
        <w:rPr>
          <w:sz w:val="22"/>
          <w:szCs w:val="22"/>
        </w:rPr>
        <w:t xml:space="preserve"> ancient document, there is debate surrounding timeline, authorship, etc.</w:t>
      </w:r>
      <w:r w:rsidR="002047C2">
        <w:rPr>
          <w:sz w:val="22"/>
          <w:szCs w:val="22"/>
        </w:rPr>
        <w:t>,</w:t>
      </w:r>
      <w:r w:rsidRPr="002047C2">
        <w:rPr>
          <w:sz w:val="22"/>
          <w:szCs w:val="22"/>
        </w:rPr>
        <w:t xml:space="preserve"> but </w:t>
      </w:r>
      <w:r w:rsidR="00F521DC" w:rsidRPr="002047C2">
        <w:rPr>
          <w:sz w:val="22"/>
          <w:szCs w:val="22"/>
        </w:rPr>
        <w:t>a predominant school</w:t>
      </w:r>
      <w:r w:rsidRPr="002047C2">
        <w:rPr>
          <w:sz w:val="22"/>
          <w:szCs w:val="22"/>
        </w:rPr>
        <w:t xml:space="preserve"> of thought believes that this </w:t>
      </w:r>
      <w:r w:rsidR="00F72D35" w:rsidRPr="002047C2">
        <w:rPr>
          <w:sz w:val="22"/>
          <w:szCs w:val="22"/>
        </w:rPr>
        <w:t xml:space="preserve">letter is likely written around </w:t>
      </w:r>
      <w:r w:rsidRPr="002047C2">
        <w:rPr>
          <w:sz w:val="22"/>
          <w:szCs w:val="22"/>
        </w:rPr>
        <w:t>60-62</w:t>
      </w:r>
      <w:r w:rsidR="00F72D35" w:rsidRPr="002047C2">
        <w:rPr>
          <w:sz w:val="22"/>
          <w:szCs w:val="22"/>
        </w:rPr>
        <w:t xml:space="preserve"> AD</w:t>
      </w:r>
      <w:r w:rsidRPr="002047C2">
        <w:rPr>
          <w:sz w:val="22"/>
          <w:szCs w:val="22"/>
        </w:rPr>
        <w:t xml:space="preserve"> by Paul, imprisoned in Rome.  </w:t>
      </w:r>
    </w:p>
    <w:p w:rsidR="0063437A" w:rsidRPr="002047C2" w:rsidRDefault="0063437A" w:rsidP="008B0241">
      <w:pPr>
        <w:rPr>
          <w:sz w:val="22"/>
          <w:szCs w:val="22"/>
        </w:rPr>
      </w:pPr>
    </w:p>
    <w:p w:rsidR="00A85AE0" w:rsidRPr="002047C2" w:rsidRDefault="00D10436" w:rsidP="008B0241">
      <w:pPr>
        <w:rPr>
          <w:b/>
          <w:sz w:val="22"/>
          <w:szCs w:val="22"/>
        </w:rPr>
      </w:pPr>
      <w:r w:rsidRPr="002047C2">
        <w:rPr>
          <w:b/>
          <w:sz w:val="22"/>
          <w:szCs w:val="22"/>
        </w:rPr>
        <w:t>Discussion Questions:</w:t>
      </w:r>
    </w:p>
    <w:p w:rsidR="00560806" w:rsidRPr="002047C2" w:rsidRDefault="00560806" w:rsidP="008B0241">
      <w:pPr>
        <w:rPr>
          <w:sz w:val="22"/>
          <w:szCs w:val="22"/>
        </w:rPr>
      </w:pPr>
      <w:r w:rsidRPr="002047C2">
        <w:rPr>
          <w:sz w:val="22"/>
          <w:szCs w:val="22"/>
        </w:rPr>
        <w:t xml:space="preserve">O </w:t>
      </w:r>
      <w:r w:rsidR="00A60F1E" w:rsidRPr="002047C2">
        <w:rPr>
          <w:sz w:val="22"/>
          <w:szCs w:val="22"/>
        </w:rPr>
        <w:t>–</w:t>
      </w:r>
      <w:r w:rsidRPr="002047C2">
        <w:rPr>
          <w:sz w:val="22"/>
          <w:szCs w:val="22"/>
        </w:rPr>
        <w:t xml:space="preserve"> </w:t>
      </w:r>
      <w:r w:rsidR="00A60F1E" w:rsidRPr="002047C2">
        <w:rPr>
          <w:sz w:val="22"/>
          <w:szCs w:val="22"/>
        </w:rPr>
        <w:t>What instructions and themes strike you in the first 6 verses of Ephesians 4?</w:t>
      </w:r>
    </w:p>
    <w:p w:rsidR="00A60F1E" w:rsidRPr="002047C2" w:rsidRDefault="00A60F1E" w:rsidP="00B6493D">
      <w:pPr>
        <w:rPr>
          <w:i/>
          <w:sz w:val="22"/>
          <w:szCs w:val="22"/>
        </w:rPr>
      </w:pPr>
      <w:r w:rsidRPr="002047C2">
        <w:rPr>
          <w:i/>
          <w:sz w:val="22"/>
          <w:szCs w:val="22"/>
        </w:rPr>
        <w:t>(Living a life worthy of the calling, be humble, gentle, patient</w:t>
      </w:r>
      <w:r w:rsidR="003C0660" w:rsidRPr="002047C2">
        <w:rPr>
          <w:i/>
          <w:sz w:val="22"/>
          <w:szCs w:val="22"/>
        </w:rPr>
        <w:t xml:space="preserve">, tolerant, </w:t>
      </w:r>
      <w:r w:rsidRPr="002047C2">
        <w:rPr>
          <w:i/>
          <w:sz w:val="22"/>
          <w:szCs w:val="22"/>
        </w:rPr>
        <w:t>keep the unity, Oneness of the Christian faith)</w:t>
      </w:r>
    </w:p>
    <w:p w:rsidR="00A60F1E" w:rsidRPr="002047C2" w:rsidRDefault="00A60F1E" w:rsidP="008B0241">
      <w:pPr>
        <w:rPr>
          <w:sz w:val="22"/>
          <w:szCs w:val="22"/>
        </w:rPr>
      </w:pPr>
    </w:p>
    <w:p w:rsidR="004C1857" w:rsidRPr="002047C2" w:rsidRDefault="00560806" w:rsidP="00004911">
      <w:pPr>
        <w:ind w:left="720"/>
        <w:rPr>
          <w:sz w:val="22"/>
          <w:szCs w:val="22"/>
        </w:rPr>
      </w:pPr>
      <w:r w:rsidRPr="002047C2">
        <w:rPr>
          <w:sz w:val="22"/>
          <w:szCs w:val="22"/>
        </w:rPr>
        <w:t xml:space="preserve">I </w:t>
      </w:r>
      <w:r w:rsidR="00B6493D">
        <w:rPr>
          <w:sz w:val="22"/>
          <w:szCs w:val="22"/>
        </w:rPr>
        <w:t>–</w:t>
      </w:r>
      <w:r w:rsidR="004C1857" w:rsidRPr="002047C2">
        <w:rPr>
          <w:sz w:val="22"/>
          <w:szCs w:val="22"/>
        </w:rPr>
        <w:t xml:space="preserve"> The</w:t>
      </w:r>
      <w:r w:rsidR="00B6493D">
        <w:rPr>
          <w:sz w:val="22"/>
          <w:szCs w:val="22"/>
        </w:rPr>
        <w:t xml:space="preserve"> </w:t>
      </w:r>
      <w:r w:rsidR="004C1857" w:rsidRPr="002047C2">
        <w:rPr>
          <w:sz w:val="22"/>
          <w:szCs w:val="22"/>
        </w:rPr>
        <w:t>Greek for “humility</w:t>
      </w:r>
      <w:r w:rsidR="00F521DC" w:rsidRPr="002047C2">
        <w:rPr>
          <w:sz w:val="22"/>
          <w:szCs w:val="22"/>
        </w:rPr>
        <w:t>” is a derogatory term suggesting</w:t>
      </w:r>
      <w:r w:rsidR="004C1857" w:rsidRPr="002047C2">
        <w:rPr>
          <w:sz w:val="22"/>
          <w:szCs w:val="22"/>
        </w:rPr>
        <w:t xml:space="preserve"> low-mindedness and groveling.  Why do you think Paul would use this odd word here?</w:t>
      </w:r>
    </w:p>
    <w:p w:rsidR="007507D2" w:rsidRPr="002047C2" w:rsidRDefault="004C1857" w:rsidP="004C1857">
      <w:pPr>
        <w:ind w:left="720"/>
        <w:rPr>
          <w:i/>
          <w:sz w:val="22"/>
          <w:szCs w:val="22"/>
        </w:rPr>
      </w:pPr>
      <w:r w:rsidRPr="002047C2">
        <w:rPr>
          <w:sz w:val="22"/>
          <w:szCs w:val="22"/>
        </w:rPr>
        <w:t>(</w:t>
      </w:r>
      <w:r w:rsidR="00AA458C" w:rsidRPr="002047C2">
        <w:rPr>
          <w:i/>
          <w:sz w:val="22"/>
          <w:szCs w:val="22"/>
        </w:rPr>
        <w:t xml:space="preserve">One, it’s consistent with the prisoner idea.  Two, </w:t>
      </w:r>
      <w:r w:rsidR="00F521DC" w:rsidRPr="002047C2">
        <w:rPr>
          <w:i/>
          <w:sz w:val="22"/>
          <w:szCs w:val="22"/>
        </w:rPr>
        <w:t xml:space="preserve">It seems </w:t>
      </w:r>
      <w:r w:rsidRPr="002047C2">
        <w:rPr>
          <w:i/>
          <w:sz w:val="22"/>
          <w:szCs w:val="22"/>
        </w:rPr>
        <w:t>Paul is being counter-cultural in trying to redeem it with the servant-hearted model of Jesus to represent a Christian virtue.)</w:t>
      </w:r>
      <w:r w:rsidRPr="002047C2">
        <w:rPr>
          <w:sz w:val="22"/>
          <w:szCs w:val="22"/>
        </w:rPr>
        <w:t xml:space="preserve">  </w:t>
      </w:r>
    </w:p>
    <w:p w:rsidR="00560806" w:rsidRPr="002047C2" w:rsidRDefault="00560806" w:rsidP="008B0241">
      <w:pPr>
        <w:rPr>
          <w:sz w:val="22"/>
          <w:szCs w:val="22"/>
        </w:rPr>
      </w:pPr>
    </w:p>
    <w:p w:rsidR="00560806" w:rsidRPr="002047C2" w:rsidRDefault="00560806" w:rsidP="00361A69">
      <w:pPr>
        <w:ind w:left="1440"/>
        <w:rPr>
          <w:sz w:val="22"/>
          <w:szCs w:val="22"/>
        </w:rPr>
      </w:pPr>
      <w:r w:rsidRPr="002047C2">
        <w:rPr>
          <w:sz w:val="22"/>
          <w:szCs w:val="22"/>
        </w:rPr>
        <w:t xml:space="preserve">A </w:t>
      </w:r>
      <w:r w:rsidR="0046771D" w:rsidRPr="002047C2">
        <w:rPr>
          <w:sz w:val="22"/>
          <w:szCs w:val="22"/>
        </w:rPr>
        <w:t>–</w:t>
      </w:r>
      <w:r w:rsidR="003C0660" w:rsidRPr="002047C2">
        <w:rPr>
          <w:sz w:val="22"/>
          <w:szCs w:val="22"/>
        </w:rPr>
        <w:t xml:space="preserve"> W</w:t>
      </w:r>
      <w:r w:rsidR="004C1857" w:rsidRPr="002047C2">
        <w:rPr>
          <w:sz w:val="22"/>
          <w:szCs w:val="22"/>
        </w:rPr>
        <w:t>hat practical actions accompany</w:t>
      </w:r>
      <w:r w:rsidR="003C0660" w:rsidRPr="002047C2">
        <w:rPr>
          <w:sz w:val="22"/>
          <w:szCs w:val="22"/>
        </w:rPr>
        <w:t xml:space="preserve"> </w:t>
      </w:r>
      <w:r w:rsidR="00F521DC" w:rsidRPr="002047C2">
        <w:rPr>
          <w:sz w:val="22"/>
          <w:szCs w:val="22"/>
        </w:rPr>
        <w:t xml:space="preserve">virtues like </w:t>
      </w:r>
      <w:r w:rsidR="003C0660" w:rsidRPr="002047C2">
        <w:rPr>
          <w:sz w:val="22"/>
          <w:szCs w:val="22"/>
        </w:rPr>
        <w:t>humility, gentleness</w:t>
      </w:r>
      <w:r w:rsidR="00F521DC" w:rsidRPr="002047C2">
        <w:rPr>
          <w:sz w:val="22"/>
          <w:szCs w:val="22"/>
        </w:rPr>
        <w:t>,</w:t>
      </w:r>
      <w:r w:rsidR="003C0660" w:rsidRPr="002047C2">
        <w:rPr>
          <w:sz w:val="22"/>
          <w:szCs w:val="22"/>
        </w:rPr>
        <w:t xml:space="preserve"> patience, </w:t>
      </w:r>
      <w:r w:rsidR="00F521DC" w:rsidRPr="002047C2">
        <w:rPr>
          <w:sz w:val="22"/>
          <w:szCs w:val="22"/>
        </w:rPr>
        <w:t xml:space="preserve">tolerance and </w:t>
      </w:r>
      <w:r w:rsidR="003C0660" w:rsidRPr="002047C2">
        <w:rPr>
          <w:sz w:val="22"/>
          <w:szCs w:val="22"/>
        </w:rPr>
        <w:t xml:space="preserve">bearing with one another </w:t>
      </w:r>
      <w:r w:rsidR="004C1857" w:rsidRPr="002047C2">
        <w:rPr>
          <w:sz w:val="22"/>
          <w:szCs w:val="22"/>
        </w:rPr>
        <w:t xml:space="preserve">and </w:t>
      </w:r>
      <w:r w:rsidR="006659A9" w:rsidRPr="002047C2">
        <w:rPr>
          <w:sz w:val="22"/>
          <w:szCs w:val="22"/>
        </w:rPr>
        <w:t>how can they help shape a young and growing faith community?</w:t>
      </w:r>
      <w:r w:rsidR="00AA458C" w:rsidRPr="002047C2">
        <w:rPr>
          <w:sz w:val="22"/>
          <w:szCs w:val="22"/>
        </w:rPr>
        <w:t xml:space="preserve">  How can these virtues shape our community?</w:t>
      </w:r>
    </w:p>
    <w:p w:rsidR="00FB0992" w:rsidRPr="002047C2" w:rsidRDefault="00FB0992" w:rsidP="008B0241">
      <w:pPr>
        <w:rPr>
          <w:sz w:val="22"/>
          <w:szCs w:val="22"/>
        </w:rPr>
      </w:pPr>
    </w:p>
    <w:p w:rsidR="00B6493D" w:rsidRDefault="00B6493D" w:rsidP="00FB0992">
      <w:pPr>
        <w:rPr>
          <w:sz w:val="22"/>
          <w:szCs w:val="22"/>
        </w:rPr>
      </w:pPr>
    </w:p>
    <w:p w:rsidR="00FB0992" w:rsidRPr="002047C2" w:rsidRDefault="00FB0992" w:rsidP="00FB0992">
      <w:pPr>
        <w:rPr>
          <w:sz w:val="22"/>
          <w:szCs w:val="22"/>
        </w:rPr>
      </w:pPr>
      <w:r w:rsidRPr="002047C2">
        <w:rPr>
          <w:sz w:val="22"/>
          <w:szCs w:val="22"/>
        </w:rPr>
        <w:t xml:space="preserve">O </w:t>
      </w:r>
      <w:r w:rsidR="006659A9" w:rsidRPr="002047C2">
        <w:rPr>
          <w:sz w:val="22"/>
          <w:szCs w:val="22"/>
        </w:rPr>
        <w:t>–</w:t>
      </w:r>
      <w:r w:rsidRPr="002047C2">
        <w:rPr>
          <w:sz w:val="22"/>
          <w:szCs w:val="22"/>
        </w:rPr>
        <w:t xml:space="preserve"> </w:t>
      </w:r>
      <w:r w:rsidR="00A5106A" w:rsidRPr="002047C2">
        <w:rPr>
          <w:sz w:val="22"/>
          <w:szCs w:val="22"/>
        </w:rPr>
        <w:t xml:space="preserve">As recipients of this word, we were just told to be humble </w:t>
      </w:r>
      <w:r w:rsidR="00F521DC" w:rsidRPr="002047C2">
        <w:rPr>
          <w:sz w:val="22"/>
          <w:szCs w:val="22"/>
        </w:rPr>
        <w:t xml:space="preserve">and </w:t>
      </w:r>
      <w:r w:rsidR="00A5106A" w:rsidRPr="002047C2">
        <w:rPr>
          <w:sz w:val="22"/>
          <w:szCs w:val="22"/>
        </w:rPr>
        <w:t xml:space="preserve">then in verse 7, we are told that each one of us has been uniquely given grace by Christ.  Though seemingly contradictory, </w:t>
      </w:r>
      <w:r w:rsidR="00B6493D">
        <w:rPr>
          <w:sz w:val="22"/>
          <w:szCs w:val="22"/>
        </w:rPr>
        <w:t>how</w:t>
      </w:r>
      <w:r w:rsidR="00A5106A" w:rsidRPr="002047C2">
        <w:rPr>
          <w:sz w:val="22"/>
          <w:szCs w:val="22"/>
        </w:rPr>
        <w:t xml:space="preserve"> does this leave you feeling?</w:t>
      </w:r>
    </w:p>
    <w:p w:rsidR="00A5106A" w:rsidRPr="002047C2" w:rsidRDefault="00A5106A" w:rsidP="00FB0992">
      <w:pPr>
        <w:rPr>
          <w:i/>
          <w:sz w:val="22"/>
          <w:szCs w:val="22"/>
        </w:rPr>
      </w:pPr>
      <w:r w:rsidRPr="002047C2">
        <w:rPr>
          <w:i/>
          <w:sz w:val="22"/>
          <w:szCs w:val="22"/>
        </w:rPr>
        <w:t xml:space="preserve">(Paul wants </w:t>
      </w:r>
      <w:r w:rsidR="00F521DC" w:rsidRPr="002047C2">
        <w:rPr>
          <w:i/>
          <w:sz w:val="22"/>
          <w:szCs w:val="22"/>
        </w:rPr>
        <w:t>each believer to know how significant he or she is in the Kingdom of Jesus even if the world sees him or her</w:t>
      </w:r>
      <w:r w:rsidRPr="002047C2">
        <w:rPr>
          <w:i/>
          <w:sz w:val="22"/>
          <w:szCs w:val="22"/>
        </w:rPr>
        <w:t xml:space="preserve"> as lowly.)</w:t>
      </w:r>
    </w:p>
    <w:p w:rsidR="00075844" w:rsidRPr="002047C2" w:rsidRDefault="00075844" w:rsidP="00FB0992">
      <w:pPr>
        <w:rPr>
          <w:sz w:val="22"/>
          <w:szCs w:val="22"/>
        </w:rPr>
      </w:pPr>
    </w:p>
    <w:p w:rsidR="006659A9" w:rsidRPr="002047C2" w:rsidRDefault="00FB0992" w:rsidP="006659A9">
      <w:pPr>
        <w:ind w:left="720"/>
        <w:rPr>
          <w:sz w:val="22"/>
          <w:szCs w:val="22"/>
        </w:rPr>
      </w:pPr>
      <w:r w:rsidRPr="002047C2">
        <w:rPr>
          <w:sz w:val="22"/>
          <w:szCs w:val="22"/>
        </w:rPr>
        <w:t xml:space="preserve">I </w:t>
      </w:r>
      <w:r w:rsidR="006659A9" w:rsidRPr="002047C2">
        <w:rPr>
          <w:sz w:val="22"/>
          <w:szCs w:val="22"/>
        </w:rPr>
        <w:t>–</w:t>
      </w:r>
      <w:r w:rsidRPr="002047C2">
        <w:rPr>
          <w:sz w:val="22"/>
          <w:szCs w:val="22"/>
        </w:rPr>
        <w:t xml:space="preserve"> </w:t>
      </w:r>
      <w:r w:rsidR="006659A9" w:rsidRPr="002047C2">
        <w:rPr>
          <w:sz w:val="22"/>
          <w:szCs w:val="22"/>
        </w:rPr>
        <w:t xml:space="preserve">Paul “quotes” Psalm 68:18 “When you ascended on high, you </w:t>
      </w:r>
      <w:r w:rsidR="00B6493D">
        <w:rPr>
          <w:sz w:val="22"/>
          <w:szCs w:val="22"/>
        </w:rPr>
        <w:t>took many captives</w:t>
      </w:r>
      <w:r w:rsidR="006659A9" w:rsidRPr="002047C2">
        <w:rPr>
          <w:sz w:val="22"/>
          <w:szCs w:val="22"/>
        </w:rPr>
        <w:t xml:space="preserve">; you received gifts from </w:t>
      </w:r>
      <w:r w:rsidR="00B6493D">
        <w:rPr>
          <w:sz w:val="22"/>
          <w:szCs w:val="22"/>
        </w:rPr>
        <w:t>people</w:t>
      </w:r>
      <w:r w:rsidR="006659A9" w:rsidRPr="002047C2">
        <w:rPr>
          <w:sz w:val="22"/>
          <w:szCs w:val="22"/>
        </w:rPr>
        <w:t>, even from the rebellious</w:t>
      </w:r>
      <w:r w:rsidR="00B6493D">
        <w:rPr>
          <w:sz w:val="22"/>
          <w:szCs w:val="22"/>
        </w:rPr>
        <w:t>—</w:t>
      </w:r>
      <w:r w:rsidR="006659A9" w:rsidRPr="002047C2">
        <w:rPr>
          <w:sz w:val="22"/>
          <w:szCs w:val="22"/>
        </w:rPr>
        <w:t>that</w:t>
      </w:r>
      <w:r w:rsidR="00B6493D">
        <w:rPr>
          <w:sz w:val="22"/>
          <w:szCs w:val="22"/>
        </w:rPr>
        <w:t xml:space="preserve"> </w:t>
      </w:r>
      <w:r w:rsidR="006659A9" w:rsidRPr="002047C2">
        <w:rPr>
          <w:sz w:val="22"/>
          <w:szCs w:val="22"/>
        </w:rPr>
        <w:t xml:space="preserve">you, </w:t>
      </w:r>
      <w:r w:rsidR="006659A9" w:rsidRPr="00B6493D">
        <w:rPr>
          <w:smallCaps/>
          <w:sz w:val="22"/>
          <w:szCs w:val="22"/>
        </w:rPr>
        <w:t>L</w:t>
      </w:r>
      <w:r w:rsidR="00B6493D" w:rsidRPr="00B6493D">
        <w:rPr>
          <w:smallCaps/>
          <w:sz w:val="22"/>
          <w:szCs w:val="22"/>
        </w:rPr>
        <w:t>ord</w:t>
      </w:r>
      <w:r w:rsidR="006659A9" w:rsidRPr="002047C2">
        <w:rPr>
          <w:sz w:val="22"/>
          <w:szCs w:val="22"/>
        </w:rPr>
        <w:t xml:space="preserve"> God, might dwell there.” But Paul’s use is slightly different from the original.  What do you think Paul is doing here?</w:t>
      </w:r>
    </w:p>
    <w:p w:rsidR="006659A9" w:rsidRPr="002047C2" w:rsidRDefault="006659A9" w:rsidP="006659A9">
      <w:pPr>
        <w:ind w:left="720"/>
        <w:rPr>
          <w:i/>
          <w:sz w:val="22"/>
          <w:szCs w:val="22"/>
        </w:rPr>
      </w:pPr>
      <w:r w:rsidRPr="002047C2">
        <w:rPr>
          <w:i/>
          <w:sz w:val="22"/>
          <w:szCs w:val="22"/>
        </w:rPr>
        <w:t>(While some have speculated that he is quoting from memory and has forgotten, it seems more likely that through divine inspiration, he is amplifying the meaning of the Psalm to include Jesus’ giving His followers spiritual gifts and grace.)</w:t>
      </w:r>
    </w:p>
    <w:p w:rsidR="00075844" w:rsidRPr="002047C2" w:rsidRDefault="00075844" w:rsidP="006659A9">
      <w:pPr>
        <w:ind w:left="720"/>
        <w:rPr>
          <w:i/>
          <w:sz w:val="22"/>
          <w:szCs w:val="22"/>
        </w:rPr>
      </w:pPr>
    </w:p>
    <w:p w:rsidR="00B6493D" w:rsidRDefault="00B6493D" w:rsidP="00075844">
      <w:pPr>
        <w:rPr>
          <w:sz w:val="22"/>
          <w:szCs w:val="22"/>
        </w:rPr>
      </w:pPr>
    </w:p>
    <w:p w:rsidR="00075844" w:rsidRPr="002047C2" w:rsidRDefault="00075844" w:rsidP="00075844">
      <w:pPr>
        <w:rPr>
          <w:sz w:val="22"/>
          <w:szCs w:val="22"/>
        </w:rPr>
      </w:pPr>
      <w:r w:rsidRPr="002047C2">
        <w:rPr>
          <w:sz w:val="22"/>
          <w:szCs w:val="22"/>
        </w:rPr>
        <w:t>O –</w:t>
      </w:r>
      <w:r w:rsidR="00461A22" w:rsidRPr="002047C2">
        <w:rPr>
          <w:sz w:val="22"/>
          <w:szCs w:val="22"/>
        </w:rPr>
        <w:t xml:space="preserve"> For what purpose(s) does the Lord give</w:t>
      </w:r>
      <w:r w:rsidRPr="002047C2">
        <w:rPr>
          <w:sz w:val="22"/>
          <w:szCs w:val="22"/>
        </w:rPr>
        <w:t xml:space="preserve"> some the gifts to be evangelists, </w:t>
      </w:r>
      <w:r w:rsidR="00461A22" w:rsidRPr="002047C2">
        <w:rPr>
          <w:sz w:val="22"/>
          <w:szCs w:val="22"/>
        </w:rPr>
        <w:t xml:space="preserve">pastors and teachers </w:t>
      </w:r>
      <w:bookmarkStart w:id="0" w:name="_GoBack"/>
      <w:bookmarkEnd w:id="0"/>
      <w:r w:rsidR="00461A22" w:rsidRPr="002047C2">
        <w:rPr>
          <w:sz w:val="22"/>
          <w:szCs w:val="22"/>
        </w:rPr>
        <w:t>(v 11)?  What do you notice about these purposes?</w:t>
      </w:r>
    </w:p>
    <w:p w:rsidR="00FB0992" w:rsidRPr="002047C2" w:rsidRDefault="00FB0992" w:rsidP="00FB0992">
      <w:pPr>
        <w:rPr>
          <w:sz w:val="22"/>
          <w:szCs w:val="22"/>
        </w:rPr>
      </w:pPr>
    </w:p>
    <w:p w:rsidR="00FB0992" w:rsidRPr="002047C2" w:rsidRDefault="009444F5" w:rsidP="00FB0992">
      <w:pPr>
        <w:ind w:left="1440"/>
        <w:rPr>
          <w:sz w:val="22"/>
          <w:szCs w:val="22"/>
        </w:rPr>
      </w:pPr>
      <w:r w:rsidRPr="002047C2">
        <w:rPr>
          <w:sz w:val="22"/>
          <w:szCs w:val="22"/>
        </w:rPr>
        <w:t>A – In other letters, Paul expands the list of gifts t</w:t>
      </w:r>
      <w:r w:rsidR="003C0660" w:rsidRPr="002047C2">
        <w:rPr>
          <w:sz w:val="22"/>
          <w:szCs w:val="22"/>
        </w:rPr>
        <w:t xml:space="preserve">o include service, hospitality, etc.  </w:t>
      </w:r>
      <w:r w:rsidRPr="002047C2">
        <w:rPr>
          <w:sz w:val="22"/>
          <w:szCs w:val="22"/>
        </w:rPr>
        <w:t>What have you learned from using your gifts over the y</w:t>
      </w:r>
      <w:r w:rsidR="00F521DC" w:rsidRPr="002047C2">
        <w:rPr>
          <w:sz w:val="22"/>
          <w:szCs w:val="22"/>
        </w:rPr>
        <w:t>ears?  What have you seen when</w:t>
      </w:r>
      <w:r w:rsidRPr="002047C2">
        <w:rPr>
          <w:sz w:val="22"/>
          <w:szCs w:val="22"/>
        </w:rPr>
        <w:t xml:space="preserve"> the Body of Christ does not use its gifts?</w:t>
      </w:r>
    </w:p>
    <w:p w:rsidR="00FB0992" w:rsidRPr="002047C2" w:rsidRDefault="00FB0992" w:rsidP="00FB0992">
      <w:pPr>
        <w:rPr>
          <w:sz w:val="22"/>
          <w:szCs w:val="22"/>
        </w:rPr>
      </w:pPr>
    </w:p>
    <w:p w:rsidR="00FB0992" w:rsidRPr="002047C2" w:rsidRDefault="00FB0992" w:rsidP="009444F5">
      <w:pPr>
        <w:rPr>
          <w:sz w:val="22"/>
          <w:szCs w:val="22"/>
        </w:rPr>
      </w:pPr>
      <w:r w:rsidRPr="002047C2">
        <w:rPr>
          <w:sz w:val="22"/>
          <w:szCs w:val="22"/>
        </w:rPr>
        <w:lastRenderedPageBreak/>
        <w:t xml:space="preserve">O </w:t>
      </w:r>
      <w:r w:rsidR="009444F5" w:rsidRPr="002047C2">
        <w:rPr>
          <w:sz w:val="22"/>
          <w:szCs w:val="22"/>
        </w:rPr>
        <w:t>–</w:t>
      </w:r>
      <w:r w:rsidRPr="002047C2">
        <w:rPr>
          <w:sz w:val="22"/>
          <w:szCs w:val="22"/>
        </w:rPr>
        <w:t xml:space="preserve"> </w:t>
      </w:r>
      <w:r w:rsidR="009444F5" w:rsidRPr="002047C2">
        <w:rPr>
          <w:sz w:val="22"/>
          <w:szCs w:val="22"/>
        </w:rPr>
        <w:t>Verse 14 states t</w:t>
      </w:r>
      <w:r w:rsidR="00F521DC" w:rsidRPr="002047C2">
        <w:rPr>
          <w:sz w:val="22"/>
          <w:szCs w:val="22"/>
        </w:rPr>
        <w:t>hat there</w:t>
      </w:r>
      <w:r w:rsidR="009444F5" w:rsidRPr="002047C2">
        <w:rPr>
          <w:sz w:val="22"/>
          <w:szCs w:val="22"/>
        </w:rPr>
        <w:t xml:space="preserve"> is a direct correlation between serving and maturing.  Why do you think that is?</w:t>
      </w:r>
      <w:r w:rsidR="00E2207D" w:rsidRPr="002047C2">
        <w:rPr>
          <w:sz w:val="22"/>
          <w:szCs w:val="22"/>
        </w:rPr>
        <w:t xml:space="preserve">  How do we find the balance between avoiding a strictly works-oriented Christianity and a strictly private practice of faith?</w:t>
      </w:r>
    </w:p>
    <w:p w:rsidR="00E2207D" w:rsidRPr="002047C2" w:rsidRDefault="00E2207D" w:rsidP="009444F5">
      <w:pPr>
        <w:rPr>
          <w:i/>
          <w:sz w:val="22"/>
          <w:szCs w:val="22"/>
        </w:rPr>
      </w:pPr>
      <w:r w:rsidRPr="002047C2">
        <w:rPr>
          <w:i/>
          <w:sz w:val="22"/>
          <w:szCs w:val="22"/>
        </w:rPr>
        <w:t>(In general, there can be a balance of spiritual formation, worshipping with other believers and serving “the other” found in being committed and active to the local church)</w:t>
      </w:r>
    </w:p>
    <w:p w:rsidR="009444F5" w:rsidRPr="002047C2" w:rsidRDefault="009444F5" w:rsidP="009444F5">
      <w:pPr>
        <w:rPr>
          <w:sz w:val="22"/>
          <w:szCs w:val="22"/>
        </w:rPr>
      </w:pPr>
    </w:p>
    <w:p w:rsidR="00E2207D" w:rsidRPr="002047C2" w:rsidRDefault="00FB0992" w:rsidP="00FB0992">
      <w:pPr>
        <w:ind w:left="720"/>
        <w:rPr>
          <w:sz w:val="22"/>
          <w:szCs w:val="22"/>
          <w:lang w:eastAsia="ja-JP"/>
        </w:rPr>
      </w:pPr>
      <w:r w:rsidRPr="002047C2">
        <w:rPr>
          <w:sz w:val="22"/>
          <w:szCs w:val="22"/>
        </w:rPr>
        <w:t xml:space="preserve">I </w:t>
      </w:r>
      <w:r w:rsidR="00B6493D">
        <w:rPr>
          <w:sz w:val="22"/>
          <w:szCs w:val="22"/>
        </w:rPr>
        <w:t>–</w:t>
      </w:r>
      <w:r w:rsidR="00C774D2" w:rsidRPr="002047C2">
        <w:rPr>
          <w:sz w:val="22"/>
          <w:szCs w:val="22"/>
        </w:rPr>
        <w:t xml:space="preserve"> Why</w:t>
      </w:r>
      <w:r w:rsidR="00B6493D">
        <w:rPr>
          <w:sz w:val="22"/>
          <w:szCs w:val="22"/>
        </w:rPr>
        <w:t xml:space="preserve"> </w:t>
      </w:r>
      <w:r w:rsidR="00C774D2" w:rsidRPr="002047C2">
        <w:rPr>
          <w:sz w:val="22"/>
          <w:szCs w:val="22"/>
        </w:rPr>
        <w:t xml:space="preserve">do you think </w:t>
      </w:r>
      <w:r w:rsidR="00B6493D">
        <w:rPr>
          <w:sz w:val="22"/>
          <w:szCs w:val="22"/>
        </w:rPr>
        <w:t xml:space="preserve">people in a </w:t>
      </w:r>
      <w:r w:rsidR="00E2207D" w:rsidRPr="002047C2">
        <w:rPr>
          <w:sz w:val="22"/>
          <w:szCs w:val="22"/>
        </w:rPr>
        <w:t>Church community</w:t>
      </w:r>
      <w:r w:rsidR="00C774D2" w:rsidRPr="002047C2">
        <w:rPr>
          <w:sz w:val="22"/>
          <w:szCs w:val="22"/>
        </w:rPr>
        <w:t xml:space="preserve"> focused on Christian unity</w:t>
      </w:r>
      <w:r w:rsidR="00E2207D" w:rsidRPr="002047C2">
        <w:rPr>
          <w:sz w:val="22"/>
          <w:szCs w:val="22"/>
        </w:rPr>
        <w:t xml:space="preserve"> help each other </w:t>
      </w:r>
      <w:r w:rsidR="00B6493D">
        <w:rPr>
          <w:sz w:val="22"/>
          <w:szCs w:val="22"/>
        </w:rPr>
        <w:t>to avoid</w:t>
      </w:r>
      <w:r w:rsidR="00E2207D" w:rsidRPr="002047C2">
        <w:rPr>
          <w:sz w:val="22"/>
          <w:szCs w:val="22"/>
        </w:rPr>
        <w:t xml:space="preserve"> </w:t>
      </w:r>
      <w:r w:rsidR="00C774D2" w:rsidRPr="002047C2">
        <w:rPr>
          <w:sz w:val="22"/>
          <w:szCs w:val="22"/>
        </w:rPr>
        <w:t xml:space="preserve">being </w:t>
      </w:r>
      <w:r w:rsidR="00F521DC" w:rsidRPr="002047C2">
        <w:rPr>
          <w:sz w:val="22"/>
          <w:szCs w:val="22"/>
        </w:rPr>
        <w:t>“</w:t>
      </w:r>
      <w:r w:rsidR="00C774D2" w:rsidRPr="002047C2">
        <w:rPr>
          <w:sz w:val="22"/>
          <w:szCs w:val="22"/>
          <w:lang w:eastAsia="ja-JP"/>
        </w:rPr>
        <w:t>blown here and there by every wind</w:t>
      </w:r>
      <w:r w:rsidR="00F521DC" w:rsidRPr="002047C2">
        <w:rPr>
          <w:sz w:val="22"/>
          <w:szCs w:val="22"/>
          <w:lang w:eastAsia="ja-JP"/>
        </w:rPr>
        <w:t>”</w:t>
      </w:r>
      <w:r w:rsidR="00B6493D">
        <w:rPr>
          <w:sz w:val="22"/>
          <w:szCs w:val="22"/>
          <w:lang w:eastAsia="ja-JP"/>
        </w:rPr>
        <w:t xml:space="preserve"> of deceitful teaching?</w:t>
      </w:r>
    </w:p>
    <w:p w:rsidR="00C774D2" w:rsidRPr="002047C2" w:rsidRDefault="00C774D2" w:rsidP="00FB0992">
      <w:pPr>
        <w:ind w:left="720"/>
        <w:rPr>
          <w:i/>
          <w:sz w:val="22"/>
          <w:szCs w:val="22"/>
        </w:rPr>
      </w:pPr>
      <w:r w:rsidRPr="002047C2">
        <w:rPr>
          <w:i/>
          <w:sz w:val="22"/>
          <w:szCs w:val="22"/>
          <w:lang w:eastAsia="ja-JP"/>
        </w:rPr>
        <w:t xml:space="preserve">(If the community is anchored in Christ, the head, the source, then it will </w:t>
      </w:r>
      <w:r w:rsidR="00F521DC" w:rsidRPr="002047C2">
        <w:rPr>
          <w:i/>
          <w:sz w:val="22"/>
          <w:szCs w:val="22"/>
          <w:lang w:eastAsia="ja-JP"/>
        </w:rPr>
        <w:t xml:space="preserve">not </w:t>
      </w:r>
      <w:r w:rsidRPr="002047C2">
        <w:rPr>
          <w:i/>
          <w:sz w:val="22"/>
          <w:szCs w:val="22"/>
          <w:lang w:eastAsia="ja-JP"/>
        </w:rPr>
        <w:t>fall prey to the power schemes of the devious.)</w:t>
      </w:r>
    </w:p>
    <w:p w:rsidR="00FB0992" w:rsidRPr="002047C2" w:rsidRDefault="00FB0992" w:rsidP="00FB0992">
      <w:pPr>
        <w:rPr>
          <w:sz w:val="22"/>
          <w:szCs w:val="22"/>
        </w:rPr>
      </w:pPr>
    </w:p>
    <w:p w:rsidR="00FB0992" w:rsidRPr="002047C2" w:rsidRDefault="00FB0992" w:rsidP="00FB0992">
      <w:pPr>
        <w:ind w:left="1440"/>
        <w:rPr>
          <w:sz w:val="22"/>
          <w:szCs w:val="22"/>
        </w:rPr>
      </w:pPr>
      <w:r w:rsidRPr="002047C2">
        <w:rPr>
          <w:sz w:val="22"/>
          <w:szCs w:val="22"/>
        </w:rPr>
        <w:t>A –</w:t>
      </w:r>
      <w:r w:rsidR="00C774D2" w:rsidRPr="002047C2">
        <w:rPr>
          <w:sz w:val="22"/>
          <w:szCs w:val="22"/>
        </w:rPr>
        <w:t xml:space="preserve"> </w:t>
      </w:r>
      <w:r w:rsidR="004E67E8" w:rsidRPr="002047C2">
        <w:rPr>
          <w:sz w:val="22"/>
          <w:szCs w:val="22"/>
        </w:rPr>
        <w:t>Christian unity is so evasive for many local churches today</w:t>
      </w:r>
      <w:r w:rsidR="00B6493D">
        <w:rPr>
          <w:sz w:val="22"/>
          <w:szCs w:val="22"/>
        </w:rPr>
        <w:t>.  W</w:t>
      </w:r>
      <w:r w:rsidR="004E67E8" w:rsidRPr="002047C2">
        <w:rPr>
          <w:sz w:val="22"/>
          <w:szCs w:val="22"/>
        </w:rPr>
        <w:t>hy do you think that is?  How can we as Christ-followers build unity, especially in light of past hurts and grievances?  What blessings can be found in pursuing this important task?</w:t>
      </w:r>
    </w:p>
    <w:p w:rsidR="00FB0992" w:rsidRPr="002047C2" w:rsidRDefault="00FB0992" w:rsidP="00FB0992">
      <w:pPr>
        <w:rPr>
          <w:sz w:val="22"/>
          <w:szCs w:val="22"/>
        </w:rPr>
      </w:pPr>
    </w:p>
    <w:p w:rsidR="00B6493D" w:rsidRDefault="00B6493D" w:rsidP="00FB0992">
      <w:pPr>
        <w:rPr>
          <w:sz w:val="22"/>
          <w:szCs w:val="22"/>
        </w:rPr>
      </w:pPr>
    </w:p>
    <w:p w:rsidR="00FB0992" w:rsidRPr="002047C2" w:rsidRDefault="00FB0992" w:rsidP="00FB0992">
      <w:pPr>
        <w:rPr>
          <w:sz w:val="22"/>
          <w:szCs w:val="22"/>
        </w:rPr>
      </w:pPr>
      <w:r w:rsidRPr="002047C2">
        <w:rPr>
          <w:sz w:val="22"/>
          <w:szCs w:val="22"/>
        </w:rPr>
        <w:t xml:space="preserve">O </w:t>
      </w:r>
      <w:r w:rsidR="004E67E8" w:rsidRPr="002047C2">
        <w:rPr>
          <w:sz w:val="22"/>
          <w:szCs w:val="22"/>
        </w:rPr>
        <w:t>–</w:t>
      </w:r>
      <w:r w:rsidRPr="002047C2">
        <w:rPr>
          <w:sz w:val="22"/>
          <w:szCs w:val="22"/>
        </w:rPr>
        <w:t xml:space="preserve"> </w:t>
      </w:r>
      <w:r w:rsidR="004E67E8" w:rsidRPr="002047C2">
        <w:rPr>
          <w:sz w:val="22"/>
          <w:szCs w:val="22"/>
        </w:rPr>
        <w:t xml:space="preserve">How does Paul describe the church in verses 15-16? </w:t>
      </w:r>
    </w:p>
    <w:p w:rsidR="004E67E8" w:rsidRPr="002047C2" w:rsidRDefault="004E67E8" w:rsidP="00FB0992">
      <w:pPr>
        <w:rPr>
          <w:sz w:val="22"/>
          <w:szCs w:val="22"/>
        </w:rPr>
      </w:pPr>
    </w:p>
    <w:p w:rsidR="00FB0992" w:rsidRPr="002047C2" w:rsidRDefault="00FB0992" w:rsidP="004E67E8">
      <w:pPr>
        <w:ind w:left="720"/>
        <w:rPr>
          <w:sz w:val="22"/>
          <w:szCs w:val="22"/>
        </w:rPr>
      </w:pPr>
      <w:r w:rsidRPr="002047C2">
        <w:rPr>
          <w:sz w:val="22"/>
          <w:szCs w:val="22"/>
        </w:rPr>
        <w:t xml:space="preserve">I </w:t>
      </w:r>
      <w:r w:rsidR="00B6493D">
        <w:rPr>
          <w:sz w:val="22"/>
          <w:szCs w:val="22"/>
        </w:rPr>
        <w:t>–</w:t>
      </w:r>
      <w:r w:rsidR="004E67E8" w:rsidRPr="002047C2">
        <w:rPr>
          <w:sz w:val="22"/>
          <w:szCs w:val="22"/>
        </w:rPr>
        <w:t xml:space="preserve"> Why</w:t>
      </w:r>
      <w:r w:rsidR="00B6493D">
        <w:rPr>
          <w:sz w:val="22"/>
          <w:szCs w:val="22"/>
        </w:rPr>
        <w:t xml:space="preserve"> </w:t>
      </w:r>
      <w:r w:rsidR="004E67E8" w:rsidRPr="002047C2">
        <w:rPr>
          <w:sz w:val="22"/>
          <w:szCs w:val="22"/>
        </w:rPr>
        <w:t>do you think he chooses to employ this metaphor?  Why are the roles of the headship of Christ and love so necessary to the Church?</w:t>
      </w:r>
    </w:p>
    <w:p w:rsidR="004E67E8" w:rsidRPr="002047C2" w:rsidRDefault="004E67E8" w:rsidP="004E67E8">
      <w:pPr>
        <w:ind w:left="720"/>
        <w:rPr>
          <w:i/>
          <w:sz w:val="22"/>
          <w:szCs w:val="22"/>
        </w:rPr>
      </w:pPr>
    </w:p>
    <w:p w:rsidR="008B0241" w:rsidRPr="002047C2" w:rsidRDefault="00FB0992" w:rsidP="004E67E8">
      <w:pPr>
        <w:ind w:left="1440"/>
        <w:rPr>
          <w:sz w:val="22"/>
          <w:szCs w:val="22"/>
        </w:rPr>
      </w:pPr>
      <w:r w:rsidRPr="002047C2">
        <w:rPr>
          <w:sz w:val="22"/>
          <w:szCs w:val="22"/>
        </w:rPr>
        <w:t xml:space="preserve">A – </w:t>
      </w:r>
      <w:r w:rsidR="004E67E8" w:rsidRPr="002047C2">
        <w:rPr>
          <w:sz w:val="22"/>
          <w:szCs w:val="22"/>
        </w:rPr>
        <w:t xml:space="preserve">The metaphor of the body states that we all have a function and a gift in order for the whole church to work as God intended.  What does this mean for us as </w:t>
      </w:r>
      <w:r w:rsidR="003F729F" w:rsidRPr="002047C2">
        <w:rPr>
          <w:sz w:val="22"/>
          <w:szCs w:val="22"/>
        </w:rPr>
        <w:t>individuals</w:t>
      </w:r>
      <w:r w:rsidR="004E67E8" w:rsidRPr="002047C2">
        <w:rPr>
          <w:sz w:val="22"/>
          <w:szCs w:val="22"/>
        </w:rPr>
        <w:t xml:space="preserve"> and what does it mean for us an LC? </w:t>
      </w:r>
    </w:p>
    <w:p w:rsidR="00CE52C9" w:rsidRPr="002047C2" w:rsidRDefault="00CE52C9" w:rsidP="00C33202">
      <w:pPr>
        <w:rPr>
          <w:sz w:val="22"/>
          <w:szCs w:val="22"/>
        </w:rPr>
      </w:pPr>
    </w:p>
    <w:p w:rsidR="00CE52C9" w:rsidRPr="002047C2" w:rsidRDefault="00CE52C9" w:rsidP="00C33202">
      <w:pPr>
        <w:rPr>
          <w:sz w:val="22"/>
          <w:szCs w:val="22"/>
        </w:rPr>
      </w:pPr>
    </w:p>
    <w:p w:rsidR="00CE52C9" w:rsidRPr="002047C2" w:rsidRDefault="00CE52C9" w:rsidP="00C33202">
      <w:pPr>
        <w:rPr>
          <w:sz w:val="22"/>
          <w:szCs w:val="22"/>
        </w:rPr>
      </w:pPr>
      <w:r w:rsidRPr="002047C2">
        <w:rPr>
          <w:sz w:val="22"/>
          <w:szCs w:val="22"/>
          <w:u w:val="single"/>
        </w:rPr>
        <w:t>Text notes</w:t>
      </w:r>
      <w:r w:rsidRPr="002047C2">
        <w:rPr>
          <w:sz w:val="22"/>
          <w:szCs w:val="22"/>
        </w:rPr>
        <w:t xml:space="preserve"> (you can access biblical texts via </w:t>
      </w:r>
      <w:hyperlink r:id="rId9" w:history="1">
        <w:r w:rsidRPr="002047C2">
          <w:rPr>
            <w:rStyle w:val="Hyperlink"/>
            <w:sz w:val="22"/>
            <w:szCs w:val="22"/>
          </w:rPr>
          <w:t>www.Biblegateway.com</w:t>
        </w:r>
      </w:hyperlink>
      <w:r w:rsidRPr="002047C2">
        <w:rPr>
          <w:sz w:val="22"/>
          <w:szCs w:val="22"/>
        </w:rPr>
        <w:t>)</w:t>
      </w:r>
    </w:p>
    <w:p w:rsidR="00CE52C9" w:rsidRPr="002047C2" w:rsidRDefault="00CE52C9" w:rsidP="00C33202">
      <w:pPr>
        <w:numPr>
          <w:ilvl w:val="0"/>
          <w:numId w:val="1"/>
        </w:numPr>
        <w:ind w:left="0" w:right="-900"/>
        <w:rPr>
          <w:sz w:val="22"/>
          <w:szCs w:val="22"/>
        </w:rPr>
      </w:pPr>
      <w:r w:rsidRPr="002047C2">
        <w:rPr>
          <w:b/>
          <w:sz w:val="22"/>
          <w:szCs w:val="22"/>
        </w:rPr>
        <w:t>Please note that not all these questions are to be asked in a single night.</w:t>
      </w:r>
      <w:r w:rsidRPr="002047C2">
        <w:rPr>
          <w:sz w:val="22"/>
          <w:szCs w:val="22"/>
        </w:rPr>
        <w:t xml:space="preserve">  Take some time and select and reword the questions that best fit your voice and your LIFE Community group.   Certain questions work better for certain groups.  You are encouraged to prayerfully discern what will serve your LC the best.  </w:t>
      </w:r>
    </w:p>
    <w:p w:rsidR="00CE52C9" w:rsidRPr="002047C2" w:rsidRDefault="00CE52C9" w:rsidP="00C33202">
      <w:pPr>
        <w:numPr>
          <w:ilvl w:val="0"/>
          <w:numId w:val="1"/>
        </w:numPr>
        <w:ind w:left="0" w:right="-900"/>
        <w:rPr>
          <w:sz w:val="22"/>
          <w:szCs w:val="22"/>
        </w:rPr>
      </w:pPr>
      <w:r w:rsidRPr="002047C2">
        <w:rPr>
          <w:sz w:val="22"/>
          <w:szCs w:val="22"/>
        </w:rPr>
        <w:t xml:space="preserve">Complement OIA questions with “process questions” (what else?  </w:t>
      </w:r>
      <w:proofErr w:type="gramStart"/>
      <w:r w:rsidRPr="002047C2">
        <w:rPr>
          <w:sz w:val="22"/>
          <w:szCs w:val="22"/>
        </w:rPr>
        <w:t>what</w:t>
      </w:r>
      <w:proofErr w:type="gramEnd"/>
      <w:r w:rsidRPr="002047C2">
        <w:rPr>
          <w:sz w:val="22"/>
          <w:szCs w:val="22"/>
        </w:rPr>
        <w:t xml:space="preserve"> more?  </w:t>
      </w:r>
      <w:proofErr w:type="gramStart"/>
      <w:r w:rsidRPr="002047C2">
        <w:rPr>
          <w:sz w:val="22"/>
          <w:szCs w:val="22"/>
        </w:rPr>
        <w:t>what</w:t>
      </w:r>
      <w:proofErr w:type="gramEnd"/>
      <w:r w:rsidRPr="002047C2">
        <w:rPr>
          <w:sz w:val="22"/>
          <w:szCs w:val="22"/>
        </w:rPr>
        <w:t xml:space="preserve"> do others think?).</w:t>
      </w:r>
    </w:p>
    <w:p w:rsidR="00CE52C9" w:rsidRPr="002047C2" w:rsidRDefault="00CE52C9" w:rsidP="00C33202">
      <w:pPr>
        <w:numPr>
          <w:ilvl w:val="0"/>
          <w:numId w:val="1"/>
        </w:numPr>
        <w:ind w:left="0" w:right="-360"/>
        <w:rPr>
          <w:sz w:val="22"/>
          <w:szCs w:val="22"/>
        </w:rPr>
      </w:pPr>
      <w:r w:rsidRPr="002047C2">
        <w:rPr>
          <w:sz w:val="22"/>
          <w:szCs w:val="22"/>
        </w:rPr>
        <w:t>When you ask questions, give people ample time to think and respond.  Wait. Take your time; don’t rush people but encourage their participation.  And avoid answering your own questions!</w:t>
      </w:r>
    </w:p>
    <w:p w:rsidR="00CE52C9" w:rsidRPr="002047C2" w:rsidRDefault="00CE52C9" w:rsidP="00C33202">
      <w:pPr>
        <w:numPr>
          <w:ilvl w:val="0"/>
          <w:numId w:val="1"/>
        </w:numPr>
        <w:ind w:left="0"/>
        <w:rPr>
          <w:sz w:val="22"/>
          <w:szCs w:val="22"/>
        </w:rPr>
      </w:pPr>
      <w:r w:rsidRPr="002047C2">
        <w:rPr>
          <w:sz w:val="22"/>
          <w:szCs w:val="22"/>
        </w:rPr>
        <w:t>Timing/pacing: allocate your time and move forward gently, with a steady pace.</w:t>
      </w:r>
    </w:p>
    <w:p w:rsidR="00CE52C9" w:rsidRPr="002047C2" w:rsidRDefault="00CE52C9" w:rsidP="00C33202">
      <w:pPr>
        <w:numPr>
          <w:ilvl w:val="0"/>
          <w:numId w:val="1"/>
        </w:numPr>
        <w:ind w:left="0"/>
        <w:rPr>
          <w:sz w:val="22"/>
          <w:szCs w:val="22"/>
        </w:rPr>
      </w:pPr>
      <w:r w:rsidRPr="002047C2">
        <w:rPr>
          <w:sz w:val="22"/>
          <w:szCs w:val="22"/>
        </w:rPr>
        <w:t>Application: Pace the study to conclude with “difference making” application.</w:t>
      </w:r>
    </w:p>
    <w:p w:rsidR="00CE52C9" w:rsidRPr="002047C2" w:rsidRDefault="00CE52C9" w:rsidP="00C33202">
      <w:pPr>
        <w:numPr>
          <w:ilvl w:val="0"/>
          <w:numId w:val="1"/>
        </w:numPr>
        <w:ind w:left="0" w:right="-360"/>
        <w:rPr>
          <w:sz w:val="22"/>
          <w:szCs w:val="22"/>
        </w:rPr>
      </w:pPr>
      <w:r w:rsidRPr="002047C2">
        <w:rPr>
          <w:sz w:val="22"/>
          <w:szCs w:val="22"/>
        </w:rPr>
        <w:t>Secondary texts—use other texts sparingly, even if they are relevant.  Such texts will push you into “teaching,” rather than facilitating.  It can cause people to feel distracted or de-powered.</w:t>
      </w:r>
    </w:p>
    <w:sectPr w:rsidR="00CE52C9" w:rsidRPr="002047C2" w:rsidSect="00A8651D">
      <w:headerReference w:type="default" r:id="rId10"/>
      <w:pgSz w:w="12240" w:h="15840"/>
      <w:pgMar w:top="1296"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1DC" w:rsidRDefault="00F521DC" w:rsidP="00CE52C9">
      <w:r>
        <w:separator/>
      </w:r>
    </w:p>
  </w:endnote>
  <w:endnote w:type="continuationSeparator" w:id="0">
    <w:p w:rsidR="00F521DC" w:rsidRDefault="00F521DC" w:rsidP="00CE5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1DC" w:rsidRDefault="00F521DC" w:rsidP="00CE52C9">
      <w:r>
        <w:separator/>
      </w:r>
    </w:p>
  </w:footnote>
  <w:footnote w:type="continuationSeparator" w:id="0">
    <w:p w:rsidR="00F521DC" w:rsidRDefault="00F521DC" w:rsidP="00CE52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1DC" w:rsidRDefault="00F521DC" w:rsidP="00C33202">
    <w:pPr>
      <w:pStyle w:val="Header"/>
      <w:jc w:val="right"/>
    </w:pPr>
    <w:r>
      <w:t xml:space="preserve">Tim Ghali – 5/20/12 - Page </w:t>
    </w:r>
    <w:r w:rsidR="003725CE">
      <w:rPr>
        <w:rStyle w:val="PageNumber"/>
      </w:rPr>
      <w:fldChar w:fldCharType="begin"/>
    </w:r>
    <w:r>
      <w:rPr>
        <w:rStyle w:val="PageNumber"/>
      </w:rPr>
      <w:instrText xml:space="preserve"> PAGE </w:instrText>
    </w:r>
    <w:r w:rsidR="003725CE">
      <w:rPr>
        <w:rStyle w:val="PageNumber"/>
      </w:rPr>
      <w:fldChar w:fldCharType="separate"/>
    </w:r>
    <w:r w:rsidR="00B6493D">
      <w:rPr>
        <w:rStyle w:val="PageNumber"/>
        <w:noProof/>
      </w:rPr>
      <w:t>1</w:t>
    </w:r>
    <w:r w:rsidR="003725CE">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163E8A"/>
    <w:multiLevelType w:val="hybridMultilevel"/>
    <w:tmpl w:val="98880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
  <w:rsids>
    <w:rsidRoot w:val="007D57CB"/>
    <w:rsid w:val="00004911"/>
    <w:rsid w:val="000340A7"/>
    <w:rsid w:val="00051D90"/>
    <w:rsid w:val="00075844"/>
    <w:rsid w:val="000A1438"/>
    <w:rsid w:val="000A3BCC"/>
    <w:rsid w:val="000F3AE8"/>
    <w:rsid w:val="00173E13"/>
    <w:rsid w:val="002047C2"/>
    <w:rsid w:val="00205AD0"/>
    <w:rsid w:val="002108CD"/>
    <w:rsid w:val="00305CE2"/>
    <w:rsid w:val="00340C61"/>
    <w:rsid w:val="003440A0"/>
    <w:rsid w:val="00361A69"/>
    <w:rsid w:val="003725CE"/>
    <w:rsid w:val="00391B2B"/>
    <w:rsid w:val="003C0660"/>
    <w:rsid w:val="003F729F"/>
    <w:rsid w:val="0040274F"/>
    <w:rsid w:val="00431836"/>
    <w:rsid w:val="00445C4E"/>
    <w:rsid w:val="00461A22"/>
    <w:rsid w:val="0046771D"/>
    <w:rsid w:val="00476144"/>
    <w:rsid w:val="004B2E49"/>
    <w:rsid w:val="004C1857"/>
    <w:rsid w:val="004D7B8E"/>
    <w:rsid w:val="004E67E8"/>
    <w:rsid w:val="004F4398"/>
    <w:rsid w:val="004F5110"/>
    <w:rsid w:val="00515CD9"/>
    <w:rsid w:val="00560806"/>
    <w:rsid w:val="005C04AC"/>
    <w:rsid w:val="00625566"/>
    <w:rsid w:val="0063437A"/>
    <w:rsid w:val="006659A9"/>
    <w:rsid w:val="006B4B04"/>
    <w:rsid w:val="00704479"/>
    <w:rsid w:val="0071691C"/>
    <w:rsid w:val="00732849"/>
    <w:rsid w:val="00746F58"/>
    <w:rsid w:val="007507D2"/>
    <w:rsid w:val="0077093B"/>
    <w:rsid w:val="00771344"/>
    <w:rsid w:val="00796B3D"/>
    <w:rsid w:val="007B6652"/>
    <w:rsid w:val="007D57CB"/>
    <w:rsid w:val="0084738F"/>
    <w:rsid w:val="008755DB"/>
    <w:rsid w:val="008B0241"/>
    <w:rsid w:val="008E54B9"/>
    <w:rsid w:val="0092731E"/>
    <w:rsid w:val="009444F5"/>
    <w:rsid w:val="00963073"/>
    <w:rsid w:val="00991360"/>
    <w:rsid w:val="00A02416"/>
    <w:rsid w:val="00A41825"/>
    <w:rsid w:val="00A47A15"/>
    <w:rsid w:val="00A5106A"/>
    <w:rsid w:val="00A5616C"/>
    <w:rsid w:val="00A60F1E"/>
    <w:rsid w:val="00A85AE0"/>
    <w:rsid w:val="00A8651D"/>
    <w:rsid w:val="00AA458C"/>
    <w:rsid w:val="00B26DB3"/>
    <w:rsid w:val="00B6493D"/>
    <w:rsid w:val="00B77EF8"/>
    <w:rsid w:val="00B80882"/>
    <w:rsid w:val="00C07F2C"/>
    <w:rsid w:val="00C310B8"/>
    <w:rsid w:val="00C33202"/>
    <w:rsid w:val="00C34D21"/>
    <w:rsid w:val="00C774D2"/>
    <w:rsid w:val="00CA4B77"/>
    <w:rsid w:val="00CD77FC"/>
    <w:rsid w:val="00CE52C9"/>
    <w:rsid w:val="00D10436"/>
    <w:rsid w:val="00D11A3E"/>
    <w:rsid w:val="00D23A56"/>
    <w:rsid w:val="00D2447A"/>
    <w:rsid w:val="00D42AB1"/>
    <w:rsid w:val="00D652AC"/>
    <w:rsid w:val="00DD01DB"/>
    <w:rsid w:val="00E171A3"/>
    <w:rsid w:val="00E2207D"/>
    <w:rsid w:val="00E2585A"/>
    <w:rsid w:val="00EF5A31"/>
    <w:rsid w:val="00F22DE7"/>
    <w:rsid w:val="00F443FD"/>
    <w:rsid w:val="00F521DC"/>
    <w:rsid w:val="00F72D35"/>
    <w:rsid w:val="00F876A4"/>
    <w:rsid w:val="00FB0992"/>
    <w:rsid w:val="00FC789C"/>
    <w:rsid w:val="00FD7C7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5C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C9"/>
    <w:pPr>
      <w:tabs>
        <w:tab w:val="center" w:pos="4320"/>
        <w:tab w:val="right" w:pos="8640"/>
      </w:tabs>
    </w:pPr>
  </w:style>
  <w:style w:type="character" w:customStyle="1" w:styleId="HeaderChar">
    <w:name w:val="Header Char"/>
    <w:basedOn w:val="DefaultParagraphFont"/>
    <w:link w:val="Header"/>
    <w:uiPriority w:val="99"/>
    <w:rsid w:val="00CE52C9"/>
    <w:rPr>
      <w:sz w:val="24"/>
      <w:szCs w:val="24"/>
      <w:lang w:eastAsia="en-US"/>
    </w:rPr>
  </w:style>
  <w:style w:type="paragraph" w:styleId="Footer">
    <w:name w:val="footer"/>
    <w:basedOn w:val="Normal"/>
    <w:link w:val="FooterChar"/>
    <w:uiPriority w:val="99"/>
    <w:unhideWhenUsed/>
    <w:rsid w:val="00CE52C9"/>
    <w:pPr>
      <w:tabs>
        <w:tab w:val="center" w:pos="4320"/>
        <w:tab w:val="right" w:pos="8640"/>
      </w:tabs>
    </w:pPr>
  </w:style>
  <w:style w:type="character" w:customStyle="1" w:styleId="FooterChar">
    <w:name w:val="Footer Char"/>
    <w:basedOn w:val="DefaultParagraphFont"/>
    <w:link w:val="Footer"/>
    <w:uiPriority w:val="99"/>
    <w:rsid w:val="00CE52C9"/>
    <w:rPr>
      <w:sz w:val="24"/>
      <w:szCs w:val="24"/>
      <w:lang w:eastAsia="en-US"/>
    </w:rPr>
  </w:style>
  <w:style w:type="character" w:styleId="PageNumber">
    <w:name w:val="page number"/>
    <w:basedOn w:val="DefaultParagraphFont"/>
    <w:uiPriority w:val="99"/>
    <w:semiHidden/>
    <w:unhideWhenUsed/>
    <w:rsid w:val="00CE52C9"/>
  </w:style>
  <w:style w:type="paragraph" w:styleId="BalloonText">
    <w:name w:val="Balloon Text"/>
    <w:basedOn w:val="Normal"/>
    <w:link w:val="BalloonTextChar"/>
    <w:uiPriority w:val="99"/>
    <w:semiHidden/>
    <w:unhideWhenUsed/>
    <w:rsid w:val="00CE5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2C9"/>
    <w:rPr>
      <w:rFonts w:ascii="Lucida Grande" w:hAnsi="Lucida Grande" w:cs="Lucida Grande"/>
      <w:sz w:val="18"/>
      <w:szCs w:val="18"/>
      <w:lang w:eastAsia="en-US"/>
    </w:rPr>
  </w:style>
  <w:style w:type="character" w:styleId="Emphasis">
    <w:name w:val="Emphasis"/>
    <w:basedOn w:val="DefaultParagraphFont"/>
    <w:qFormat/>
    <w:rsid w:val="00CE52C9"/>
    <w:rPr>
      <w:i/>
      <w:iCs/>
    </w:rPr>
  </w:style>
  <w:style w:type="character" w:styleId="Hyperlink">
    <w:name w:val="Hyperlink"/>
    <w:basedOn w:val="DefaultParagraphFont"/>
    <w:rsid w:val="00CE52C9"/>
    <w:rPr>
      <w:rFonts w:cs="Times New Roman"/>
      <w:color w:val="0000FF"/>
      <w:u w:val="single"/>
    </w:rPr>
  </w:style>
  <w:style w:type="paragraph" w:styleId="ListParagraph">
    <w:name w:val="List Paragraph"/>
    <w:basedOn w:val="Normal"/>
    <w:uiPriority w:val="34"/>
    <w:qFormat/>
    <w:rsid w:val="00F443FD"/>
    <w:pPr>
      <w:ind w:left="720"/>
      <w:contextualSpacing/>
    </w:pPr>
  </w:style>
  <w:style w:type="paragraph" w:styleId="NoSpacing">
    <w:name w:val="No Spacing"/>
    <w:uiPriority w:val="1"/>
    <w:qFormat/>
    <w:rsid w:val="00391B2B"/>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2C9"/>
    <w:pPr>
      <w:tabs>
        <w:tab w:val="center" w:pos="4320"/>
        <w:tab w:val="right" w:pos="8640"/>
      </w:tabs>
    </w:pPr>
  </w:style>
  <w:style w:type="character" w:customStyle="1" w:styleId="HeaderChar">
    <w:name w:val="Header Char"/>
    <w:basedOn w:val="DefaultParagraphFont"/>
    <w:link w:val="Header"/>
    <w:uiPriority w:val="99"/>
    <w:rsid w:val="00CE52C9"/>
    <w:rPr>
      <w:sz w:val="24"/>
      <w:szCs w:val="24"/>
      <w:lang w:eastAsia="en-US"/>
    </w:rPr>
  </w:style>
  <w:style w:type="paragraph" w:styleId="Footer">
    <w:name w:val="footer"/>
    <w:basedOn w:val="Normal"/>
    <w:link w:val="FooterChar"/>
    <w:uiPriority w:val="99"/>
    <w:unhideWhenUsed/>
    <w:rsid w:val="00CE52C9"/>
    <w:pPr>
      <w:tabs>
        <w:tab w:val="center" w:pos="4320"/>
        <w:tab w:val="right" w:pos="8640"/>
      </w:tabs>
    </w:pPr>
  </w:style>
  <w:style w:type="character" w:customStyle="1" w:styleId="FooterChar">
    <w:name w:val="Footer Char"/>
    <w:basedOn w:val="DefaultParagraphFont"/>
    <w:link w:val="Footer"/>
    <w:uiPriority w:val="99"/>
    <w:rsid w:val="00CE52C9"/>
    <w:rPr>
      <w:sz w:val="24"/>
      <w:szCs w:val="24"/>
      <w:lang w:eastAsia="en-US"/>
    </w:rPr>
  </w:style>
  <w:style w:type="character" w:styleId="PageNumber">
    <w:name w:val="page number"/>
    <w:basedOn w:val="DefaultParagraphFont"/>
    <w:uiPriority w:val="99"/>
    <w:semiHidden/>
    <w:unhideWhenUsed/>
    <w:rsid w:val="00CE52C9"/>
  </w:style>
  <w:style w:type="paragraph" w:styleId="BalloonText">
    <w:name w:val="Balloon Text"/>
    <w:basedOn w:val="Normal"/>
    <w:link w:val="BalloonTextChar"/>
    <w:uiPriority w:val="99"/>
    <w:semiHidden/>
    <w:unhideWhenUsed/>
    <w:rsid w:val="00CE52C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2C9"/>
    <w:rPr>
      <w:rFonts w:ascii="Lucida Grande" w:hAnsi="Lucida Grande" w:cs="Lucida Grande"/>
      <w:sz w:val="18"/>
      <w:szCs w:val="18"/>
      <w:lang w:eastAsia="en-US"/>
    </w:rPr>
  </w:style>
  <w:style w:type="character" w:styleId="Emphasis">
    <w:name w:val="Emphasis"/>
    <w:basedOn w:val="DefaultParagraphFont"/>
    <w:qFormat/>
    <w:rsid w:val="00CE52C9"/>
    <w:rPr>
      <w:i/>
      <w:iCs/>
    </w:rPr>
  </w:style>
  <w:style w:type="character" w:styleId="Hyperlink">
    <w:name w:val="Hyperlink"/>
    <w:basedOn w:val="DefaultParagraphFont"/>
    <w:rsid w:val="00CE52C9"/>
    <w:rPr>
      <w:rFonts w:cs="Times New Roman"/>
      <w:color w:val="0000FF"/>
      <w:u w:val="single"/>
    </w:rPr>
  </w:style>
  <w:style w:type="paragraph" w:styleId="ListParagraph">
    <w:name w:val="List Paragraph"/>
    <w:basedOn w:val="Normal"/>
    <w:uiPriority w:val="34"/>
    <w:qFormat/>
    <w:rsid w:val="00F443FD"/>
    <w:pPr>
      <w:ind w:left="720"/>
      <w:contextualSpacing/>
    </w:pPr>
  </w:style>
  <w:style w:type="paragraph" w:styleId="NoSpacing">
    <w:name w:val="No Spacing"/>
    <w:uiPriority w:val="1"/>
    <w:qFormat/>
    <w:rsid w:val="00391B2B"/>
    <w:rPr>
      <w:sz w:val="24"/>
      <w:szCs w:val="24"/>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tghali@grace.org"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blegate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1449</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Ghali</dc:creator>
  <cp:lastModifiedBy>Maria Kakolowski</cp:lastModifiedBy>
  <cp:revision>2</cp:revision>
  <cp:lastPrinted>2012-05-20T03:17:00Z</cp:lastPrinted>
  <dcterms:created xsi:type="dcterms:W3CDTF">2012-05-21T21:05:00Z</dcterms:created>
  <dcterms:modified xsi:type="dcterms:W3CDTF">2012-05-21T21:05:00Z</dcterms:modified>
</cp:coreProperties>
</file>