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40" w:rsidRPr="00ED51EF" w:rsidRDefault="00C20840" w:rsidP="00C20840">
      <w:pPr>
        <w:jc w:val="center"/>
        <w:rPr>
          <w:b/>
          <w:caps/>
          <w:sz w:val="28"/>
          <w:szCs w:val="28"/>
          <w:lang w:bidi="en-US"/>
        </w:rPr>
      </w:pPr>
      <w:r>
        <w:rPr>
          <w:b/>
          <w:caps/>
          <w:noProof/>
          <w:sz w:val="28"/>
          <w:szCs w:val="28"/>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-171450</wp:posOffset>
            </wp:positionV>
            <wp:extent cx="1758950" cy="990600"/>
            <wp:effectExtent l="19050" t="0" r="0" b="0"/>
            <wp:wrapSquare wrapText="bothSides"/>
            <wp:docPr id="3" name="Picture 1" descr="True series logo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e series logo 640"/>
                    <pic:cNvPicPr>
                      <a:picLocks noChangeAspect="1" noChangeArrowheads="1"/>
                    </pic:cNvPicPr>
                  </pic:nvPicPr>
                  <pic:blipFill>
                    <a:blip r:embed="rId7"/>
                    <a:srcRect/>
                    <a:stretch>
                      <a:fillRect/>
                    </a:stretch>
                  </pic:blipFill>
                  <pic:spPr bwMode="auto">
                    <a:xfrm>
                      <a:off x="0" y="0"/>
                      <a:ext cx="1758950" cy="990600"/>
                    </a:xfrm>
                    <a:prstGeom prst="rect">
                      <a:avLst/>
                    </a:prstGeom>
                    <a:noFill/>
                    <a:ln w="9525">
                      <a:noFill/>
                      <a:miter lim="800000"/>
                      <a:headEnd/>
                      <a:tailEnd/>
                    </a:ln>
                  </pic:spPr>
                </pic:pic>
              </a:graphicData>
            </a:graphic>
          </wp:anchor>
        </w:drawing>
      </w:r>
      <w:r w:rsidRPr="00ED51EF">
        <w:rPr>
          <w:b/>
          <w:caps/>
          <w:sz w:val="28"/>
          <w:szCs w:val="28"/>
          <w:lang w:bidi="en-US"/>
        </w:rPr>
        <w:t xml:space="preserve">Oasis: </w:t>
      </w:r>
      <w:r>
        <w:rPr>
          <w:b/>
          <w:caps/>
          <w:sz w:val="28"/>
          <w:szCs w:val="28"/>
          <w:lang w:bidi="en-US"/>
        </w:rPr>
        <w:t xml:space="preserve">True </w:t>
      </w:r>
      <w:r w:rsidR="00AD2605">
        <w:rPr>
          <w:b/>
          <w:caps/>
          <w:sz w:val="28"/>
          <w:szCs w:val="28"/>
          <w:lang w:bidi="en-US"/>
        </w:rPr>
        <w:t>Wisdom</w:t>
      </w:r>
    </w:p>
    <w:p w:rsidR="00C20840" w:rsidRDefault="00C20840" w:rsidP="00C20840">
      <w:pPr>
        <w:jc w:val="center"/>
        <w:rPr>
          <w:b/>
          <w:caps/>
          <w:lang w:bidi="en-US"/>
        </w:rPr>
      </w:pPr>
      <w:r w:rsidRPr="008959DB">
        <w:rPr>
          <w:b/>
          <w:caps/>
          <w:lang w:bidi="en-US"/>
        </w:rPr>
        <w:t>done in sync with</w:t>
      </w:r>
    </w:p>
    <w:p w:rsidR="00C20840" w:rsidRDefault="00C20840" w:rsidP="00C20840">
      <w:pPr>
        <w:jc w:val="center"/>
        <w:rPr>
          <w:b/>
          <w:caps/>
          <w:lang w:bidi="en-US"/>
        </w:rPr>
      </w:pPr>
      <w:r w:rsidRPr="008959DB">
        <w:rPr>
          <w:b/>
          <w:caps/>
          <w:lang w:bidi="en-US"/>
        </w:rPr>
        <w:t xml:space="preserve">the </w:t>
      </w:r>
      <w:r>
        <w:rPr>
          <w:b/>
          <w:caps/>
          <w:lang w:bidi="en-US"/>
        </w:rPr>
        <w:t>“True” sermon journey</w:t>
      </w:r>
    </w:p>
    <w:p w:rsidR="00C20840" w:rsidRPr="00391B2B" w:rsidRDefault="00C20840" w:rsidP="00C20840">
      <w:pPr>
        <w:pStyle w:val="NoSpacing"/>
        <w:jc w:val="center"/>
        <w:rPr>
          <w:lang w:bidi="en-US"/>
        </w:rPr>
      </w:pPr>
      <w:r>
        <w:rPr>
          <w:lang w:bidi="en-US"/>
        </w:rPr>
        <w:t>The Passage</w:t>
      </w:r>
      <w:r w:rsidRPr="008959DB">
        <w:rPr>
          <w:lang w:bidi="en-US"/>
        </w:rPr>
        <w:t xml:space="preserve"> – </w:t>
      </w:r>
      <w:r w:rsidR="00AD2605">
        <w:rPr>
          <w:lang w:bidi="en-US"/>
        </w:rPr>
        <w:t>Ephesians 5:15-20</w:t>
      </w:r>
    </w:p>
    <w:p w:rsidR="00C20840" w:rsidRDefault="00C20840" w:rsidP="00C20840">
      <w:pPr>
        <w:tabs>
          <w:tab w:val="left" w:pos="2953"/>
        </w:tabs>
      </w:pPr>
    </w:p>
    <w:p w:rsidR="00C20840" w:rsidRPr="00580FCE" w:rsidRDefault="00C20840" w:rsidP="00C20840">
      <w:pPr>
        <w:tabs>
          <w:tab w:val="left" w:pos="2953"/>
        </w:tabs>
        <w:rPr>
          <w:b/>
          <w:i/>
          <w:sz w:val="16"/>
          <w:szCs w:val="16"/>
          <w:u w:val="single"/>
        </w:rPr>
      </w:pPr>
      <w:r w:rsidRPr="00580FCE">
        <w:rPr>
          <w:sz w:val="16"/>
          <w:szCs w:val="16"/>
        </w:rPr>
        <w:tab/>
      </w:r>
    </w:p>
    <w:p w:rsidR="00CE52C9" w:rsidRPr="00C20840" w:rsidRDefault="00CE52C9" w:rsidP="00C33202">
      <w:pPr>
        <w:tabs>
          <w:tab w:val="left" w:pos="540"/>
        </w:tabs>
        <w:rPr>
          <w:i/>
        </w:rPr>
      </w:pPr>
      <w:r w:rsidRPr="00C20840">
        <w:rPr>
          <w:b/>
          <w:i/>
          <w:u w:val="single"/>
        </w:rPr>
        <w:t>Preface</w:t>
      </w:r>
      <w:r w:rsidRPr="00C20840">
        <w:rPr>
          <w:b/>
          <w:i/>
        </w:rPr>
        <w:t>:</w:t>
      </w:r>
      <w:r w:rsidR="00C20840" w:rsidRPr="00C20840">
        <w:rPr>
          <w:b/>
          <w:i/>
        </w:rPr>
        <w:t xml:space="preserve"> </w:t>
      </w:r>
      <w:r w:rsidR="00E3170C" w:rsidRPr="00C20840">
        <w:rPr>
          <w:i/>
        </w:rPr>
        <w:t>These LC studies will complement the sermons, ofte</w:t>
      </w:r>
      <w:r w:rsidR="00717F42" w:rsidRPr="00C20840">
        <w:rPr>
          <w:i/>
        </w:rPr>
        <w:t>n using the same biblical texts</w:t>
      </w:r>
      <w:r w:rsidR="00E3170C" w:rsidRPr="00C20840">
        <w:rPr>
          <w:i/>
        </w:rPr>
        <w:t xml:space="preserve"> and will help your LC go deeper in personal understanding and application. These italicized portions are meant to resource and help you in leading and not to be distributed to the entire group (it limits conversation).</w:t>
      </w:r>
      <w:r w:rsidR="00EC48CB" w:rsidRPr="00C20840">
        <w:rPr>
          <w:i/>
        </w:rPr>
        <w:t xml:space="preserve">  Please also note that not all these questions are to be asked in a single night</w:t>
      </w:r>
      <w:r w:rsidR="00996C16" w:rsidRPr="00C20840">
        <w:rPr>
          <w:i/>
        </w:rPr>
        <w:t xml:space="preserve">. </w:t>
      </w:r>
      <w:r w:rsidR="00EC48CB" w:rsidRPr="00C20840">
        <w:rPr>
          <w:i/>
        </w:rPr>
        <w:t xml:space="preserve">It’s best to consider this a head-start and customize these studies to best fit your LC.  </w:t>
      </w:r>
    </w:p>
    <w:p w:rsidR="00717F42" w:rsidRPr="00C20840" w:rsidRDefault="00717F42" w:rsidP="00CD47D9"/>
    <w:p w:rsidR="00717F42" w:rsidRPr="00C20840" w:rsidRDefault="00717F42" w:rsidP="00F76944">
      <w:pPr>
        <w:rPr>
          <w:b/>
        </w:rPr>
      </w:pPr>
      <w:r w:rsidRPr="00C20840">
        <w:rPr>
          <w:b/>
        </w:rPr>
        <w:t>Introduction:</w:t>
      </w:r>
    </w:p>
    <w:p w:rsidR="00717F42" w:rsidRPr="00C20840" w:rsidRDefault="008E6723" w:rsidP="00F76944">
      <w:r w:rsidRPr="00C20840">
        <w:t>To</w:t>
      </w:r>
      <w:r w:rsidR="00580FCE">
        <w:t>day</w:t>
      </w:r>
      <w:r w:rsidRPr="00C20840">
        <w:t xml:space="preserve"> we are talking about </w:t>
      </w:r>
      <w:r w:rsidR="005E743C">
        <w:t>the nature of wisdom and what that looks like in our lives today.  Socrates told us</w:t>
      </w:r>
      <w:r w:rsidR="00580FCE">
        <w:t>,</w:t>
      </w:r>
      <w:r w:rsidR="005E743C">
        <w:t xml:space="preserve"> “The unexamined life is n</w:t>
      </w:r>
      <w:r w:rsidR="00D71030">
        <w:t>ot worth living” and</w:t>
      </w:r>
      <w:r w:rsidR="00666486">
        <w:t xml:space="preserve"> Proverbs 9:10</w:t>
      </w:r>
      <w:r w:rsidR="005E743C">
        <w:t xml:space="preserve"> tells us</w:t>
      </w:r>
      <w:r w:rsidR="00580FCE">
        <w:t>,</w:t>
      </w:r>
      <w:r w:rsidR="005E743C">
        <w:t xml:space="preserve"> “the fear of the Lord is the beginning of all wisdom.”  For the Christian, wisdom can be seen as the truth accompanied by right action.  Here are a few questions to get us started: </w:t>
      </w:r>
      <w:r w:rsidR="00717F42" w:rsidRPr="00C20840">
        <w:t xml:space="preserve"> </w:t>
      </w:r>
    </w:p>
    <w:p w:rsidR="00C20840" w:rsidRPr="00C20840" w:rsidRDefault="00C20840" w:rsidP="00F76944">
      <w:pPr>
        <w:rPr>
          <w:b/>
        </w:rPr>
      </w:pPr>
    </w:p>
    <w:p w:rsidR="008E6723" w:rsidRPr="00C20840" w:rsidRDefault="00717F42" w:rsidP="00F76944">
      <w:pPr>
        <w:rPr>
          <w:b/>
        </w:rPr>
      </w:pPr>
      <w:r w:rsidRPr="00C20840">
        <w:rPr>
          <w:b/>
        </w:rPr>
        <w:t>A few starter questions:</w:t>
      </w:r>
    </w:p>
    <w:p w:rsidR="00ED03E2" w:rsidRDefault="005E743C" w:rsidP="005E743C">
      <w:r>
        <w:t xml:space="preserve">What comes to your mind when you </w:t>
      </w:r>
      <w:r w:rsidR="00D71030">
        <w:t>think of terms like “foolishness,” “debauchery</w:t>
      </w:r>
      <w:r w:rsidR="00580FCE">
        <w:t>,</w:t>
      </w:r>
      <w:r w:rsidR="00D71030">
        <w:t>”</w:t>
      </w:r>
      <w:r>
        <w:t xml:space="preserve"> and </w:t>
      </w:r>
      <w:r w:rsidR="00ED03E2">
        <w:t>“</w:t>
      </w:r>
      <w:r>
        <w:t>wisdom?</w:t>
      </w:r>
      <w:r w:rsidR="00ED03E2">
        <w:t>”</w:t>
      </w:r>
    </w:p>
    <w:p w:rsidR="008E6723" w:rsidRPr="00C20840" w:rsidRDefault="00D71030" w:rsidP="005E743C">
      <w:r>
        <w:t xml:space="preserve">Anyone have a funny </w:t>
      </w:r>
      <w:r w:rsidR="005E743C">
        <w:t>story of a foolish act they did when they were younger?  What did you learn from it?</w:t>
      </w:r>
      <w:r w:rsidR="00244AD9" w:rsidRPr="00C20840">
        <w:t xml:space="preserve"> </w:t>
      </w:r>
    </w:p>
    <w:p w:rsidR="008E6723" w:rsidRPr="00C20840" w:rsidRDefault="008E6723" w:rsidP="00F76944"/>
    <w:p w:rsidR="005E743C" w:rsidRDefault="00FA32E7" w:rsidP="00F76944">
      <w:pPr>
        <w:rPr>
          <w:b/>
          <w:sz w:val="32"/>
          <w:szCs w:val="32"/>
        </w:rPr>
      </w:pPr>
      <w:r w:rsidRPr="0082216C">
        <w:rPr>
          <w:b/>
          <w:sz w:val="32"/>
          <w:szCs w:val="32"/>
        </w:rPr>
        <w:t>Study’s BIG I</w:t>
      </w:r>
      <w:r w:rsidR="00CE52C9" w:rsidRPr="0082216C">
        <w:rPr>
          <w:b/>
          <w:sz w:val="32"/>
          <w:szCs w:val="32"/>
        </w:rPr>
        <w:t>dea</w:t>
      </w:r>
      <w:r w:rsidR="00D944F2">
        <w:rPr>
          <w:b/>
          <w:sz w:val="32"/>
          <w:szCs w:val="32"/>
        </w:rPr>
        <w:t>:</w:t>
      </w:r>
      <w:r w:rsidR="00925C6C">
        <w:rPr>
          <w:b/>
          <w:sz w:val="32"/>
          <w:szCs w:val="32"/>
        </w:rPr>
        <w:t xml:space="preserve"> </w:t>
      </w:r>
      <w:r w:rsidR="00BC1803">
        <w:rPr>
          <w:b/>
          <w:sz w:val="32"/>
          <w:szCs w:val="32"/>
        </w:rPr>
        <w:t xml:space="preserve">Christian wisdom is to be filled with the Holy Spirit and to make the most of every opportunity.  </w:t>
      </w:r>
    </w:p>
    <w:p w:rsidR="005E743C" w:rsidRPr="00C20840" w:rsidRDefault="005E743C" w:rsidP="00F76944">
      <w:pPr>
        <w:rPr>
          <w:b/>
        </w:rPr>
      </w:pPr>
    </w:p>
    <w:p w:rsidR="00AD2605" w:rsidRPr="00BC1803" w:rsidRDefault="00AE6180" w:rsidP="00EC48CB">
      <w:pPr>
        <w:rPr>
          <w:b/>
          <w:bCs/>
        </w:rPr>
      </w:pPr>
      <w:r w:rsidRPr="00C20840">
        <w:rPr>
          <w:b/>
          <w:bCs/>
        </w:rPr>
        <w:t>Ephesians</w:t>
      </w:r>
      <w:r w:rsidR="00D944F2" w:rsidRPr="00C20840">
        <w:rPr>
          <w:b/>
          <w:bCs/>
        </w:rPr>
        <w:t xml:space="preserve"> </w:t>
      </w:r>
      <w:r w:rsidR="00AD2605">
        <w:rPr>
          <w:b/>
          <w:bCs/>
        </w:rPr>
        <w:t>5:15-20</w:t>
      </w:r>
    </w:p>
    <w:p w:rsidR="00AD2605" w:rsidRDefault="00AD2605" w:rsidP="00EC48CB">
      <w:pPr>
        <w:rPr>
          <w:bCs/>
        </w:rPr>
      </w:pPr>
      <w:r w:rsidRPr="00AD2605">
        <w:rPr>
          <w:b/>
          <w:bCs/>
        </w:rPr>
        <w:t>15 </w:t>
      </w:r>
      <w:r w:rsidRPr="00AD2605">
        <w:rPr>
          <w:bCs/>
        </w:rPr>
        <w:t xml:space="preserve">Be very careful, then, how you live—not as unwise but as wise, </w:t>
      </w:r>
      <w:r w:rsidRPr="00AD2605">
        <w:rPr>
          <w:b/>
          <w:bCs/>
        </w:rPr>
        <w:t>16 </w:t>
      </w:r>
      <w:r w:rsidRPr="00AD2605">
        <w:rPr>
          <w:bCs/>
        </w:rPr>
        <w:t xml:space="preserve">making the most of every opportunity, because the days are evil. </w:t>
      </w:r>
      <w:r w:rsidRPr="00AD2605">
        <w:rPr>
          <w:b/>
          <w:bCs/>
        </w:rPr>
        <w:t>17 </w:t>
      </w:r>
      <w:r w:rsidRPr="00AD2605">
        <w:rPr>
          <w:bCs/>
        </w:rPr>
        <w:t xml:space="preserve">Therefore do not be foolish, but understand what the Lord’s will is. </w:t>
      </w:r>
      <w:r w:rsidRPr="00AD2605">
        <w:rPr>
          <w:b/>
          <w:bCs/>
        </w:rPr>
        <w:t>18 </w:t>
      </w:r>
      <w:r w:rsidRPr="00AD2605">
        <w:rPr>
          <w:bCs/>
        </w:rPr>
        <w:t xml:space="preserve">Do not get drunk on wine, which leads to debauchery. Instead, be filled with the Spirit, </w:t>
      </w:r>
      <w:r w:rsidRPr="00AD2605">
        <w:rPr>
          <w:b/>
          <w:bCs/>
        </w:rPr>
        <w:t>19 </w:t>
      </w:r>
      <w:r w:rsidRPr="00AD2605">
        <w:rPr>
          <w:bCs/>
        </w:rPr>
        <w:t xml:space="preserve">speaking to one another with psalms, hymns, and songs from the Spirit. Sing and make music from your heart to the Lord, </w:t>
      </w:r>
      <w:r w:rsidRPr="00AD2605">
        <w:rPr>
          <w:b/>
          <w:bCs/>
        </w:rPr>
        <w:t>20 </w:t>
      </w:r>
      <w:r w:rsidRPr="00AD2605">
        <w:rPr>
          <w:bCs/>
        </w:rPr>
        <w:t>always giving thanks to God the Father for everything, in the name of our Lord Jesus Christ</w:t>
      </w:r>
    </w:p>
    <w:p w:rsidR="00580FCE" w:rsidRDefault="00580FCE" w:rsidP="00EC48CB">
      <w:pPr>
        <w:pBdr>
          <w:bottom w:val="single" w:sz="6" w:space="1" w:color="auto"/>
        </w:pBdr>
        <w:rPr>
          <w:bCs/>
        </w:rPr>
      </w:pPr>
    </w:p>
    <w:p w:rsidR="00580FCE" w:rsidRDefault="00580FCE" w:rsidP="00EC48CB">
      <w:pPr>
        <w:rPr>
          <w:bCs/>
        </w:rPr>
      </w:pPr>
    </w:p>
    <w:p w:rsidR="00AD2605" w:rsidRPr="00ED03E2" w:rsidRDefault="00AD2605" w:rsidP="00EC48CB">
      <w:pPr>
        <w:rPr>
          <w:bCs/>
        </w:rPr>
      </w:pPr>
      <w:r w:rsidRPr="00ED03E2">
        <w:rPr>
          <w:b/>
          <w:bCs/>
        </w:rPr>
        <w:t>O –</w:t>
      </w:r>
      <w:r w:rsidR="00EE66A6" w:rsidRPr="00ED03E2">
        <w:rPr>
          <w:bCs/>
        </w:rPr>
        <w:t xml:space="preserve"> Identify the contrasting themes in this section.</w:t>
      </w:r>
    </w:p>
    <w:p w:rsidR="00AD2605" w:rsidRPr="00EE66A6" w:rsidRDefault="00EE66A6" w:rsidP="00EC48CB">
      <w:pPr>
        <w:rPr>
          <w:bCs/>
          <w:i/>
        </w:rPr>
      </w:pPr>
      <w:r>
        <w:rPr>
          <w:bCs/>
        </w:rPr>
        <w:t>(</w:t>
      </w:r>
      <w:r w:rsidR="00AD2605" w:rsidRPr="00EE66A6">
        <w:rPr>
          <w:bCs/>
          <w:i/>
        </w:rPr>
        <w:t xml:space="preserve">Wise and unwise </w:t>
      </w:r>
      <w:r>
        <w:rPr>
          <w:bCs/>
          <w:i/>
        </w:rPr>
        <w:t xml:space="preserve">in v.15, </w:t>
      </w:r>
      <w:r w:rsidR="00580FCE">
        <w:rPr>
          <w:bCs/>
          <w:i/>
        </w:rPr>
        <w:t>f</w:t>
      </w:r>
      <w:r w:rsidR="00AD2605" w:rsidRPr="00EE66A6">
        <w:rPr>
          <w:bCs/>
          <w:i/>
        </w:rPr>
        <w:t>oolish living vs. understand the Lord’s will</w:t>
      </w:r>
      <w:r>
        <w:rPr>
          <w:bCs/>
          <w:i/>
        </w:rPr>
        <w:t xml:space="preserve">, </w:t>
      </w:r>
      <w:r w:rsidR="00AD2605" w:rsidRPr="00EE66A6">
        <w:rPr>
          <w:bCs/>
          <w:i/>
        </w:rPr>
        <w:t xml:space="preserve"> </w:t>
      </w:r>
      <w:r w:rsidRPr="00EE66A6">
        <w:rPr>
          <w:bCs/>
          <w:i/>
        </w:rPr>
        <w:t>Drunk</w:t>
      </w:r>
      <w:r>
        <w:rPr>
          <w:bCs/>
          <w:i/>
        </w:rPr>
        <w:t>e</w:t>
      </w:r>
      <w:r w:rsidRPr="00EE66A6">
        <w:rPr>
          <w:bCs/>
          <w:i/>
        </w:rPr>
        <w:t>nness</w:t>
      </w:r>
      <w:r w:rsidR="00AD2605" w:rsidRPr="00EE66A6">
        <w:rPr>
          <w:bCs/>
          <w:i/>
        </w:rPr>
        <w:t xml:space="preserve"> vs. being </w:t>
      </w:r>
      <w:r>
        <w:rPr>
          <w:bCs/>
          <w:i/>
        </w:rPr>
        <w:t>Spirit-</w:t>
      </w:r>
      <w:r w:rsidR="00AD2605" w:rsidRPr="00EE66A6">
        <w:rPr>
          <w:bCs/>
          <w:i/>
        </w:rPr>
        <w:t>filled</w:t>
      </w:r>
      <w:r>
        <w:rPr>
          <w:bCs/>
          <w:i/>
        </w:rPr>
        <w:t xml:space="preserve">, </w:t>
      </w:r>
      <w:r w:rsidR="00AD2605" w:rsidRPr="00EE66A6">
        <w:rPr>
          <w:bCs/>
          <w:i/>
        </w:rPr>
        <w:t>Debauchery vs. corporate worship, making music in gratitude to the Lord.</w:t>
      </w:r>
      <w:r>
        <w:rPr>
          <w:bCs/>
        </w:rPr>
        <w:t>)</w:t>
      </w:r>
    </w:p>
    <w:p w:rsidR="00AD2605" w:rsidRPr="00C20840" w:rsidRDefault="00AD2605" w:rsidP="00EC48CB">
      <w:pPr>
        <w:rPr>
          <w:bCs/>
        </w:rPr>
      </w:pPr>
    </w:p>
    <w:p w:rsidR="00EE66A6" w:rsidRDefault="00AD2605" w:rsidP="00EE66A6">
      <w:pPr>
        <w:ind w:left="720"/>
        <w:rPr>
          <w:bCs/>
        </w:rPr>
      </w:pPr>
      <w:r w:rsidRPr="00EE66A6">
        <w:rPr>
          <w:b/>
          <w:bCs/>
        </w:rPr>
        <w:t>I –</w:t>
      </w:r>
      <w:r>
        <w:rPr>
          <w:bCs/>
        </w:rPr>
        <w:t xml:space="preserve"> </w:t>
      </w:r>
      <w:r w:rsidR="00EE66A6">
        <w:rPr>
          <w:bCs/>
        </w:rPr>
        <w:t xml:space="preserve">In </w:t>
      </w:r>
      <w:r>
        <w:rPr>
          <w:bCs/>
        </w:rPr>
        <w:t>v. 15</w:t>
      </w:r>
      <w:r w:rsidR="00EE66A6">
        <w:rPr>
          <w:bCs/>
        </w:rPr>
        <w:t xml:space="preserve"> the word for “</w:t>
      </w:r>
      <w:r>
        <w:rPr>
          <w:bCs/>
        </w:rPr>
        <w:t>live</w:t>
      </w:r>
      <w:r w:rsidR="00EE66A6">
        <w:rPr>
          <w:bCs/>
        </w:rPr>
        <w:t>” in Greek means “to walk.”</w:t>
      </w:r>
      <w:r w:rsidR="00580FCE">
        <w:rPr>
          <w:bCs/>
        </w:rPr>
        <w:t xml:space="preserve"> </w:t>
      </w:r>
      <w:r w:rsidR="00EE66A6">
        <w:rPr>
          <w:bCs/>
        </w:rPr>
        <w:t xml:space="preserve"> How does this understanding subtly shift the idea of living wisely?  </w:t>
      </w:r>
    </w:p>
    <w:p w:rsidR="00AD2605" w:rsidRDefault="00EE66A6" w:rsidP="00EE66A6">
      <w:pPr>
        <w:ind w:left="720"/>
        <w:rPr>
          <w:bCs/>
        </w:rPr>
      </w:pPr>
      <w:r>
        <w:rPr>
          <w:bCs/>
        </w:rPr>
        <w:t>(</w:t>
      </w:r>
      <w:r w:rsidRPr="00EE66A6">
        <w:rPr>
          <w:bCs/>
          <w:i/>
        </w:rPr>
        <w:t>In effect Paul is saying, “Be very careful how you walk around this world ..</w:t>
      </w:r>
      <w:r w:rsidR="00AD2605" w:rsidRPr="00EE66A6">
        <w:rPr>
          <w:bCs/>
          <w:i/>
        </w:rPr>
        <w:t>…</w:t>
      </w:r>
      <w:r w:rsidRPr="00EE66A6">
        <w:rPr>
          <w:bCs/>
          <w:i/>
        </w:rPr>
        <w:t>” The idea of “walking around” creates a sense of action, movement, intentionality, even urgency.</w:t>
      </w:r>
      <w:r>
        <w:rPr>
          <w:bCs/>
        </w:rPr>
        <w:t>)</w:t>
      </w:r>
    </w:p>
    <w:p w:rsidR="00AD2605" w:rsidRDefault="00AD2605" w:rsidP="00EC48CB">
      <w:pPr>
        <w:rPr>
          <w:bCs/>
        </w:rPr>
      </w:pPr>
    </w:p>
    <w:p w:rsidR="00AD2605" w:rsidRDefault="00AD2605" w:rsidP="00DA3264">
      <w:pPr>
        <w:ind w:left="1440"/>
        <w:rPr>
          <w:bCs/>
        </w:rPr>
      </w:pPr>
      <w:r w:rsidRPr="00580FCE">
        <w:rPr>
          <w:b/>
          <w:bCs/>
        </w:rPr>
        <w:t>A –</w:t>
      </w:r>
      <w:r>
        <w:rPr>
          <w:bCs/>
        </w:rPr>
        <w:t xml:space="preserve"> What wisdom clichés and sayings do we </w:t>
      </w:r>
      <w:r w:rsidR="00EE66A6">
        <w:rPr>
          <w:bCs/>
        </w:rPr>
        <w:t>employ</w:t>
      </w:r>
      <w:r>
        <w:rPr>
          <w:bCs/>
        </w:rPr>
        <w:t xml:space="preserve"> today?  What are your personal favorites?</w:t>
      </w:r>
    </w:p>
    <w:p w:rsidR="00AD2605" w:rsidRDefault="000257CE" w:rsidP="00AD2605">
      <w:pPr>
        <w:rPr>
          <w:bCs/>
        </w:rPr>
      </w:pPr>
      <w:r w:rsidRPr="000257CE">
        <w:rPr>
          <w:b/>
          <w:bCs/>
        </w:rPr>
        <w:lastRenderedPageBreak/>
        <w:t>O</w:t>
      </w:r>
      <w:r w:rsidR="00AD2605" w:rsidRPr="000257CE">
        <w:rPr>
          <w:b/>
          <w:bCs/>
        </w:rPr>
        <w:t xml:space="preserve"> – </w:t>
      </w:r>
      <w:r w:rsidR="00580FCE" w:rsidRPr="00580FCE">
        <w:rPr>
          <w:bCs/>
        </w:rPr>
        <w:t>In v</w:t>
      </w:r>
      <w:r w:rsidR="00ED03E2" w:rsidRPr="00580FCE">
        <w:rPr>
          <w:bCs/>
        </w:rPr>
        <w:t>. 16</w:t>
      </w:r>
      <w:r w:rsidR="00580FCE">
        <w:rPr>
          <w:bCs/>
        </w:rPr>
        <w:t>,</w:t>
      </w:r>
      <w:r w:rsidR="00ED03E2" w:rsidRPr="00580FCE">
        <w:rPr>
          <w:bCs/>
        </w:rPr>
        <w:t xml:space="preserve"> “</w:t>
      </w:r>
      <w:r w:rsidR="00580FCE">
        <w:rPr>
          <w:bCs/>
        </w:rPr>
        <w:t>making</w:t>
      </w:r>
      <w:r w:rsidR="00AD2605" w:rsidRPr="00580FCE">
        <w:rPr>
          <w:bCs/>
        </w:rPr>
        <w:t xml:space="preserve"> the most of every opportunity</w:t>
      </w:r>
      <w:r w:rsidR="00ED03E2" w:rsidRPr="00580FCE">
        <w:rPr>
          <w:bCs/>
        </w:rPr>
        <w:t>”</w:t>
      </w:r>
      <w:r w:rsidR="00AD2605" w:rsidRPr="00580FCE">
        <w:rPr>
          <w:bCs/>
        </w:rPr>
        <w:t xml:space="preserve"> is a financial term </w:t>
      </w:r>
      <w:r w:rsidR="00ED03E2" w:rsidRPr="00580FCE">
        <w:rPr>
          <w:bCs/>
        </w:rPr>
        <w:t>that literally means</w:t>
      </w:r>
      <w:r w:rsidRPr="00580FCE">
        <w:rPr>
          <w:bCs/>
        </w:rPr>
        <w:t xml:space="preserve"> “</w:t>
      </w:r>
      <w:r w:rsidR="00AD2605" w:rsidRPr="00580FCE">
        <w:rPr>
          <w:bCs/>
        </w:rPr>
        <w:t>buy</w:t>
      </w:r>
      <w:r w:rsidR="00580FCE">
        <w:rPr>
          <w:bCs/>
        </w:rPr>
        <w:t>ing</w:t>
      </w:r>
      <w:r w:rsidR="00AD2605" w:rsidRPr="00580FCE">
        <w:rPr>
          <w:bCs/>
        </w:rPr>
        <w:t xml:space="preserve"> </w:t>
      </w:r>
      <w:r w:rsidR="00AD2605">
        <w:rPr>
          <w:bCs/>
        </w:rPr>
        <w:t>back</w:t>
      </w:r>
      <w:r w:rsidR="00ED03E2">
        <w:rPr>
          <w:bCs/>
        </w:rPr>
        <w:t>” and a secondary meaning is “to redeem.” How does this help you understand the meaning in context?</w:t>
      </w:r>
    </w:p>
    <w:p w:rsidR="00AD2605" w:rsidRDefault="00AD2605" w:rsidP="00AD2605">
      <w:pPr>
        <w:rPr>
          <w:bCs/>
        </w:rPr>
      </w:pPr>
    </w:p>
    <w:p w:rsidR="00EE66A6" w:rsidRDefault="00EE66A6" w:rsidP="000257CE">
      <w:pPr>
        <w:ind w:firstLine="720"/>
        <w:rPr>
          <w:bCs/>
        </w:rPr>
      </w:pPr>
      <w:r w:rsidRPr="000257CE">
        <w:rPr>
          <w:b/>
          <w:bCs/>
        </w:rPr>
        <w:t>I –</w:t>
      </w:r>
      <w:r>
        <w:rPr>
          <w:bCs/>
        </w:rPr>
        <w:t xml:space="preserve"> </w:t>
      </w:r>
      <w:r w:rsidR="00580FCE">
        <w:rPr>
          <w:bCs/>
        </w:rPr>
        <w:t xml:space="preserve">Why does </w:t>
      </w:r>
      <w:r>
        <w:rPr>
          <w:bCs/>
        </w:rPr>
        <w:t>Paul personif</w:t>
      </w:r>
      <w:r w:rsidR="00580FCE">
        <w:rPr>
          <w:bCs/>
        </w:rPr>
        <w:t>y</w:t>
      </w:r>
      <w:r>
        <w:rPr>
          <w:bCs/>
        </w:rPr>
        <w:t xml:space="preserve"> the </w:t>
      </w:r>
      <w:r w:rsidR="00580FCE">
        <w:rPr>
          <w:bCs/>
        </w:rPr>
        <w:t>days by calling them evil?</w:t>
      </w:r>
    </w:p>
    <w:p w:rsidR="00EE66A6" w:rsidRDefault="00EE66A6" w:rsidP="000257CE">
      <w:pPr>
        <w:ind w:left="720"/>
        <w:rPr>
          <w:bCs/>
        </w:rPr>
      </w:pPr>
      <w:r>
        <w:rPr>
          <w:bCs/>
        </w:rPr>
        <w:t>(</w:t>
      </w:r>
      <w:r w:rsidRPr="000257CE">
        <w:rPr>
          <w:bCs/>
          <w:i/>
        </w:rPr>
        <w:t xml:space="preserve">Perhaps he was speaking of the Roman persecution and the tension that would release in the Jewish revolt in Jerusalem.  Though he was likely imprisoned in Rome and writing to Ephesus, </w:t>
      </w:r>
      <w:r w:rsidR="000257CE" w:rsidRPr="000257CE">
        <w:rPr>
          <w:bCs/>
          <w:i/>
        </w:rPr>
        <w:t xml:space="preserve">the </w:t>
      </w:r>
      <w:r w:rsidRPr="000257CE">
        <w:rPr>
          <w:bCs/>
          <w:i/>
        </w:rPr>
        <w:t xml:space="preserve">Christian persecution could </w:t>
      </w:r>
      <w:r w:rsidR="000257CE" w:rsidRPr="000257CE">
        <w:rPr>
          <w:bCs/>
          <w:i/>
        </w:rPr>
        <w:t>be what he had in mind.  Also keep in mind that he will be executed within these few 5 or so years.</w:t>
      </w:r>
      <w:r w:rsidR="000257CE">
        <w:rPr>
          <w:bCs/>
        </w:rPr>
        <w:t>)</w:t>
      </w:r>
    </w:p>
    <w:p w:rsidR="00EE66A6" w:rsidRDefault="00EE66A6" w:rsidP="00AD2605">
      <w:pPr>
        <w:rPr>
          <w:bCs/>
        </w:rPr>
      </w:pPr>
    </w:p>
    <w:p w:rsidR="00AD2605" w:rsidRPr="00AD2605" w:rsidRDefault="00AD2605" w:rsidP="000257CE">
      <w:pPr>
        <w:ind w:left="720" w:firstLine="720"/>
        <w:rPr>
          <w:bCs/>
        </w:rPr>
      </w:pPr>
      <w:r w:rsidRPr="000257CE">
        <w:rPr>
          <w:b/>
          <w:bCs/>
        </w:rPr>
        <w:t xml:space="preserve">A </w:t>
      </w:r>
      <w:r w:rsidR="00EE66A6" w:rsidRPr="000257CE">
        <w:rPr>
          <w:b/>
          <w:bCs/>
        </w:rPr>
        <w:t>–</w:t>
      </w:r>
      <w:r>
        <w:rPr>
          <w:bCs/>
        </w:rPr>
        <w:t xml:space="preserve"> </w:t>
      </w:r>
      <w:r w:rsidR="00EE66A6">
        <w:rPr>
          <w:bCs/>
        </w:rPr>
        <w:t>What can we practice doing to determine what the Lord’s will is</w:t>
      </w:r>
      <w:r w:rsidR="004834F3">
        <w:rPr>
          <w:bCs/>
        </w:rPr>
        <w:t xml:space="preserve"> in our lives</w:t>
      </w:r>
      <w:r w:rsidR="00EE66A6">
        <w:rPr>
          <w:bCs/>
        </w:rPr>
        <w:t>?</w:t>
      </w:r>
    </w:p>
    <w:p w:rsidR="00AD2605" w:rsidRPr="00AD2605" w:rsidRDefault="00AD2605" w:rsidP="00E3170C">
      <w:pPr>
        <w:rPr>
          <w:bCs/>
        </w:rPr>
      </w:pPr>
    </w:p>
    <w:p w:rsidR="00AD2605" w:rsidRPr="00AD2605" w:rsidRDefault="00AD2605" w:rsidP="00E3170C">
      <w:pPr>
        <w:rPr>
          <w:bCs/>
        </w:rPr>
      </w:pPr>
    </w:p>
    <w:p w:rsidR="000257CE" w:rsidRDefault="00AD2605" w:rsidP="00AD2605">
      <w:pPr>
        <w:rPr>
          <w:bCs/>
        </w:rPr>
      </w:pPr>
      <w:r w:rsidRPr="000257CE">
        <w:rPr>
          <w:b/>
          <w:bCs/>
        </w:rPr>
        <w:t>O –</w:t>
      </w:r>
      <w:r w:rsidR="000257CE">
        <w:rPr>
          <w:bCs/>
        </w:rPr>
        <w:t xml:space="preserve"> W</w:t>
      </w:r>
      <w:r>
        <w:rPr>
          <w:bCs/>
        </w:rPr>
        <w:t>hat is Paul really sayin</w:t>
      </w:r>
      <w:r w:rsidR="000257CE">
        <w:rPr>
          <w:bCs/>
        </w:rPr>
        <w:t xml:space="preserve">g about alcohol consumption in </w:t>
      </w:r>
      <w:r w:rsidR="00580FCE">
        <w:rPr>
          <w:bCs/>
        </w:rPr>
        <w:t>v.</w:t>
      </w:r>
      <w:r w:rsidR="00ED03E2">
        <w:rPr>
          <w:bCs/>
        </w:rPr>
        <w:t xml:space="preserve"> 18</w:t>
      </w:r>
      <w:r w:rsidR="000257CE">
        <w:rPr>
          <w:bCs/>
        </w:rPr>
        <w:t>?</w:t>
      </w:r>
    </w:p>
    <w:p w:rsidR="00AD2605" w:rsidRDefault="000257CE" w:rsidP="00AD2605">
      <w:pPr>
        <w:rPr>
          <w:bCs/>
        </w:rPr>
      </w:pPr>
      <w:r>
        <w:rPr>
          <w:bCs/>
        </w:rPr>
        <w:t>(</w:t>
      </w:r>
      <w:r w:rsidR="00094986">
        <w:rPr>
          <w:bCs/>
          <w:i/>
        </w:rPr>
        <w:t>He is not prohibiting</w:t>
      </w:r>
      <w:r w:rsidRPr="000257CE">
        <w:rPr>
          <w:bCs/>
          <w:i/>
        </w:rPr>
        <w:t xml:space="preserve"> the consumption of alcohol, but about </w:t>
      </w:r>
      <w:r w:rsidR="00094986">
        <w:rPr>
          <w:bCs/>
          <w:i/>
        </w:rPr>
        <w:t xml:space="preserve">the folly and debauchery that results from drunkenness as this was a </w:t>
      </w:r>
      <w:r w:rsidRPr="000257CE">
        <w:rPr>
          <w:bCs/>
          <w:i/>
        </w:rPr>
        <w:t>significant societal issue of the day.</w:t>
      </w:r>
      <w:r>
        <w:rPr>
          <w:bCs/>
        </w:rPr>
        <w:t>)</w:t>
      </w:r>
      <w:r w:rsidR="00AD2605">
        <w:rPr>
          <w:bCs/>
        </w:rPr>
        <w:t xml:space="preserve"> </w:t>
      </w:r>
    </w:p>
    <w:p w:rsidR="00AD2605" w:rsidRPr="00C20840" w:rsidRDefault="00AD2605" w:rsidP="00AD2605">
      <w:pPr>
        <w:rPr>
          <w:bCs/>
        </w:rPr>
      </w:pPr>
    </w:p>
    <w:p w:rsidR="00AD2605" w:rsidRDefault="000257CE" w:rsidP="004834F3">
      <w:pPr>
        <w:ind w:left="720"/>
        <w:rPr>
          <w:bCs/>
        </w:rPr>
      </w:pPr>
      <w:r w:rsidRPr="000257CE">
        <w:rPr>
          <w:b/>
          <w:bCs/>
        </w:rPr>
        <w:t xml:space="preserve">I </w:t>
      </w:r>
      <w:r w:rsidR="00580FCE">
        <w:rPr>
          <w:b/>
          <w:bCs/>
        </w:rPr>
        <w:t>–</w:t>
      </w:r>
      <w:r>
        <w:rPr>
          <w:bCs/>
        </w:rPr>
        <w:t xml:space="preserve"> </w:t>
      </w:r>
      <w:r w:rsidR="004834F3">
        <w:rPr>
          <w:bCs/>
        </w:rPr>
        <w:t>Instead</w:t>
      </w:r>
      <w:r w:rsidR="00094986">
        <w:rPr>
          <w:bCs/>
        </w:rPr>
        <w:t>,</w:t>
      </w:r>
      <w:r w:rsidR="004834F3">
        <w:rPr>
          <w:bCs/>
        </w:rPr>
        <w:t xml:space="preserve"> </w:t>
      </w:r>
      <w:r w:rsidR="00094986">
        <w:rPr>
          <w:bCs/>
        </w:rPr>
        <w:t>Paul</w:t>
      </w:r>
      <w:r w:rsidR="004834F3">
        <w:rPr>
          <w:bCs/>
        </w:rPr>
        <w:t xml:space="preserve"> writes </w:t>
      </w:r>
      <w:r w:rsidR="00580FCE">
        <w:rPr>
          <w:bCs/>
        </w:rPr>
        <w:t xml:space="preserve">that </w:t>
      </w:r>
      <w:r w:rsidR="004834F3">
        <w:rPr>
          <w:bCs/>
        </w:rPr>
        <w:t>believers should be f</w:t>
      </w:r>
      <w:r w:rsidR="00AD2605">
        <w:rPr>
          <w:bCs/>
        </w:rPr>
        <w:t>illed with the</w:t>
      </w:r>
      <w:r>
        <w:rPr>
          <w:bCs/>
        </w:rPr>
        <w:t xml:space="preserve"> Holy Spiri</w:t>
      </w:r>
      <w:r w:rsidR="00AD2605">
        <w:rPr>
          <w:bCs/>
        </w:rPr>
        <w:t>t</w:t>
      </w:r>
      <w:r w:rsidR="004834F3">
        <w:rPr>
          <w:bCs/>
        </w:rPr>
        <w:t xml:space="preserve">.  What is the </w:t>
      </w:r>
      <w:r w:rsidR="00094986">
        <w:rPr>
          <w:bCs/>
        </w:rPr>
        <w:t>role</w:t>
      </w:r>
      <w:r w:rsidR="004834F3">
        <w:rPr>
          <w:bCs/>
        </w:rPr>
        <w:t xml:space="preserve"> of the </w:t>
      </w:r>
      <w:r w:rsidR="00094986">
        <w:rPr>
          <w:bCs/>
        </w:rPr>
        <w:t xml:space="preserve">Holy </w:t>
      </w:r>
      <w:r w:rsidR="004834F3">
        <w:rPr>
          <w:bCs/>
        </w:rPr>
        <w:t>Spirit in the believer’s life?</w:t>
      </w:r>
    </w:p>
    <w:p w:rsidR="004834F3" w:rsidRPr="004834F3" w:rsidRDefault="004834F3" w:rsidP="004834F3">
      <w:pPr>
        <w:ind w:left="720"/>
        <w:rPr>
          <w:bCs/>
        </w:rPr>
      </w:pPr>
      <w:r>
        <w:rPr>
          <w:bCs/>
        </w:rPr>
        <w:t>(</w:t>
      </w:r>
      <w:r w:rsidRPr="007376A8">
        <w:rPr>
          <w:bCs/>
          <w:i/>
        </w:rPr>
        <w:t>The H</w:t>
      </w:r>
      <w:r w:rsidR="007376A8" w:rsidRPr="007376A8">
        <w:rPr>
          <w:bCs/>
          <w:i/>
        </w:rPr>
        <w:t xml:space="preserve">oly Spirit empowers </w:t>
      </w:r>
      <w:r w:rsidR="00580FCE">
        <w:rPr>
          <w:bCs/>
          <w:i/>
        </w:rPr>
        <w:t>–</w:t>
      </w:r>
      <w:r w:rsidR="007376A8" w:rsidRPr="007376A8">
        <w:rPr>
          <w:bCs/>
          <w:i/>
        </w:rPr>
        <w:t xml:space="preserve"> Rom. 15:19;</w:t>
      </w:r>
      <w:r w:rsidRPr="007376A8">
        <w:rPr>
          <w:bCs/>
          <w:i/>
        </w:rPr>
        <w:t xml:space="preserve"> illuminates</w:t>
      </w:r>
      <w:r w:rsidR="007376A8" w:rsidRPr="007376A8">
        <w:rPr>
          <w:bCs/>
          <w:i/>
        </w:rPr>
        <w:t xml:space="preserve"> – I Cor. 2:10-12;</w:t>
      </w:r>
      <w:r w:rsidRPr="007376A8">
        <w:rPr>
          <w:bCs/>
          <w:i/>
        </w:rPr>
        <w:t xml:space="preserve"> and among other things, is God’s presence with us</w:t>
      </w:r>
      <w:r w:rsidR="007376A8" w:rsidRPr="007376A8">
        <w:rPr>
          <w:bCs/>
          <w:i/>
        </w:rPr>
        <w:t xml:space="preserve"> – Rom. 8:9.</w:t>
      </w:r>
      <w:r>
        <w:rPr>
          <w:bCs/>
        </w:rPr>
        <w:t>)</w:t>
      </w:r>
    </w:p>
    <w:p w:rsidR="00AD2605" w:rsidRDefault="00AD2605" w:rsidP="00E3170C">
      <w:pPr>
        <w:ind w:right="-900"/>
        <w:rPr>
          <w:b/>
        </w:rPr>
      </w:pPr>
    </w:p>
    <w:p w:rsidR="00AD2605" w:rsidRDefault="00AD2605" w:rsidP="00AD2605">
      <w:pPr>
        <w:rPr>
          <w:bCs/>
        </w:rPr>
      </w:pPr>
      <w:r w:rsidRPr="007376A8">
        <w:rPr>
          <w:b/>
          <w:bCs/>
        </w:rPr>
        <w:t>O –</w:t>
      </w:r>
      <w:r>
        <w:rPr>
          <w:bCs/>
        </w:rPr>
        <w:t xml:space="preserve"> </w:t>
      </w:r>
      <w:r w:rsidR="00467634">
        <w:rPr>
          <w:bCs/>
        </w:rPr>
        <w:t xml:space="preserve"> It’s o</w:t>
      </w:r>
      <w:r>
        <w:rPr>
          <w:bCs/>
        </w:rPr>
        <w:t>dd to find</w:t>
      </w:r>
      <w:r w:rsidR="004834F3">
        <w:rPr>
          <w:bCs/>
        </w:rPr>
        <w:t xml:space="preserve"> </w:t>
      </w:r>
      <w:r w:rsidR="007376A8">
        <w:rPr>
          <w:bCs/>
        </w:rPr>
        <w:t xml:space="preserve">the mention of </w:t>
      </w:r>
      <w:r w:rsidR="004834F3">
        <w:rPr>
          <w:bCs/>
        </w:rPr>
        <w:t xml:space="preserve">singing immediately after the </w:t>
      </w:r>
      <w:r w:rsidR="00580FCE">
        <w:rPr>
          <w:bCs/>
        </w:rPr>
        <w:t xml:space="preserve">idea of </w:t>
      </w:r>
      <w:r w:rsidR="00467634">
        <w:rPr>
          <w:bCs/>
        </w:rPr>
        <w:t>buying back days from</w:t>
      </w:r>
      <w:r>
        <w:rPr>
          <w:bCs/>
        </w:rPr>
        <w:t xml:space="preserve"> evil.</w:t>
      </w:r>
      <w:r w:rsidR="004834F3">
        <w:rPr>
          <w:bCs/>
        </w:rPr>
        <w:t xml:space="preserve">  Why do you think</w:t>
      </w:r>
      <w:r w:rsidR="00467634">
        <w:rPr>
          <w:bCs/>
        </w:rPr>
        <w:t xml:space="preserve"> Paul includes </w:t>
      </w:r>
      <w:r w:rsidR="00580FCE">
        <w:rPr>
          <w:bCs/>
        </w:rPr>
        <w:t>vv.</w:t>
      </w:r>
      <w:r w:rsidR="007376A8">
        <w:rPr>
          <w:bCs/>
        </w:rPr>
        <w:t xml:space="preserve"> </w:t>
      </w:r>
      <w:r w:rsidR="00ED03E2">
        <w:rPr>
          <w:bCs/>
        </w:rPr>
        <w:t xml:space="preserve">19 &amp; </w:t>
      </w:r>
      <w:r w:rsidR="007376A8">
        <w:rPr>
          <w:bCs/>
        </w:rPr>
        <w:t xml:space="preserve">20 </w:t>
      </w:r>
      <w:r w:rsidR="00467634">
        <w:rPr>
          <w:bCs/>
        </w:rPr>
        <w:t>to finish</w:t>
      </w:r>
      <w:r w:rsidR="007376A8">
        <w:rPr>
          <w:bCs/>
        </w:rPr>
        <w:t xml:space="preserve"> this </w:t>
      </w:r>
      <w:r w:rsidR="00467634">
        <w:rPr>
          <w:bCs/>
        </w:rPr>
        <w:t>section</w:t>
      </w:r>
      <w:r w:rsidR="007376A8">
        <w:rPr>
          <w:bCs/>
        </w:rPr>
        <w:t>?</w:t>
      </w:r>
      <w:r w:rsidR="004834F3">
        <w:rPr>
          <w:bCs/>
        </w:rPr>
        <w:t xml:space="preserve"> </w:t>
      </w:r>
    </w:p>
    <w:p w:rsidR="00AD2605" w:rsidRDefault="00AD2605" w:rsidP="00AD2605">
      <w:pPr>
        <w:rPr>
          <w:bCs/>
        </w:rPr>
      </w:pPr>
      <w:r>
        <w:rPr>
          <w:bCs/>
        </w:rPr>
        <w:t>(</w:t>
      </w:r>
      <w:r w:rsidR="007376A8" w:rsidRPr="00BA0D2E">
        <w:rPr>
          <w:bCs/>
          <w:i/>
        </w:rPr>
        <w:t>Because of the v</w:t>
      </w:r>
      <w:r w:rsidRPr="00BA0D2E">
        <w:rPr>
          <w:bCs/>
          <w:i/>
        </w:rPr>
        <w:t>ictory</w:t>
      </w:r>
      <w:r w:rsidR="007376A8" w:rsidRPr="00BA0D2E">
        <w:rPr>
          <w:bCs/>
          <w:i/>
        </w:rPr>
        <w:t xml:space="preserve"> fou</w:t>
      </w:r>
      <w:r w:rsidR="00BA0D2E" w:rsidRPr="00BA0D2E">
        <w:rPr>
          <w:bCs/>
          <w:i/>
        </w:rPr>
        <w:t>nd in Christ, believers can praise God</w:t>
      </w:r>
      <w:r w:rsidR="00BA0D2E">
        <w:rPr>
          <w:bCs/>
          <w:i/>
        </w:rPr>
        <w:t xml:space="preserve"> as we redeem and buy back the days from evil</w:t>
      </w:r>
      <w:r w:rsidR="00BA0D2E">
        <w:rPr>
          <w:bCs/>
        </w:rPr>
        <w:t>.)</w:t>
      </w:r>
    </w:p>
    <w:p w:rsidR="007376A8" w:rsidRDefault="007376A8" w:rsidP="00AD2605">
      <w:pPr>
        <w:rPr>
          <w:bCs/>
        </w:rPr>
      </w:pPr>
    </w:p>
    <w:p w:rsidR="00AD2605" w:rsidRDefault="00AD2605" w:rsidP="00094986">
      <w:pPr>
        <w:ind w:left="1440"/>
        <w:rPr>
          <w:bCs/>
        </w:rPr>
      </w:pPr>
      <w:r w:rsidRPr="004834F3">
        <w:rPr>
          <w:b/>
          <w:bCs/>
        </w:rPr>
        <w:t xml:space="preserve">A </w:t>
      </w:r>
      <w:r w:rsidR="004834F3">
        <w:rPr>
          <w:b/>
          <w:bCs/>
        </w:rPr>
        <w:t>–</w:t>
      </w:r>
      <w:r w:rsidRPr="004834F3">
        <w:rPr>
          <w:b/>
          <w:bCs/>
        </w:rPr>
        <w:t xml:space="preserve"> </w:t>
      </w:r>
      <w:r w:rsidR="004834F3">
        <w:rPr>
          <w:bCs/>
        </w:rPr>
        <w:t>How could this help us understand what we as believers do when we gather to worship together</w:t>
      </w:r>
      <w:r w:rsidR="00DA3264">
        <w:rPr>
          <w:bCs/>
        </w:rPr>
        <w:t>?</w:t>
      </w:r>
    </w:p>
    <w:p w:rsidR="00094986" w:rsidRDefault="00094986" w:rsidP="00DA3264">
      <w:pPr>
        <w:ind w:left="720"/>
        <w:rPr>
          <w:bCs/>
        </w:rPr>
      </w:pPr>
    </w:p>
    <w:p w:rsidR="00094986" w:rsidRPr="00DA3264" w:rsidRDefault="00094986" w:rsidP="00094986">
      <w:pPr>
        <w:ind w:left="1440"/>
        <w:rPr>
          <w:bCs/>
        </w:rPr>
      </w:pPr>
      <w:r w:rsidRPr="00094986">
        <w:rPr>
          <w:b/>
          <w:bCs/>
        </w:rPr>
        <w:t>A –</w:t>
      </w:r>
      <w:r>
        <w:rPr>
          <w:bCs/>
        </w:rPr>
        <w:t xml:space="preserve"> How can we allow the Holy Spirit to lead us to make the most of every opportunity, especially during these evil days?</w:t>
      </w:r>
    </w:p>
    <w:p w:rsidR="00AD2605" w:rsidRDefault="00AD2605" w:rsidP="00E3170C">
      <w:pPr>
        <w:ind w:right="-900"/>
        <w:rPr>
          <w:b/>
        </w:rPr>
      </w:pPr>
    </w:p>
    <w:p w:rsidR="00AD2605" w:rsidRDefault="00AD2605" w:rsidP="00E3170C">
      <w:pPr>
        <w:ind w:right="-900"/>
        <w:rPr>
          <w:b/>
        </w:rPr>
      </w:pPr>
    </w:p>
    <w:p w:rsidR="00E3170C" w:rsidRPr="00C20840" w:rsidRDefault="00E3170C" w:rsidP="00E3170C">
      <w:pPr>
        <w:ind w:right="-900"/>
        <w:rPr>
          <w:b/>
        </w:rPr>
      </w:pPr>
      <w:r w:rsidRPr="00C20840">
        <w:rPr>
          <w:b/>
        </w:rPr>
        <w:t>Key: O – Observation. I – Interpretation. A – Application</w:t>
      </w:r>
    </w:p>
    <w:p w:rsidR="00E3170C" w:rsidRPr="00C20840" w:rsidRDefault="00E3170C" w:rsidP="00E3170C">
      <w:pPr>
        <w:ind w:right="-900"/>
      </w:pPr>
    </w:p>
    <w:p w:rsidR="00E3170C" w:rsidRPr="00C20840" w:rsidRDefault="00E3170C" w:rsidP="00E3170C">
      <w:pPr>
        <w:numPr>
          <w:ilvl w:val="0"/>
          <w:numId w:val="1"/>
        </w:numPr>
        <w:ind w:left="0" w:right="-900"/>
      </w:pPr>
      <w:r w:rsidRPr="00C20840">
        <w:rPr>
          <w:b/>
        </w:rPr>
        <w:t>Please note that not all these questions are to be asked in a single night.</w:t>
      </w:r>
      <w:r w:rsidRPr="00C20840">
        <w:t xml:space="preserve">  Take some time and select and reword the questions that best fit your voice and your LIFE Community group.   Certain questions work better for certain groups.  You are encouraged to prayerfully discern what will serve your LC the best.  </w:t>
      </w:r>
    </w:p>
    <w:p w:rsidR="00E3170C" w:rsidRPr="00C20840" w:rsidRDefault="00E3170C" w:rsidP="00E3170C">
      <w:pPr>
        <w:numPr>
          <w:ilvl w:val="0"/>
          <w:numId w:val="1"/>
        </w:numPr>
        <w:ind w:left="0" w:right="-900"/>
      </w:pPr>
      <w:r w:rsidRPr="00C20840">
        <w:t>Complement OIA questions with “process questions” (what else?  what more?  what do others think?).</w:t>
      </w:r>
    </w:p>
    <w:p w:rsidR="00E3170C" w:rsidRPr="00C20840" w:rsidRDefault="00E3170C" w:rsidP="00E3170C">
      <w:pPr>
        <w:numPr>
          <w:ilvl w:val="0"/>
          <w:numId w:val="1"/>
        </w:numPr>
        <w:ind w:left="0" w:right="-360"/>
      </w:pPr>
      <w:r w:rsidRPr="00C20840">
        <w:t>When you ask questions, give people ample time to think and respond.  Wait. Take your time; don’t rush people but encourage their participation.  And avoid answering your own questions!</w:t>
      </w:r>
    </w:p>
    <w:p w:rsidR="00E3170C" w:rsidRPr="00C20840" w:rsidRDefault="00E3170C" w:rsidP="00E3170C">
      <w:pPr>
        <w:numPr>
          <w:ilvl w:val="0"/>
          <w:numId w:val="1"/>
        </w:numPr>
        <w:ind w:left="0"/>
      </w:pPr>
      <w:r w:rsidRPr="00C20840">
        <w:t>Timing/pacing: allocate your time and move forward gently, with a steady pace.</w:t>
      </w:r>
    </w:p>
    <w:p w:rsidR="00E3170C" w:rsidRPr="00C20840" w:rsidRDefault="00E3170C" w:rsidP="00E3170C">
      <w:pPr>
        <w:numPr>
          <w:ilvl w:val="0"/>
          <w:numId w:val="1"/>
        </w:numPr>
        <w:ind w:left="0"/>
      </w:pPr>
      <w:r w:rsidRPr="00C20840">
        <w:t>Application: Pace the study to conclude with “difference making” application.</w:t>
      </w:r>
    </w:p>
    <w:p w:rsidR="00CE52C9" w:rsidRPr="00C20840" w:rsidRDefault="00E3170C" w:rsidP="00E3170C">
      <w:pPr>
        <w:numPr>
          <w:ilvl w:val="0"/>
          <w:numId w:val="1"/>
        </w:numPr>
        <w:ind w:left="0" w:right="-360"/>
      </w:pPr>
      <w:r w:rsidRPr="00C20840">
        <w:t>Secondary texts—use other texts sparingly, even if they are relevant.  Such texts will push you into “teaching,” rather than facilitating.  It can cause people to feel distracted or de-powered.</w:t>
      </w:r>
    </w:p>
    <w:sectPr w:rsidR="00CE52C9" w:rsidRPr="00C20840" w:rsidSect="00580FCE">
      <w:headerReference w:type="default" r:id="rId8"/>
      <w:pgSz w:w="12240" w:h="15840"/>
      <w:pgMar w:top="1440" w:right="1440" w:bottom="1152"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76" w:rsidRDefault="00975076" w:rsidP="00CE52C9">
      <w:r>
        <w:separator/>
      </w:r>
    </w:p>
  </w:endnote>
  <w:endnote w:type="continuationSeparator" w:id="0">
    <w:p w:rsidR="00975076" w:rsidRDefault="00975076"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76" w:rsidRDefault="00975076" w:rsidP="00CE52C9">
      <w:r>
        <w:separator/>
      </w:r>
    </w:p>
  </w:footnote>
  <w:footnote w:type="continuationSeparator" w:id="0">
    <w:p w:rsidR="00975076" w:rsidRDefault="00975076"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634" w:rsidRDefault="00467634" w:rsidP="00C33202">
    <w:pPr>
      <w:pStyle w:val="Header"/>
      <w:jc w:val="right"/>
    </w:pPr>
    <w:r>
      <w:t xml:space="preserve">Tim Ghali  6/2/13 - Page </w:t>
    </w:r>
    <w:r w:rsidR="008249AF">
      <w:rPr>
        <w:rStyle w:val="PageNumber"/>
      </w:rPr>
      <w:fldChar w:fldCharType="begin"/>
    </w:r>
    <w:r>
      <w:rPr>
        <w:rStyle w:val="PageNumber"/>
      </w:rPr>
      <w:instrText xml:space="preserve"> PAGE </w:instrText>
    </w:r>
    <w:r w:rsidR="008249AF">
      <w:rPr>
        <w:rStyle w:val="PageNumber"/>
      </w:rPr>
      <w:fldChar w:fldCharType="separate"/>
    </w:r>
    <w:r w:rsidR="00580FCE">
      <w:rPr>
        <w:rStyle w:val="PageNumber"/>
        <w:noProof/>
      </w:rPr>
      <w:t>1</w:t>
    </w:r>
    <w:r w:rsidR="008249A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D53"/>
    <w:multiLevelType w:val="hybridMultilevel"/>
    <w:tmpl w:val="333AB2AC"/>
    <w:lvl w:ilvl="0" w:tplc="5E9A9358">
      <w:start w:val="1"/>
      <w:numFmt w:val="upperLetter"/>
      <w:lvlText w:val="%1-"/>
      <w:lvlJc w:val="left"/>
      <w:pPr>
        <w:ind w:left="2640" w:hanging="380"/>
      </w:pPr>
      <w:rPr>
        <w:rFonts w:hint="default"/>
        <w:b/>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159CD"/>
    <w:rsid w:val="00016F15"/>
    <w:rsid w:val="0002558B"/>
    <w:rsid w:val="000257CE"/>
    <w:rsid w:val="00033262"/>
    <w:rsid w:val="000340A7"/>
    <w:rsid w:val="00045D54"/>
    <w:rsid w:val="00045DCF"/>
    <w:rsid w:val="00051D90"/>
    <w:rsid w:val="00063D0B"/>
    <w:rsid w:val="00075574"/>
    <w:rsid w:val="00094986"/>
    <w:rsid w:val="000A1438"/>
    <w:rsid w:val="000A3BCC"/>
    <w:rsid w:val="000D63EE"/>
    <w:rsid w:val="000E3D21"/>
    <w:rsid w:val="000F3AE8"/>
    <w:rsid w:val="000F4C11"/>
    <w:rsid w:val="001033E6"/>
    <w:rsid w:val="0013229A"/>
    <w:rsid w:val="00150457"/>
    <w:rsid w:val="00156761"/>
    <w:rsid w:val="00186E60"/>
    <w:rsid w:val="001914A9"/>
    <w:rsid w:val="00195ACC"/>
    <w:rsid w:val="001C1CE2"/>
    <w:rsid w:val="00205AD0"/>
    <w:rsid w:val="002108B9"/>
    <w:rsid w:val="002108CD"/>
    <w:rsid w:val="00232128"/>
    <w:rsid w:val="00240255"/>
    <w:rsid w:val="0024073D"/>
    <w:rsid w:val="00244AD9"/>
    <w:rsid w:val="002476D9"/>
    <w:rsid w:val="00251F76"/>
    <w:rsid w:val="002542F3"/>
    <w:rsid w:val="00284396"/>
    <w:rsid w:val="002C1EDA"/>
    <w:rsid w:val="002E75EA"/>
    <w:rsid w:val="0030117E"/>
    <w:rsid w:val="00302888"/>
    <w:rsid w:val="00305CE2"/>
    <w:rsid w:val="00315D4E"/>
    <w:rsid w:val="003308AB"/>
    <w:rsid w:val="00340C61"/>
    <w:rsid w:val="003440A0"/>
    <w:rsid w:val="00361A69"/>
    <w:rsid w:val="00381224"/>
    <w:rsid w:val="00386EDE"/>
    <w:rsid w:val="00391619"/>
    <w:rsid w:val="00391B2B"/>
    <w:rsid w:val="003940B7"/>
    <w:rsid w:val="0039483B"/>
    <w:rsid w:val="003D0CE6"/>
    <w:rsid w:val="003D3687"/>
    <w:rsid w:val="003E0DFB"/>
    <w:rsid w:val="003E430E"/>
    <w:rsid w:val="003E66C1"/>
    <w:rsid w:val="003F402A"/>
    <w:rsid w:val="0040274F"/>
    <w:rsid w:val="00423819"/>
    <w:rsid w:val="00431836"/>
    <w:rsid w:val="00443D0F"/>
    <w:rsid w:val="00445C4E"/>
    <w:rsid w:val="00467634"/>
    <w:rsid w:val="0046771D"/>
    <w:rsid w:val="00476144"/>
    <w:rsid w:val="00477943"/>
    <w:rsid w:val="004834F3"/>
    <w:rsid w:val="00491016"/>
    <w:rsid w:val="00491C4F"/>
    <w:rsid w:val="00495A0F"/>
    <w:rsid w:val="004B0233"/>
    <w:rsid w:val="004B2E49"/>
    <w:rsid w:val="004C05AE"/>
    <w:rsid w:val="004C373C"/>
    <w:rsid w:val="004C48D4"/>
    <w:rsid w:val="004C73E1"/>
    <w:rsid w:val="004D7B8E"/>
    <w:rsid w:val="004F2815"/>
    <w:rsid w:val="004F3E53"/>
    <w:rsid w:val="004F4398"/>
    <w:rsid w:val="004F5110"/>
    <w:rsid w:val="005079B1"/>
    <w:rsid w:val="00507FE8"/>
    <w:rsid w:val="00515CD9"/>
    <w:rsid w:val="00545C33"/>
    <w:rsid w:val="005578CF"/>
    <w:rsid w:val="00560806"/>
    <w:rsid w:val="00564CBE"/>
    <w:rsid w:val="0056631D"/>
    <w:rsid w:val="00571BB9"/>
    <w:rsid w:val="00580FCE"/>
    <w:rsid w:val="0058226B"/>
    <w:rsid w:val="005C04AC"/>
    <w:rsid w:val="005C5CC6"/>
    <w:rsid w:val="005C6D92"/>
    <w:rsid w:val="005E743C"/>
    <w:rsid w:val="005E7CDA"/>
    <w:rsid w:val="00610871"/>
    <w:rsid w:val="00625566"/>
    <w:rsid w:val="00640946"/>
    <w:rsid w:val="00643309"/>
    <w:rsid w:val="00647C79"/>
    <w:rsid w:val="00653B95"/>
    <w:rsid w:val="006624BC"/>
    <w:rsid w:val="00664295"/>
    <w:rsid w:val="006653C8"/>
    <w:rsid w:val="00665E80"/>
    <w:rsid w:val="00666486"/>
    <w:rsid w:val="006700DF"/>
    <w:rsid w:val="00674EDB"/>
    <w:rsid w:val="00685D05"/>
    <w:rsid w:val="006A30BA"/>
    <w:rsid w:val="006A5159"/>
    <w:rsid w:val="006A57FD"/>
    <w:rsid w:val="006A5812"/>
    <w:rsid w:val="006B2319"/>
    <w:rsid w:val="006B4B04"/>
    <w:rsid w:val="006D0D3A"/>
    <w:rsid w:val="006E1D71"/>
    <w:rsid w:val="006E45B4"/>
    <w:rsid w:val="006F685E"/>
    <w:rsid w:val="006F7969"/>
    <w:rsid w:val="0070346A"/>
    <w:rsid w:val="00704479"/>
    <w:rsid w:val="0071691C"/>
    <w:rsid w:val="00717F42"/>
    <w:rsid w:val="00720573"/>
    <w:rsid w:val="00724381"/>
    <w:rsid w:val="00730586"/>
    <w:rsid w:val="00732849"/>
    <w:rsid w:val="00733428"/>
    <w:rsid w:val="007346DE"/>
    <w:rsid w:val="007354F4"/>
    <w:rsid w:val="00735E18"/>
    <w:rsid w:val="007376A8"/>
    <w:rsid w:val="00740F2A"/>
    <w:rsid w:val="00746F58"/>
    <w:rsid w:val="007507D2"/>
    <w:rsid w:val="0075248C"/>
    <w:rsid w:val="00754BBE"/>
    <w:rsid w:val="007602B7"/>
    <w:rsid w:val="0077093B"/>
    <w:rsid w:val="00771344"/>
    <w:rsid w:val="00773FB0"/>
    <w:rsid w:val="0078149F"/>
    <w:rsid w:val="00796B3D"/>
    <w:rsid w:val="007B6652"/>
    <w:rsid w:val="007C30AE"/>
    <w:rsid w:val="007C3E82"/>
    <w:rsid w:val="007D101E"/>
    <w:rsid w:val="007D57CB"/>
    <w:rsid w:val="007E0F9C"/>
    <w:rsid w:val="007E4962"/>
    <w:rsid w:val="007E60CA"/>
    <w:rsid w:val="008056B8"/>
    <w:rsid w:val="0081112D"/>
    <w:rsid w:val="0082216C"/>
    <w:rsid w:val="008249AF"/>
    <w:rsid w:val="00826393"/>
    <w:rsid w:val="0083503B"/>
    <w:rsid w:val="0084738F"/>
    <w:rsid w:val="00857FBD"/>
    <w:rsid w:val="0087544B"/>
    <w:rsid w:val="008755DB"/>
    <w:rsid w:val="00895366"/>
    <w:rsid w:val="0089631D"/>
    <w:rsid w:val="008A109E"/>
    <w:rsid w:val="008A2D7D"/>
    <w:rsid w:val="008B0241"/>
    <w:rsid w:val="008B3881"/>
    <w:rsid w:val="008B443B"/>
    <w:rsid w:val="008B7CE8"/>
    <w:rsid w:val="008D07CE"/>
    <w:rsid w:val="008E46F3"/>
    <w:rsid w:val="008E6723"/>
    <w:rsid w:val="009058CF"/>
    <w:rsid w:val="00911CDF"/>
    <w:rsid w:val="00925C6C"/>
    <w:rsid w:val="0092731E"/>
    <w:rsid w:val="00931D9D"/>
    <w:rsid w:val="0093416C"/>
    <w:rsid w:val="00947ADE"/>
    <w:rsid w:val="00951651"/>
    <w:rsid w:val="00963073"/>
    <w:rsid w:val="00975076"/>
    <w:rsid w:val="00991360"/>
    <w:rsid w:val="00991F42"/>
    <w:rsid w:val="00992B92"/>
    <w:rsid w:val="00993855"/>
    <w:rsid w:val="00996C16"/>
    <w:rsid w:val="009A234E"/>
    <w:rsid w:val="009B20BF"/>
    <w:rsid w:val="009D4D71"/>
    <w:rsid w:val="009E1BED"/>
    <w:rsid w:val="00A02416"/>
    <w:rsid w:val="00A30AFD"/>
    <w:rsid w:val="00A324A8"/>
    <w:rsid w:val="00A3687F"/>
    <w:rsid w:val="00A36D27"/>
    <w:rsid w:val="00A41825"/>
    <w:rsid w:val="00A4570A"/>
    <w:rsid w:val="00A47A15"/>
    <w:rsid w:val="00A5071E"/>
    <w:rsid w:val="00A55D51"/>
    <w:rsid w:val="00A5616C"/>
    <w:rsid w:val="00A6160A"/>
    <w:rsid w:val="00A63523"/>
    <w:rsid w:val="00A63B7A"/>
    <w:rsid w:val="00A66EA6"/>
    <w:rsid w:val="00A85AE0"/>
    <w:rsid w:val="00A8651D"/>
    <w:rsid w:val="00A90D97"/>
    <w:rsid w:val="00AB7A91"/>
    <w:rsid w:val="00AC139C"/>
    <w:rsid w:val="00AC2C4A"/>
    <w:rsid w:val="00AC4445"/>
    <w:rsid w:val="00AD2605"/>
    <w:rsid w:val="00AE2972"/>
    <w:rsid w:val="00AE2A63"/>
    <w:rsid w:val="00AE6180"/>
    <w:rsid w:val="00B0327A"/>
    <w:rsid w:val="00B0512A"/>
    <w:rsid w:val="00B05693"/>
    <w:rsid w:val="00B26DB3"/>
    <w:rsid w:val="00B3393A"/>
    <w:rsid w:val="00B342CA"/>
    <w:rsid w:val="00B42A4F"/>
    <w:rsid w:val="00B53CE1"/>
    <w:rsid w:val="00B55A0A"/>
    <w:rsid w:val="00B72066"/>
    <w:rsid w:val="00B80882"/>
    <w:rsid w:val="00B82B4C"/>
    <w:rsid w:val="00B87C01"/>
    <w:rsid w:val="00B968F4"/>
    <w:rsid w:val="00B97148"/>
    <w:rsid w:val="00BA0D2E"/>
    <w:rsid w:val="00BB64A1"/>
    <w:rsid w:val="00BC1803"/>
    <w:rsid w:val="00BC398D"/>
    <w:rsid w:val="00BD5730"/>
    <w:rsid w:val="00BD77DF"/>
    <w:rsid w:val="00BF0A32"/>
    <w:rsid w:val="00BF23E4"/>
    <w:rsid w:val="00BF368D"/>
    <w:rsid w:val="00C03814"/>
    <w:rsid w:val="00C06A99"/>
    <w:rsid w:val="00C07F2C"/>
    <w:rsid w:val="00C20840"/>
    <w:rsid w:val="00C24F92"/>
    <w:rsid w:val="00C310B8"/>
    <w:rsid w:val="00C33202"/>
    <w:rsid w:val="00C425A1"/>
    <w:rsid w:val="00C450AD"/>
    <w:rsid w:val="00C45BA7"/>
    <w:rsid w:val="00C45FFE"/>
    <w:rsid w:val="00C461A4"/>
    <w:rsid w:val="00C473C7"/>
    <w:rsid w:val="00C56B41"/>
    <w:rsid w:val="00C619DF"/>
    <w:rsid w:val="00C74884"/>
    <w:rsid w:val="00C936CF"/>
    <w:rsid w:val="00CC6C87"/>
    <w:rsid w:val="00CC7F1D"/>
    <w:rsid w:val="00CD0BBA"/>
    <w:rsid w:val="00CD47D9"/>
    <w:rsid w:val="00CD5BDE"/>
    <w:rsid w:val="00CD77FC"/>
    <w:rsid w:val="00CE04E4"/>
    <w:rsid w:val="00CE3CDD"/>
    <w:rsid w:val="00CE52C9"/>
    <w:rsid w:val="00D103D9"/>
    <w:rsid w:val="00D11A3E"/>
    <w:rsid w:val="00D23A56"/>
    <w:rsid w:val="00D2447A"/>
    <w:rsid w:val="00D35A7C"/>
    <w:rsid w:val="00D37E12"/>
    <w:rsid w:val="00D4204E"/>
    <w:rsid w:val="00D42AB1"/>
    <w:rsid w:val="00D652AC"/>
    <w:rsid w:val="00D679DA"/>
    <w:rsid w:val="00D71030"/>
    <w:rsid w:val="00D76720"/>
    <w:rsid w:val="00D8730B"/>
    <w:rsid w:val="00D92A0A"/>
    <w:rsid w:val="00D944F2"/>
    <w:rsid w:val="00DA3264"/>
    <w:rsid w:val="00DC0D23"/>
    <w:rsid w:val="00DE4965"/>
    <w:rsid w:val="00DF097E"/>
    <w:rsid w:val="00DF1CBB"/>
    <w:rsid w:val="00E1420C"/>
    <w:rsid w:val="00E171A3"/>
    <w:rsid w:val="00E21349"/>
    <w:rsid w:val="00E2585A"/>
    <w:rsid w:val="00E3170C"/>
    <w:rsid w:val="00E42797"/>
    <w:rsid w:val="00E445F5"/>
    <w:rsid w:val="00E60DF9"/>
    <w:rsid w:val="00E74D96"/>
    <w:rsid w:val="00EA047E"/>
    <w:rsid w:val="00EA3FFD"/>
    <w:rsid w:val="00EB2C35"/>
    <w:rsid w:val="00EC48CB"/>
    <w:rsid w:val="00ED03E2"/>
    <w:rsid w:val="00ED4C25"/>
    <w:rsid w:val="00EE13E3"/>
    <w:rsid w:val="00EE66A6"/>
    <w:rsid w:val="00EF144C"/>
    <w:rsid w:val="00EF201F"/>
    <w:rsid w:val="00EF5A31"/>
    <w:rsid w:val="00F0168A"/>
    <w:rsid w:val="00F03BBF"/>
    <w:rsid w:val="00F0449D"/>
    <w:rsid w:val="00F12B31"/>
    <w:rsid w:val="00F138BD"/>
    <w:rsid w:val="00F179BE"/>
    <w:rsid w:val="00F357D1"/>
    <w:rsid w:val="00F4340C"/>
    <w:rsid w:val="00F438B4"/>
    <w:rsid w:val="00F443FD"/>
    <w:rsid w:val="00F476B8"/>
    <w:rsid w:val="00F52E4E"/>
    <w:rsid w:val="00F72FEF"/>
    <w:rsid w:val="00F73AC6"/>
    <w:rsid w:val="00F76944"/>
    <w:rsid w:val="00F77B17"/>
    <w:rsid w:val="00F83CF4"/>
    <w:rsid w:val="00F876A4"/>
    <w:rsid w:val="00F9007F"/>
    <w:rsid w:val="00F91284"/>
    <w:rsid w:val="00F935FC"/>
    <w:rsid w:val="00FA32E7"/>
    <w:rsid w:val="00FA419D"/>
    <w:rsid w:val="00FB2E13"/>
    <w:rsid w:val="00FB4D72"/>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A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891</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3</cp:revision>
  <cp:lastPrinted>2013-05-19T13:38:00Z</cp:lastPrinted>
  <dcterms:created xsi:type="dcterms:W3CDTF">2013-06-03T13:19:00Z</dcterms:created>
  <dcterms:modified xsi:type="dcterms:W3CDTF">2013-06-03T13:27:00Z</dcterms:modified>
</cp:coreProperties>
</file>